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25" w:rsidRPr="00562B2F" w:rsidRDefault="002101C9" w:rsidP="00480D5C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4"/>
          <w:szCs w:val="24"/>
        </w:rPr>
      </w:pPr>
      <w:r w:rsidRPr="00562B2F">
        <w:rPr>
          <w:b/>
          <w:sz w:val="24"/>
          <w:szCs w:val="24"/>
        </w:rPr>
        <w:t>П</w:t>
      </w:r>
      <w:r w:rsidR="00234B25" w:rsidRPr="00562B2F">
        <w:rPr>
          <w:b/>
          <w:sz w:val="24"/>
          <w:szCs w:val="24"/>
        </w:rPr>
        <w:t>еречень вопросов для участников публичных консультаций</w:t>
      </w:r>
    </w:p>
    <w:p w:rsidR="00A31CA8" w:rsidRPr="00562B2F" w:rsidRDefault="00234B25" w:rsidP="00FB01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proofErr w:type="gramStart"/>
      <w:r w:rsidRPr="00562B2F">
        <w:rPr>
          <w:b/>
          <w:sz w:val="24"/>
          <w:szCs w:val="24"/>
        </w:rPr>
        <w:t>по проекту</w:t>
      </w:r>
      <w:r w:rsidR="002101C9" w:rsidRPr="00562B2F">
        <w:rPr>
          <w:b/>
          <w:sz w:val="24"/>
          <w:szCs w:val="24"/>
        </w:rPr>
        <w:t xml:space="preserve"> </w:t>
      </w:r>
      <w:r w:rsidR="00A31CA8" w:rsidRPr="00562B2F">
        <w:rPr>
          <w:b/>
          <w:sz w:val="24"/>
          <w:szCs w:val="24"/>
        </w:rPr>
        <w:t xml:space="preserve">постановления </w:t>
      </w:r>
      <w:r w:rsidR="00E96795" w:rsidRPr="00562B2F">
        <w:rPr>
          <w:b/>
          <w:sz w:val="24"/>
          <w:szCs w:val="24"/>
        </w:rPr>
        <w:t>администрации муниципального округа Серебряные Пруды</w:t>
      </w:r>
      <w:r w:rsidR="00A31CA8" w:rsidRPr="00562B2F">
        <w:rPr>
          <w:b/>
          <w:sz w:val="24"/>
          <w:szCs w:val="24"/>
        </w:rPr>
        <w:t xml:space="preserve"> Московской области </w:t>
      </w:r>
      <w:r w:rsidR="00F0416A" w:rsidRPr="00F0416A">
        <w:rPr>
          <w:b/>
          <w:sz w:val="24"/>
          <w:szCs w:val="24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и Порядка предоставления субсидии юридическим лицам, индивидуальным предпринимателям, физическим лицам – производителям товаров, работ, услуг на</w:t>
      </w:r>
      <w:proofErr w:type="gramEnd"/>
      <w:r w:rsidR="00F0416A" w:rsidRPr="00F0416A">
        <w:rPr>
          <w:b/>
          <w:sz w:val="24"/>
          <w:szCs w:val="24"/>
        </w:rPr>
        <w:t xml:space="preserve"> оплату соглашения о возмещении затрат, связанных с оказанием муниципальных услуг в социальной сфере в соответствии с социальным сертификатом»</w:t>
      </w:r>
    </w:p>
    <w:p w:rsidR="00A31CA8" w:rsidRPr="00562B2F" w:rsidRDefault="00A31CA8" w:rsidP="00FB01C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</w:p>
    <w:p w:rsidR="002101C9" w:rsidRPr="00562B2F" w:rsidRDefault="00234B25" w:rsidP="0091071E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Пожалуйста, заполните и направьте данную форму </w:t>
      </w:r>
      <w:bookmarkStart w:id="0" w:name="_GoBack"/>
      <w:bookmarkEnd w:id="0"/>
      <w:r w:rsidRPr="00987FBC">
        <w:rPr>
          <w:b/>
          <w:sz w:val="24"/>
          <w:szCs w:val="24"/>
        </w:rPr>
        <w:t xml:space="preserve">в срок до </w:t>
      </w:r>
      <w:r w:rsidR="00987FBC" w:rsidRPr="00987FBC">
        <w:rPr>
          <w:b/>
          <w:sz w:val="24"/>
          <w:szCs w:val="24"/>
        </w:rPr>
        <w:t>07</w:t>
      </w:r>
      <w:r w:rsidR="00AE5520" w:rsidRPr="00987FBC">
        <w:rPr>
          <w:b/>
          <w:bCs/>
          <w:sz w:val="24"/>
          <w:szCs w:val="24"/>
        </w:rPr>
        <w:t xml:space="preserve"> </w:t>
      </w:r>
      <w:r w:rsidR="00987FBC" w:rsidRPr="00987FBC">
        <w:rPr>
          <w:b/>
          <w:bCs/>
          <w:sz w:val="24"/>
          <w:szCs w:val="24"/>
        </w:rPr>
        <w:t>июля</w:t>
      </w:r>
      <w:r w:rsidR="00042D82" w:rsidRPr="00987FBC">
        <w:rPr>
          <w:b/>
          <w:bCs/>
          <w:sz w:val="24"/>
          <w:szCs w:val="24"/>
        </w:rPr>
        <w:t xml:space="preserve"> </w:t>
      </w:r>
      <w:r w:rsidR="002101C9" w:rsidRPr="00987FBC">
        <w:rPr>
          <w:b/>
          <w:bCs/>
          <w:sz w:val="24"/>
          <w:szCs w:val="24"/>
        </w:rPr>
        <w:t>20</w:t>
      </w:r>
      <w:r w:rsidR="00480D5C" w:rsidRPr="00987FBC">
        <w:rPr>
          <w:b/>
          <w:bCs/>
          <w:sz w:val="24"/>
          <w:szCs w:val="24"/>
        </w:rPr>
        <w:t>2</w:t>
      </w:r>
      <w:r w:rsidR="00042D82" w:rsidRPr="00987FBC">
        <w:rPr>
          <w:b/>
          <w:bCs/>
          <w:sz w:val="24"/>
          <w:szCs w:val="24"/>
        </w:rPr>
        <w:t>5</w:t>
      </w:r>
      <w:r w:rsidR="00143F30" w:rsidRPr="00987FBC">
        <w:rPr>
          <w:b/>
          <w:bCs/>
          <w:sz w:val="24"/>
          <w:szCs w:val="24"/>
        </w:rPr>
        <w:t xml:space="preserve"> </w:t>
      </w:r>
      <w:r w:rsidR="002101C9" w:rsidRPr="00987FBC">
        <w:rPr>
          <w:b/>
          <w:bCs/>
          <w:sz w:val="24"/>
          <w:szCs w:val="24"/>
        </w:rPr>
        <w:t>г</w:t>
      </w:r>
      <w:r w:rsidR="002101C9" w:rsidRPr="00987FBC">
        <w:rPr>
          <w:sz w:val="24"/>
          <w:szCs w:val="24"/>
        </w:rPr>
        <w:t>.</w:t>
      </w:r>
      <w:r w:rsidRPr="00562B2F">
        <w:rPr>
          <w:sz w:val="24"/>
          <w:szCs w:val="24"/>
        </w:rPr>
        <w:t xml:space="preserve"> по электронной почте на адрес</w:t>
      </w:r>
      <w:r w:rsidR="002101C9" w:rsidRPr="00562B2F">
        <w:rPr>
          <w:sz w:val="24"/>
          <w:szCs w:val="24"/>
        </w:rPr>
        <w:t xml:space="preserve"> </w:t>
      </w:r>
      <w:r w:rsidR="00FC6490" w:rsidRPr="00562B2F">
        <w:rPr>
          <w:rFonts w:eastAsia="Calibri"/>
          <w:sz w:val="24"/>
          <w:szCs w:val="24"/>
          <w:lang w:val="en-US"/>
        </w:rPr>
        <w:t>serprud</w:t>
      </w:r>
      <w:r w:rsidR="00FC6490" w:rsidRPr="00562B2F">
        <w:rPr>
          <w:rFonts w:eastAsia="Calibri"/>
          <w:sz w:val="24"/>
          <w:szCs w:val="24"/>
        </w:rPr>
        <w:t>@</w:t>
      </w:r>
      <w:r w:rsidR="00FC6490" w:rsidRPr="00562B2F">
        <w:rPr>
          <w:rFonts w:eastAsia="Calibri"/>
          <w:sz w:val="24"/>
          <w:szCs w:val="24"/>
          <w:lang w:val="en-US"/>
        </w:rPr>
        <w:t>bk</w:t>
      </w:r>
      <w:r w:rsidR="00FC6490" w:rsidRPr="00562B2F">
        <w:rPr>
          <w:rFonts w:eastAsia="Calibri"/>
          <w:sz w:val="24"/>
          <w:szCs w:val="24"/>
        </w:rPr>
        <w:t>.</w:t>
      </w:r>
      <w:r w:rsidR="00FC6490" w:rsidRPr="00562B2F">
        <w:rPr>
          <w:rFonts w:eastAsia="Calibri"/>
          <w:sz w:val="24"/>
          <w:szCs w:val="24"/>
          <w:lang w:val="en-US"/>
        </w:rPr>
        <w:t>ru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либ</w:t>
      </w:r>
      <w:r w:rsidR="00521964" w:rsidRPr="00562B2F">
        <w:rPr>
          <w:sz w:val="24"/>
          <w:szCs w:val="24"/>
        </w:rPr>
        <w:t>о посредством почтовой связи на</w:t>
      </w:r>
      <w:r w:rsidRPr="00562B2F">
        <w:rPr>
          <w:sz w:val="24"/>
          <w:szCs w:val="24"/>
        </w:rPr>
        <w:t xml:space="preserve"> адрес:</w:t>
      </w:r>
      <w:r w:rsidR="002101C9" w:rsidRPr="00562B2F">
        <w:rPr>
          <w:rFonts w:eastAsia="Calibri"/>
          <w:sz w:val="24"/>
          <w:szCs w:val="24"/>
        </w:rPr>
        <w:t xml:space="preserve"> </w:t>
      </w:r>
      <w:r w:rsidR="00E96795" w:rsidRPr="00562B2F">
        <w:rPr>
          <w:rFonts w:eastAsia="Calibri"/>
          <w:sz w:val="24"/>
          <w:szCs w:val="24"/>
        </w:rPr>
        <w:t xml:space="preserve">142970, Московская область, </w:t>
      </w:r>
      <w:proofErr w:type="spellStart"/>
      <w:r w:rsidR="00E96795" w:rsidRPr="00562B2F">
        <w:rPr>
          <w:rFonts w:eastAsia="Calibri"/>
          <w:sz w:val="24"/>
          <w:szCs w:val="24"/>
        </w:rPr>
        <w:t>рп</w:t>
      </w:r>
      <w:proofErr w:type="spellEnd"/>
      <w:r w:rsidR="00E96795" w:rsidRPr="00562B2F">
        <w:rPr>
          <w:rFonts w:eastAsia="Calibri"/>
          <w:sz w:val="24"/>
          <w:szCs w:val="24"/>
        </w:rPr>
        <w:t xml:space="preserve"> Серебряные Пруды, ул</w:t>
      </w:r>
      <w:proofErr w:type="gramStart"/>
      <w:r w:rsidR="00E96795" w:rsidRPr="00562B2F">
        <w:rPr>
          <w:rFonts w:eastAsia="Calibri"/>
          <w:sz w:val="24"/>
          <w:szCs w:val="24"/>
        </w:rPr>
        <w:t>.П</w:t>
      </w:r>
      <w:proofErr w:type="gramEnd"/>
      <w:r w:rsidR="00E96795" w:rsidRPr="00562B2F">
        <w:rPr>
          <w:rFonts w:eastAsia="Calibri"/>
          <w:sz w:val="24"/>
          <w:szCs w:val="24"/>
        </w:rPr>
        <w:t>ервомайская,д.11, каб.42</w:t>
      </w:r>
      <w:r w:rsidR="002101C9" w:rsidRPr="00562B2F">
        <w:rPr>
          <w:sz w:val="24"/>
          <w:szCs w:val="24"/>
        </w:rPr>
        <w:t>.</w:t>
      </w:r>
    </w:p>
    <w:p w:rsidR="004C2F4D" w:rsidRPr="00562B2F" w:rsidRDefault="004C2F4D" w:rsidP="00480D5C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562B2F">
        <w:rPr>
          <w:sz w:val="24"/>
          <w:szCs w:val="24"/>
        </w:rPr>
        <w:t xml:space="preserve">Контактное лицо по вопросам, обсуждаемым в ходе проведения публичных консультаций: </w:t>
      </w:r>
      <w:r w:rsidR="00E96795" w:rsidRPr="00562B2F">
        <w:rPr>
          <w:sz w:val="24"/>
          <w:szCs w:val="24"/>
        </w:rPr>
        <w:t>Архипова Светлана Борисовна, начальник службы потребительского рынка управления экономики и инвестиций администрации муниципального округа Серебряные Пруды Московской области. Телефон:8(49667)3-</w:t>
      </w:r>
      <w:r w:rsidR="006C6A65" w:rsidRPr="00562B2F">
        <w:rPr>
          <w:sz w:val="24"/>
          <w:szCs w:val="24"/>
        </w:rPr>
        <w:t>23-43</w:t>
      </w:r>
      <w:r w:rsidR="00E96795" w:rsidRPr="00562B2F">
        <w:rPr>
          <w:sz w:val="24"/>
          <w:szCs w:val="24"/>
        </w:rPr>
        <w:t>.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562B2F">
        <w:rPr>
          <w:b/>
          <w:sz w:val="24"/>
          <w:szCs w:val="24"/>
        </w:rPr>
        <w:t>Контактная информация: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Укажите (по Вашему желанию):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5817"/>
      </w:tblGrid>
      <w:tr w:rsidR="00234B25" w:rsidRPr="00562B2F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562B2F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62B2F" w:rsidRDefault="00234B25" w:rsidP="00234B25">
      <w:pPr>
        <w:ind w:firstLine="720"/>
        <w:jc w:val="both"/>
        <w:rPr>
          <w:sz w:val="24"/>
          <w:szCs w:val="24"/>
        </w:rPr>
      </w:pP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1. Ваш взгляд, актуальна ли сегодня проблема, на решение которой направлено предлагаемое правовое регулирование? </w:t>
      </w:r>
    </w:p>
    <w:p w:rsidR="00234B25" w:rsidRPr="00562B2F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652"/>
      </w:tblGrid>
      <w:tr w:rsidR="00234B25" w:rsidRPr="00562B2F" w:rsidTr="00FC1E1E">
        <w:tc>
          <w:tcPr>
            <w:tcW w:w="1320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2101C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</w:rPr>
        <w:t xml:space="preserve"> в связи с тем, что_____________________________________________________________</w:t>
      </w:r>
      <w:r w:rsidR="002101C9" w:rsidRPr="00562B2F">
        <w:rPr>
          <w:sz w:val="24"/>
          <w:szCs w:val="24"/>
        </w:rPr>
        <w:t>_________</w:t>
      </w:r>
      <w:r w:rsidRPr="00562B2F">
        <w:rPr>
          <w:sz w:val="24"/>
          <w:szCs w:val="24"/>
        </w:rPr>
        <w:t>__</w:t>
      </w: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______________________________________________________________</w:t>
      </w:r>
      <w:r w:rsidR="002101C9" w:rsidRPr="00562B2F">
        <w:rPr>
          <w:sz w:val="24"/>
          <w:szCs w:val="24"/>
        </w:rPr>
        <w:t>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2. Н</w:t>
      </w:r>
      <w:r w:rsidR="00521964" w:rsidRPr="00562B2F">
        <w:rPr>
          <w:sz w:val="24"/>
          <w:szCs w:val="24"/>
        </w:rPr>
        <w:t xml:space="preserve">асколько предлагаемое правовое </w:t>
      </w:r>
      <w:r w:rsidRPr="00562B2F">
        <w:rPr>
          <w:sz w:val="24"/>
          <w:szCs w:val="24"/>
        </w:rPr>
        <w:t>регулирование соотносится с проблемой, на решение которой оно направлено?</w:t>
      </w:r>
    </w:p>
    <w:p w:rsidR="00234B25" w:rsidRPr="00562B2F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lastRenderedPageBreak/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не соотносится в связи с тем, что__________________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562B2F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961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4</w:t>
      </w:r>
      <w:r w:rsidR="00234B25" w:rsidRPr="00562B2F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562B2F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85"/>
      </w:tblGrid>
      <w:tr w:rsidR="00234B25" w:rsidRPr="00562B2F" w:rsidTr="00FC1E1E">
        <w:tc>
          <w:tcPr>
            <w:tcW w:w="704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 в связи с тем, что______________________________________________________________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562B2F" w:rsidRDefault="00C0678C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 5</w:t>
      </w:r>
      <w:r w:rsidR="00234B25" w:rsidRPr="00562B2F">
        <w:rPr>
          <w:sz w:val="24"/>
          <w:szCs w:val="24"/>
        </w:rPr>
        <w:t xml:space="preserve">. Повлияет ли введение предлагаемого правового регулирования на конкурентную 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среду в отрасли? 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80"/>
      </w:tblGrid>
      <w:tr w:rsidR="00234B25" w:rsidRPr="00562B2F" w:rsidTr="00FC1E1E">
        <w:tc>
          <w:tcPr>
            <w:tcW w:w="704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да</w:t>
            </w:r>
          </w:p>
        </w:tc>
        <w:tc>
          <w:tcPr>
            <w:tcW w:w="680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C0678C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</w:t>
      </w:r>
      <w:r w:rsidR="00234B25" w:rsidRPr="00562B2F">
        <w:rPr>
          <w:sz w:val="24"/>
          <w:szCs w:val="24"/>
        </w:rPr>
        <w:t>________________________________________________________________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в связи с тем, что _______________________________</w:t>
      </w:r>
      <w:r w:rsidR="00C0678C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562B2F">
        <w:rPr>
          <w:sz w:val="24"/>
          <w:szCs w:val="24"/>
          <w:vertAlign w:val="superscript"/>
        </w:rPr>
        <w:t xml:space="preserve"> 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______________________________________________________</w:t>
      </w:r>
      <w:r w:rsidR="003222B9" w:rsidRPr="00562B2F">
        <w:rPr>
          <w:sz w:val="24"/>
          <w:szCs w:val="24"/>
        </w:rPr>
        <w:t>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3222B9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6</w:t>
      </w:r>
      <w:r w:rsidR="00234B25" w:rsidRPr="00562B2F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562B2F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3222B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562B2F" w:rsidRDefault="003222B9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62B2F">
        <w:rPr>
          <w:sz w:val="24"/>
          <w:szCs w:val="24"/>
        </w:rPr>
        <w:t>7</w:t>
      </w:r>
      <w:r w:rsidR="00234B25" w:rsidRPr="00562B2F">
        <w:rPr>
          <w:sz w:val="24"/>
          <w:szCs w:val="24"/>
        </w:rPr>
        <w:t>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</w:t>
      </w:r>
    </w:p>
    <w:p w:rsidR="00234B25" w:rsidRPr="00562B2F" w:rsidRDefault="00234B25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</w:tblGrid>
      <w:tr w:rsidR="00234B25" w:rsidRPr="00562B2F" w:rsidTr="00FC1E1E">
        <w:tc>
          <w:tcPr>
            <w:tcW w:w="704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нет</w:t>
            </w:r>
          </w:p>
        </w:tc>
      </w:tr>
    </w:tbl>
    <w:p w:rsidR="00234B25" w:rsidRPr="00562B2F" w:rsidRDefault="00234B25" w:rsidP="00234B25">
      <w:pPr>
        <w:tabs>
          <w:tab w:val="left" w:pos="1134"/>
        </w:tabs>
        <w:jc w:val="center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3222B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ind w:firstLine="709"/>
        <w:jc w:val="center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(укажите, какие положения затрудняют ведение предпринимательской и инвестиционной деятельности)</w:t>
      </w:r>
    </w:p>
    <w:p w:rsidR="00234B25" w:rsidRPr="00562B2F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</w:t>
      </w:r>
      <w:r w:rsidR="003222B9" w:rsidRPr="00562B2F">
        <w:rPr>
          <w:sz w:val="24"/>
          <w:szCs w:val="24"/>
        </w:rPr>
        <w:t>_______________________________</w:t>
      </w:r>
    </w:p>
    <w:p w:rsidR="00234B25" w:rsidRPr="00562B2F" w:rsidRDefault="00234B25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234B25" w:rsidRPr="00562B2F" w:rsidRDefault="003222B9" w:rsidP="00234B25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562B2F">
        <w:rPr>
          <w:sz w:val="24"/>
          <w:szCs w:val="24"/>
        </w:rPr>
        <w:t>8</w:t>
      </w:r>
      <w:r w:rsidR="00234B25" w:rsidRPr="00562B2F">
        <w:rPr>
          <w:sz w:val="24"/>
          <w:szCs w:val="24"/>
        </w:rPr>
        <w:t>. Приведите обоснования по каждому указанному положению, дополнительно определив: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- создает ли исполнение положения правового регулирования существенные риски ведения предпринимательской и инвестиционной деятельности, поспособствует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норм?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_____________________________________________________________________________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- приводит ли исполнение положения правового регулирования: 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- к возникновению избыточных обязанностей субъектов предпринимательской и инвестиционной деятельности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приведет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521964" w:rsidP="00234B25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 xml:space="preserve">(укажите, возникновение </w:t>
      </w:r>
      <w:r w:rsidR="00234B25" w:rsidRPr="00562B2F">
        <w:rPr>
          <w:sz w:val="24"/>
          <w:szCs w:val="24"/>
          <w:vertAlign w:val="superscript"/>
        </w:rPr>
        <w:t>избыточных обязанностей)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 xml:space="preserve">- к необоснованному росту отдельных видов затрат или появлению новых видов затрат? 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приведет</w:t>
            </w:r>
          </w:p>
        </w:tc>
      </w:tr>
    </w:tbl>
    <w:p w:rsidR="00234B25" w:rsidRPr="00562B2F" w:rsidRDefault="00234B25" w:rsidP="00234B25">
      <w:pPr>
        <w:overflowPunct w:val="0"/>
        <w:autoSpaceDE w:val="0"/>
        <w:autoSpaceDN w:val="0"/>
        <w:adjustRightInd w:val="0"/>
        <w:ind w:hanging="567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(укажите, какие виды затрат возрастут)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- к возникновению избыточных запретов и ограничений для субъектов предпринимательской и инвестиционной деятельности? Приведите конкретные примеры.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1649"/>
      </w:tblGrid>
      <w:tr w:rsidR="00234B25" w:rsidRPr="00562B2F" w:rsidTr="00FC1E1E">
        <w:tc>
          <w:tcPr>
            <w:tcW w:w="1578" w:type="dxa"/>
            <w:shd w:val="clear" w:color="auto" w:fill="auto"/>
          </w:tcPr>
          <w:p w:rsidR="00234B25" w:rsidRPr="00562B2F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приведет</w:t>
            </w:r>
          </w:p>
        </w:tc>
        <w:tc>
          <w:tcPr>
            <w:tcW w:w="1649" w:type="dxa"/>
            <w:shd w:val="clear" w:color="auto" w:fill="auto"/>
          </w:tcPr>
          <w:p w:rsidR="00234B25" w:rsidRPr="00562B2F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562B2F">
              <w:rPr>
                <w:sz w:val="24"/>
                <w:szCs w:val="24"/>
              </w:rPr>
              <w:t>не приведет</w:t>
            </w:r>
          </w:p>
        </w:tc>
      </w:tr>
    </w:tbl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(ненужное зачеркнуть)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(укажите конкретные примеры)</w:t>
      </w:r>
    </w:p>
    <w:p w:rsidR="00234B25" w:rsidRPr="00562B2F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562B2F">
        <w:rPr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234B25" w:rsidRPr="00562B2F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562B2F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562B2F" w:rsidRDefault="003222B9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B2F">
        <w:rPr>
          <w:sz w:val="24"/>
          <w:szCs w:val="24"/>
        </w:rPr>
        <w:t>9</w:t>
      </w:r>
      <w:r w:rsidR="00234B25" w:rsidRPr="00562B2F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562B2F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562B2F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562B2F">
        <w:rPr>
          <w:sz w:val="24"/>
          <w:szCs w:val="24"/>
        </w:rPr>
        <w:t>_______________________________________________</w:t>
      </w:r>
      <w:r w:rsidR="003222B9" w:rsidRPr="00562B2F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79" w:rsidRDefault="002E1079" w:rsidP="00234B25">
      <w:r>
        <w:separator/>
      </w:r>
    </w:p>
  </w:endnote>
  <w:endnote w:type="continuationSeparator" w:id="0">
    <w:p w:rsidR="002E1079" w:rsidRDefault="002E1079" w:rsidP="002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79" w:rsidRDefault="002E1079" w:rsidP="00234B25">
      <w:r>
        <w:separator/>
      </w:r>
    </w:p>
  </w:footnote>
  <w:footnote w:type="continuationSeparator" w:id="0">
    <w:p w:rsidR="002E1079" w:rsidRDefault="002E1079" w:rsidP="00234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25"/>
    <w:rsid w:val="00042D82"/>
    <w:rsid w:val="00143F30"/>
    <w:rsid w:val="00206048"/>
    <w:rsid w:val="002101C9"/>
    <w:rsid w:val="00234B25"/>
    <w:rsid w:val="0028310C"/>
    <w:rsid w:val="002C664C"/>
    <w:rsid w:val="002D4D36"/>
    <w:rsid w:val="002E1079"/>
    <w:rsid w:val="002E28DB"/>
    <w:rsid w:val="002F4E5E"/>
    <w:rsid w:val="003222B9"/>
    <w:rsid w:val="00347CBB"/>
    <w:rsid w:val="00352B95"/>
    <w:rsid w:val="00480D5C"/>
    <w:rsid w:val="004C2F4D"/>
    <w:rsid w:val="00521964"/>
    <w:rsid w:val="00551616"/>
    <w:rsid w:val="00562B2F"/>
    <w:rsid w:val="00611EDB"/>
    <w:rsid w:val="006C6A65"/>
    <w:rsid w:val="007C13C9"/>
    <w:rsid w:val="00800187"/>
    <w:rsid w:val="00837D09"/>
    <w:rsid w:val="00876869"/>
    <w:rsid w:val="0091071E"/>
    <w:rsid w:val="00987FBC"/>
    <w:rsid w:val="009B0755"/>
    <w:rsid w:val="009C63F5"/>
    <w:rsid w:val="009D6541"/>
    <w:rsid w:val="00A31CA8"/>
    <w:rsid w:val="00AE5520"/>
    <w:rsid w:val="00AF1E9F"/>
    <w:rsid w:val="00B07EC8"/>
    <w:rsid w:val="00B7308D"/>
    <w:rsid w:val="00B82255"/>
    <w:rsid w:val="00B84349"/>
    <w:rsid w:val="00B9199F"/>
    <w:rsid w:val="00B97694"/>
    <w:rsid w:val="00C0678C"/>
    <w:rsid w:val="00C50D32"/>
    <w:rsid w:val="00C721C1"/>
    <w:rsid w:val="00CA2548"/>
    <w:rsid w:val="00CB39C3"/>
    <w:rsid w:val="00CF0102"/>
    <w:rsid w:val="00D23819"/>
    <w:rsid w:val="00DA31B3"/>
    <w:rsid w:val="00DA34FE"/>
    <w:rsid w:val="00E1691B"/>
    <w:rsid w:val="00E96795"/>
    <w:rsid w:val="00F0416A"/>
    <w:rsid w:val="00F3690C"/>
    <w:rsid w:val="00F43484"/>
    <w:rsid w:val="00FB01C2"/>
    <w:rsid w:val="00FC6490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character" w:customStyle="1" w:styleId="a7">
    <w:name w:val="Нет"/>
    <w:rsid w:val="00FF5F78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character" w:customStyle="1" w:styleId="a7">
    <w:name w:val="Нет"/>
    <w:rsid w:val="00FF5F7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Еникеева Л.А.</dc:creator>
  <cp:lastModifiedBy>Ирина Грунина</cp:lastModifiedBy>
  <cp:revision>14</cp:revision>
  <dcterms:created xsi:type="dcterms:W3CDTF">2025-06-09T10:43:00Z</dcterms:created>
  <dcterms:modified xsi:type="dcterms:W3CDTF">2025-08-20T08:07:00Z</dcterms:modified>
</cp:coreProperties>
</file>