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E0" w:rsidRPr="003348E0" w:rsidRDefault="003348E0" w:rsidP="00334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:rsidR="003348E0" w:rsidRPr="003348E0" w:rsidRDefault="003348E0" w:rsidP="003348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открытого конкурса по </w:t>
      </w:r>
      <w:r w:rsidR="00FE66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33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бору специализированной службы по вопросам похоронного дела </w:t>
      </w:r>
      <w:r w:rsidR="001575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FE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Серебряные Пруды Московской </w:t>
      </w:r>
      <w:r w:rsidRPr="0033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</w:t>
      </w:r>
      <w:r w:rsidRPr="003348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0494" w:type="dxa"/>
        <w:jc w:val="center"/>
        <w:tblCellSpacing w:w="0" w:type="dxa"/>
        <w:tblInd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1"/>
        <w:gridCol w:w="9"/>
        <w:gridCol w:w="15"/>
        <w:gridCol w:w="8"/>
        <w:gridCol w:w="9931"/>
      </w:tblGrid>
      <w:tr w:rsidR="003348E0" w:rsidRPr="003348E0" w:rsidTr="00FE66E5">
        <w:trPr>
          <w:tblCellSpacing w:w="0" w:type="dxa"/>
          <w:jc w:val="center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10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10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6E5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имено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вание: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7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Серебряные Пруды Московской </w:t>
            </w:r>
            <w:r w:rsidR="00FE66E5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</w:t>
            </w:r>
            <w:r w:rsidR="00FE66E5"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E66E5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142970, Московская область, </w:t>
            </w:r>
            <w:proofErr w:type="spell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7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Серебряные Пруды, ул.</w:t>
            </w:r>
            <w:r w:rsidR="0037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д.11</w:t>
            </w:r>
          </w:p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 заказчика: (849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3-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348E0" w:rsidRPr="003348E0" w:rsidRDefault="003348E0" w:rsidP="00FE66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 w:rsidR="003722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mku</w:t>
            </w:r>
            <w:proofErr w:type="spellEnd"/>
            <w:r w:rsidR="00372208" w:rsidRPr="0037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3722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="00372208" w:rsidRPr="0037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3722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proofErr w:type="spellEnd"/>
            <w:r w:rsidR="00FE66E5" w:rsidRP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конкурса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10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FE66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Определение специализированной службы по в</w:t>
            </w:r>
            <w:r w:rsidR="00D32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157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просам похоронного дела  на 2026 — 2028</w:t>
            </w: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годы на территории </w:t>
            </w:r>
            <w:r w:rsidR="00157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FE66E5" w:rsidRPr="00FE6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округа Серебряные Пруды Московской  области</w:t>
            </w:r>
            <w:r w:rsidR="00FE66E5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6E5"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оказания услуг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10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157564" w:rsidP="00FE66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 Серебряные Пруды Московской </w:t>
            </w:r>
            <w:r w:rsidR="00FE66E5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</w:t>
            </w:r>
            <w:r w:rsidR="00FE66E5"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Срок, место и порядок предоставления конкурсной документации, официальный сайт, на котором размещена конкурсная документация 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10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60B" w:rsidRDefault="003348E0" w:rsidP="00007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документац</w:t>
            </w:r>
            <w:r w:rsidR="00157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предоставляется</w:t>
            </w:r>
            <w:r w:rsidR="0037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157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D3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320C8" w:rsidRPr="00D3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7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157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до  </w:t>
            </w:r>
            <w:r w:rsidR="00157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3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372208" w:rsidRPr="00D3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157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года </w:t>
            </w:r>
            <w:r w:rsidR="0037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(включительно) 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адресу: 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72208" w:rsidRPr="0037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Серебряные Пруды, ул.</w:t>
            </w:r>
            <w:r w:rsidR="00372208" w:rsidRPr="0037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Первомайская, д.</w:t>
            </w:r>
            <w:r w:rsidR="00372208" w:rsidRPr="0037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72208" w:rsidRPr="0037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37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этаж, кабинет МКУ «Служба обеспечения»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</w:t>
            </w:r>
            <w:r w:rsidR="0043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лицо: </w:t>
            </w:r>
            <w:proofErr w:type="spellStart"/>
            <w:r w:rsidR="0043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Корявкина</w:t>
            </w:r>
            <w:proofErr w:type="spellEnd"/>
            <w:r w:rsidR="0043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Васильевна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3348E0" w:rsidRPr="00FE66E5" w:rsidRDefault="0000760B" w:rsidP="00886E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348E0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фициа</w:t>
            </w:r>
            <w:r w:rsidR="00886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льный сайт, на котором размещено извещение и конкурсная документация</w:t>
            </w:r>
            <w:r w:rsidR="003348E0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FE66E5" w:rsidRPr="00331A18">
              <w:rPr>
                <w:rFonts w:ascii="Times New Roman" w:hAnsi="Times New Roman"/>
                <w:sz w:val="24"/>
                <w:szCs w:val="24"/>
              </w:rPr>
              <w:t>http://www.spadm.ru</w:t>
            </w:r>
          </w:p>
        </w:tc>
      </w:tr>
      <w:tr w:rsidR="00540DBB" w:rsidRPr="00540DBB" w:rsidTr="00540DBB">
        <w:trPr>
          <w:tblCellSpacing w:w="0" w:type="dxa"/>
          <w:jc w:val="center"/>
        </w:trPr>
        <w:tc>
          <w:tcPr>
            <w:tcW w:w="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DBB" w:rsidRPr="00540DBB" w:rsidRDefault="00540DBB" w:rsidP="00007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9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DBB" w:rsidRPr="00540DBB" w:rsidRDefault="00540DBB" w:rsidP="00540DBB">
            <w:pPr>
              <w:pStyle w:val="a3"/>
              <w:jc w:val="both"/>
            </w:pPr>
            <w:r w:rsidRPr="00540DBB">
              <w:rPr>
                <w:rStyle w:val="a4"/>
              </w:rPr>
              <w:t>Место и порядок подачи заявок</w:t>
            </w:r>
          </w:p>
        </w:tc>
      </w:tr>
      <w:tr w:rsidR="00540DBB" w:rsidRPr="00540DBB" w:rsidTr="00FE66E5">
        <w:trPr>
          <w:tblCellSpacing w:w="0" w:type="dxa"/>
          <w:jc w:val="center"/>
        </w:trPr>
        <w:tc>
          <w:tcPr>
            <w:tcW w:w="10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DBB" w:rsidRDefault="00540DBB" w:rsidP="00540DB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осуществляется по адресу: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142970, 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3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Серебряные Пруды, ул.</w:t>
            </w:r>
            <w:r w:rsidR="0043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Первомайская, д. 4, </w:t>
            </w:r>
            <w:r w:rsidR="00432FC9" w:rsidRPr="0037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32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 этаж, кабинет МКУ «Служба обеспечения»,</w:t>
            </w:r>
          </w:p>
          <w:p w:rsidR="00540DBB" w:rsidRPr="00540DBB" w:rsidRDefault="00540DBB" w:rsidP="00540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 Заявки подаются в письменной форме в запечатанном конверте.</w:t>
            </w:r>
          </w:p>
        </w:tc>
      </w:tr>
      <w:tr w:rsidR="00540DBB" w:rsidRPr="00540DBB" w:rsidTr="00540DBB">
        <w:trPr>
          <w:tblCellSpacing w:w="0" w:type="dxa"/>
          <w:jc w:val="center"/>
        </w:trPr>
        <w:tc>
          <w:tcPr>
            <w:tcW w:w="5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DBB" w:rsidRPr="00540DBB" w:rsidRDefault="00540DBB" w:rsidP="00007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9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DBB" w:rsidRPr="00540DBB" w:rsidRDefault="00540DBB" w:rsidP="00540DBB">
            <w:pPr>
              <w:pStyle w:val="a3"/>
              <w:jc w:val="both"/>
            </w:pPr>
            <w:r w:rsidRPr="00540DBB">
              <w:rPr>
                <w:rStyle w:val="a4"/>
              </w:rPr>
              <w:t>Сроки и время предоставления заявок</w:t>
            </w:r>
            <w:r w:rsidRPr="00540DBB">
              <w:t xml:space="preserve"> </w:t>
            </w:r>
          </w:p>
        </w:tc>
      </w:tr>
      <w:tr w:rsidR="00540DBB" w:rsidRPr="00540DBB" w:rsidTr="00FE66E5">
        <w:trPr>
          <w:tblCellSpacing w:w="0" w:type="dxa"/>
          <w:jc w:val="center"/>
        </w:trPr>
        <w:tc>
          <w:tcPr>
            <w:tcW w:w="10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0DBB" w:rsidRPr="00540DBB" w:rsidRDefault="00540DBB" w:rsidP="00701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подаются в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 рабочие дни с 9. час. </w:t>
            </w:r>
            <w:r w:rsidR="00701A5E" w:rsidRPr="00540D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01A5E">
              <w:rPr>
                <w:rFonts w:ascii="Times New Roman" w:hAnsi="Times New Roman" w:cs="Times New Roman"/>
                <w:sz w:val="24"/>
                <w:szCs w:val="24"/>
              </w:rPr>
              <w:t xml:space="preserve"> мин. 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>до 13.</w:t>
            </w:r>
            <w:r w:rsidR="00701A5E"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  <w:r w:rsidR="00701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01A5E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 и с 13.</w:t>
            </w:r>
            <w:r w:rsidR="00701A5E">
              <w:rPr>
                <w:rFonts w:ascii="Times New Roman" w:hAnsi="Times New Roman" w:cs="Times New Roman"/>
                <w:sz w:val="24"/>
                <w:szCs w:val="24"/>
              </w:rPr>
              <w:t xml:space="preserve"> час. 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 w:rsidR="00701A5E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 до 18.</w:t>
            </w:r>
            <w:r w:rsidR="00701A5E">
              <w:rPr>
                <w:rFonts w:ascii="Times New Roman" w:hAnsi="Times New Roman" w:cs="Times New Roman"/>
                <w:sz w:val="24"/>
                <w:szCs w:val="24"/>
              </w:rPr>
              <w:t>час. 00 мин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. (время Московское) в течение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 </w:t>
            </w:r>
            <w:r w:rsidR="00157564">
              <w:rPr>
                <w:rFonts w:ascii="Times New Roman" w:hAnsi="Times New Roman" w:cs="Times New Roman"/>
                <w:sz w:val="24"/>
                <w:szCs w:val="24"/>
              </w:rPr>
              <w:t xml:space="preserve">Извещения в официальном 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 издании. День окончан</w:t>
            </w:r>
            <w:r w:rsidR="008E3C1F">
              <w:rPr>
                <w:rFonts w:ascii="Times New Roman" w:hAnsi="Times New Roman" w:cs="Times New Roman"/>
                <w:sz w:val="24"/>
                <w:szCs w:val="24"/>
              </w:rPr>
              <w:t xml:space="preserve">ия подачи заявок </w:t>
            </w:r>
            <w:r w:rsidR="001575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E49EB" w:rsidRPr="00D320C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7E49EB" w:rsidRPr="00951B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7E49E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 г. 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701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DBB">
              <w:rPr>
                <w:rFonts w:ascii="Times New Roman" w:hAnsi="Times New Roman" w:cs="Times New Roman"/>
                <w:sz w:val="24"/>
                <w:szCs w:val="24"/>
              </w:rPr>
              <w:t>  00 мин.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5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540DBB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3348E0"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8E0" w:rsidRPr="003348E0" w:rsidRDefault="003348E0" w:rsidP="00334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Место, дата и время вскрытия конвертов с заявками на участие в конкурсе, место и дата рассмотрения таких заявок и подведение итогов конкурса</w:t>
            </w:r>
          </w:p>
        </w:tc>
      </w:tr>
      <w:tr w:rsidR="003348E0" w:rsidRPr="003348E0" w:rsidTr="00FE66E5">
        <w:trPr>
          <w:tblCellSpacing w:w="0" w:type="dxa"/>
          <w:jc w:val="center"/>
        </w:trPr>
        <w:tc>
          <w:tcPr>
            <w:tcW w:w="1049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760B" w:rsidRDefault="003348E0" w:rsidP="00007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Вскрытие конвертов с заявками на участие в конкурсе будет производиться конкурсной комиссией по адресу: 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E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Серебряные Пруды, ул.</w:t>
            </w:r>
            <w:r w:rsidR="007E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Первомайская, д.11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14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0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r w:rsidR="0070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осковскому времени </w:t>
            </w:r>
            <w:r w:rsidR="00D320C8" w:rsidRPr="00D3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E49EB" w:rsidRPr="00D3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7E49EB" w:rsidRPr="00951B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="007E49EB" w:rsidRPr="007E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7E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 каб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инет  заместителя </w:t>
            </w: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</w:t>
            </w:r>
            <w:r w:rsidR="00157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</w:t>
            </w:r>
            <w:r w:rsidR="00157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157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начальника территориального управления</w:t>
            </w:r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Севостьяновой</w:t>
            </w:r>
            <w:proofErr w:type="spellEnd"/>
            <w:r w:rsidR="00FE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 </w:t>
            </w:r>
          </w:p>
          <w:p w:rsidR="003348E0" w:rsidRPr="003348E0" w:rsidRDefault="003348E0" w:rsidP="00007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и подведение итогов конкурса будет производиться конкурсной комиссией по адресу: 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Московская область, </w:t>
            </w:r>
            <w:proofErr w:type="spellStart"/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E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Серебряные Пруды, ул.</w:t>
            </w:r>
            <w:r w:rsidR="007E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Первомайская, д.11, </w:t>
            </w:r>
            <w:r w:rsidR="0000760B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14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0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час. 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0760B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  <w:r w:rsidR="0000760B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951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0760B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осковскому времени </w:t>
            </w:r>
            <w:r w:rsidR="00D320C8" w:rsidRPr="00D3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E49EB" w:rsidRPr="00D32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="007E49EB" w:rsidRPr="00951BA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  <w:r w:rsidR="007E49EB" w:rsidRPr="007E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00760B" w:rsidRPr="007E49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0760B" w:rsidRPr="007E49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00760B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 каб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инет  заместителя </w:t>
            </w:r>
            <w:r w:rsidR="00157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</w:t>
            </w:r>
            <w:r w:rsidR="00157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 – начальника территориального управления</w:t>
            </w:r>
            <w:bookmarkStart w:id="0" w:name="_GoBack"/>
            <w:bookmarkEnd w:id="0"/>
            <w:r w:rsidR="0000760B" w:rsidRPr="00334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Севостьяновой</w:t>
            </w:r>
            <w:proofErr w:type="spellEnd"/>
            <w:r w:rsidR="00007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</w:tr>
    </w:tbl>
    <w:p w:rsidR="005C72D4" w:rsidRDefault="005C72D4"/>
    <w:sectPr w:rsidR="005C7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86"/>
    <w:rsid w:val="0000760B"/>
    <w:rsid w:val="00157564"/>
    <w:rsid w:val="003348E0"/>
    <w:rsid w:val="00372208"/>
    <w:rsid w:val="00432FC9"/>
    <w:rsid w:val="00540DBB"/>
    <w:rsid w:val="005A4019"/>
    <w:rsid w:val="005C72D4"/>
    <w:rsid w:val="006508E7"/>
    <w:rsid w:val="00701A5E"/>
    <w:rsid w:val="007E49EB"/>
    <w:rsid w:val="00886E42"/>
    <w:rsid w:val="008E3C1F"/>
    <w:rsid w:val="00951BAB"/>
    <w:rsid w:val="00D320C8"/>
    <w:rsid w:val="00D66FEB"/>
    <w:rsid w:val="00EA4786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8E0"/>
    <w:rPr>
      <w:b/>
      <w:bCs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FE66E5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8E0"/>
    <w:rPr>
      <w:b/>
      <w:bCs/>
    </w:rPr>
  </w:style>
  <w:style w:type="paragraph" w:customStyle="1" w:styleId="a5">
    <w:name w:val="Знак Знак Знак Знак Знак Знак Знак Знак Знак Знак Знак Знак Знак"/>
    <w:basedOn w:val="a"/>
    <w:rsid w:val="00FE66E5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E1BC3-9A50-43E0-B16E-755411D4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Kopersak</dc:creator>
  <cp:lastModifiedBy>Наталья Любшина</cp:lastModifiedBy>
  <cp:revision>7</cp:revision>
  <cp:lastPrinted>2016-12-14T09:45:00Z</cp:lastPrinted>
  <dcterms:created xsi:type="dcterms:W3CDTF">2016-12-14T09:52:00Z</dcterms:created>
  <dcterms:modified xsi:type="dcterms:W3CDTF">2025-10-09T13:04:00Z</dcterms:modified>
</cp:coreProperties>
</file>