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60" w:rsidRPr="00276303" w:rsidRDefault="00841F60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6303">
        <w:rPr>
          <w:rFonts w:ascii="Times New Roman" w:hAnsi="Times New Roman" w:cs="Times New Roman"/>
          <w:b/>
          <w:sz w:val="40"/>
          <w:szCs w:val="40"/>
        </w:rPr>
        <w:t>Информация</w:t>
      </w:r>
    </w:p>
    <w:p w:rsidR="00841F60" w:rsidRPr="00276303" w:rsidRDefault="00841F60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6303">
        <w:rPr>
          <w:rFonts w:ascii="Times New Roman" w:hAnsi="Times New Roman" w:cs="Times New Roman"/>
          <w:b/>
          <w:sz w:val="40"/>
          <w:szCs w:val="40"/>
        </w:rPr>
        <w:t>о свободных местах проведения ярмарок</w:t>
      </w:r>
    </w:p>
    <w:p w:rsidR="00841F60" w:rsidRPr="00276303" w:rsidRDefault="007A7C07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  </w:t>
      </w:r>
      <w:r w:rsidR="00B71CA5">
        <w:rPr>
          <w:rFonts w:ascii="Times New Roman" w:hAnsi="Times New Roman" w:cs="Times New Roman"/>
          <w:b/>
          <w:sz w:val="40"/>
          <w:szCs w:val="40"/>
        </w:rPr>
        <w:t>августе</w:t>
      </w:r>
      <w:bookmarkStart w:id="0" w:name="_GoBack"/>
      <w:bookmarkEnd w:id="0"/>
      <w:r w:rsidR="0052329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E0655">
        <w:rPr>
          <w:rFonts w:ascii="Times New Roman" w:hAnsi="Times New Roman" w:cs="Times New Roman"/>
          <w:b/>
          <w:sz w:val="40"/>
          <w:szCs w:val="40"/>
        </w:rPr>
        <w:t>202</w:t>
      </w:r>
      <w:r w:rsidR="00730AC3">
        <w:rPr>
          <w:rFonts w:ascii="Times New Roman" w:hAnsi="Times New Roman" w:cs="Times New Roman"/>
          <w:b/>
          <w:sz w:val="40"/>
          <w:szCs w:val="40"/>
        </w:rPr>
        <w:t>4</w:t>
      </w:r>
      <w:r w:rsidR="00276303" w:rsidRPr="00276303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:rsidR="00841F60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C62BC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1F5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F12EB" w:rsidRPr="00F81F5C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B52442" w:rsidRPr="00F81F5C">
        <w:rPr>
          <w:rFonts w:ascii="Times New Roman" w:hAnsi="Times New Roman" w:cs="Times New Roman"/>
          <w:sz w:val="28"/>
          <w:szCs w:val="28"/>
        </w:rPr>
        <w:t>округа Серебряные Пруды</w:t>
      </w:r>
    </w:p>
    <w:p w:rsidR="00841F60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1F5C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:rsidR="00841F60" w:rsidRPr="00F81F5C" w:rsidRDefault="00841F60" w:rsidP="009643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5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4"/>
        <w:gridCol w:w="3866"/>
        <w:gridCol w:w="5250"/>
      </w:tblGrid>
      <w:tr w:rsidR="00841F60" w:rsidRPr="00F81F5C" w:rsidTr="000536A3">
        <w:trPr>
          <w:trHeight w:val="382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 xml:space="preserve">№ 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F81F5C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F81F5C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Адрес  свободного места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проведения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ярмарки</w:t>
            </w:r>
          </w:p>
        </w:tc>
        <w:tc>
          <w:tcPr>
            <w:tcW w:w="5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Условие предоставления места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проведения ярмарки*</w:t>
            </w:r>
          </w:p>
        </w:tc>
      </w:tr>
      <w:tr w:rsidR="00841F60" w:rsidRPr="00F81F5C" w:rsidTr="000536A3">
        <w:trPr>
          <w:trHeight w:val="1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841F60" w:rsidRPr="00F81F5C" w:rsidTr="000536A3">
        <w:trPr>
          <w:trHeight w:val="2932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F81F5C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Default="0080049F" w:rsidP="00B600F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Московская область   </w:t>
            </w:r>
            <w:r w:rsidR="002D4939">
              <w:rPr>
                <w:sz w:val="28"/>
                <w:szCs w:val="28"/>
                <w:lang w:eastAsia="en-US"/>
              </w:rPr>
              <w:t xml:space="preserve">                            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г.о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 xml:space="preserve">. Серебряные Пруды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р.п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 xml:space="preserve">. Серебряные Пруды по ул. Первомайская от пересечения с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ул</w:t>
            </w:r>
            <w:proofErr w:type="gramStart"/>
            <w:r w:rsidR="002D4939">
              <w:rPr>
                <w:sz w:val="28"/>
                <w:szCs w:val="28"/>
                <w:lang w:eastAsia="en-US"/>
              </w:rPr>
              <w:t>.Ш</w:t>
            </w:r>
            <w:proofErr w:type="gramEnd"/>
            <w:r w:rsidR="002D4939">
              <w:rPr>
                <w:sz w:val="28"/>
                <w:szCs w:val="28"/>
                <w:lang w:eastAsia="en-US"/>
              </w:rPr>
              <w:t>кольная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 xml:space="preserve"> до пересечения с ул.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Б.Луговая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>, включая площадь Чуйкова</w:t>
            </w: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0536A3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0536A3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F81F5C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Pr="00F81F5C" w:rsidRDefault="00944EC7" w:rsidP="00B600F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proofErr w:type="gramStart"/>
            <w:r w:rsidRPr="00944EC7">
              <w:rPr>
                <w:sz w:val="28"/>
                <w:szCs w:val="28"/>
              </w:rPr>
              <w:t>Условия предоставления места проведения ярмарки регламентированы</w:t>
            </w:r>
            <w:r w:rsidRPr="003709D2">
              <w:t xml:space="preserve"> </w:t>
            </w:r>
            <w:r w:rsidRPr="00CE165B">
              <w:rPr>
                <w:color w:val="000000"/>
                <w:sz w:val="28"/>
                <w:szCs w:val="28"/>
              </w:rPr>
              <w:t xml:space="preserve">постановлением </w:t>
            </w:r>
            <w:r w:rsidR="00F23423" w:rsidRPr="00F23423">
              <w:rPr>
                <w:color w:val="000000"/>
                <w:sz w:val="28"/>
                <w:szCs w:val="28"/>
              </w:rPr>
              <w:t>16.11.2021 г. № 1170/40 «Об утверждении Порядка организации ярмарок на территории Московской области и продажи товаров (выполнения работ, оказания</w:t>
            </w:r>
            <w:r w:rsidR="00F23423">
              <w:rPr>
                <w:color w:val="000000"/>
                <w:sz w:val="28"/>
                <w:szCs w:val="28"/>
              </w:rPr>
              <w:t xml:space="preserve"> услуг) на них» (с изменениями, внесенными Постановлениями Правительства </w:t>
            </w:r>
            <w:r w:rsidR="00F23423" w:rsidRPr="00F23423">
              <w:rPr>
                <w:color w:val="000000"/>
                <w:sz w:val="28"/>
                <w:szCs w:val="28"/>
              </w:rPr>
              <w:t>Московской области от 06.05.2022 № 456/15, от 10.06.2022 № 596/18)</w:t>
            </w:r>
            <w:r w:rsidR="00F23423">
              <w:rPr>
                <w:color w:val="000000"/>
                <w:sz w:val="28"/>
                <w:szCs w:val="28"/>
              </w:rPr>
              <w:t xml:space="preserve"> </w:t>
            </w:r>
            <w:r w:rsidR="00F23423">
              <w:rPr>
                <w:sz w:val="28"/>
                <w:szCs w:val="28"/>
              </w:rPr>
              <w:t xml:space="preserve">За дополнительной </w:t>
            </w:r>
            <w:r w:rsidRPr="00944EC7">
              <w:rPr>
                <w:sz w:val="28"/>
                <w:szCs w:val="28"/>
              </w:rPr>
              <w:t xml:space="preserve">информацией обращаться в Управление </w:t>
            </w:r>
            <w:r w:rsidR="00210457" w:rsidRPr="00944EC7">
              <w:rPr>
                <w:sz w:val="28"/>
                <w:szCs w:val="28"/>
              </w:rPr>
              <w:t>экономики инвестиций,</w:t>
            </w:r>
            <w:r w:rsidRPr="00944EC7">
              <w:rPr>
                <w:sz w:val="28"/>
                <w:szCs w:val="28"/>
              </w:rPr>
              <w:t xml:space="preserve"> сектор потребительского рынка администрации городского округа Серебряные П</w:t>
            </w:r>
            <w:r w:rsidR="00B72271">
              <w:rPr>
                <w:sz w:val="28"/>
                <w:szCs w:val="28"/>
              </w:rPr>
              <w:t>руды</w:t>
            </w:r>
            <w:proofErr w:type="gramEnd"/>
            <w:r w:rsidR="00B72271">
              <w:rPr>
                <w:sz w:val="28"/>
                <w:szCs w:val="28"/>
              </w:rPr>
              <w:t xml:space="preserve"> Мос</w:t>
            </w:r>
            <w:r w:rsidRPr="00944EC7">
              <w:rPr>
                <w:sz w:val="28"/>
                <w:szCs w:val="28"/>
              </w:rPr>
              <w:t>к</w:t>
            </w:r>
            <w:r w:rsidR="00B72271">
              <w:rPr>
                <w:sz w:val="28"/>
                <w:szCs w:val="28"/>
              </w:rPr>
              <w:t>о</w:t>
            </w:r>
            <w:r w:rsidRPr="00944EC7">
              <w:rPr>
                <w:sz w:val="28"/>
                <w:szCs w:val="28"/>
              </w:rPr>
              <w:t xml:space="preserve">вской </w:t>
            </w:r>
            <w:r w:rsidR="00210457" w:rsidRPr="00944EC7">
              <w:rPr>
                <w:sz w:val="28"/>
                <w:szCs w:val="28"/>
              </w:rPr>
              <w:t xml:space="preserve">области </w:t>
            </w:r>
            <w:r w:rsidR="00210457">
              <w:rPr>
                <w:sz w:val="28"/>
                <w:szCs w:val="28"/>
              </w:rPr>
              <w:t xml:space="preserve">             </w:t>
            </w:r>
            <w:r w:rsidRPr="00944EC7">
              <w:rPr>
                <w:sz w:val="28"/>
                <w:szCs w:val="28"/>
              </w:rPr>
              <w:t xml:space="preserve">ул. </w:t>
            </w:r>
            <w:proofErr w:type="gramStart"/>
            <w:r w:rsidRPr="00944EC7">
              <w:rPr>
                <w:sz w:val="28"/>
                <w:szCs w:val="28"/>
              </w:rPr>
              <w:t>Первомайская</w:t>
            </w:r>
            <w:proofErr w:type="gramEnd"/>
            <w:r w:rsidRPr="00944EC7">
              <w:rPr>
                <w:sz w:val="28"/>
                <w:szCs w:val="28"/>
              </w:rPr>
              <w:t xml:space="preserve"> д.11  тел. 8-49667-3-85-10</w:t>
            </w:r>
          </w:p>
        </w:tc>
      </w:tr>
      <w:tr w:rsidR="005A07D8" w:rsidRPr="00F81F5C" w:rsidTr="000536A3">
        <w:trPr>
          <w:trHeight w:val="51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F81F5C" w:rsidRDefault="005A07D8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F81F5C" w:rsidRDefault="005A07D8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3709D2" w:rsidRDefault="005A07D8" w:rsidP="00276303">
            <w:pPr>
              <w:spacing w:before="100" w:beforeAutospacing="1" w:after="100" w:afterAutospacing="1"/>
              <w:jc w:val="center"/>
            </w:pPr>
          </w:p>
        </w:tc>
      </w:tr>
      <w:tr w:rsidR="00C755E5" w:rsidRPr="00F81F5C" w:rsidTr="000536A3">
        <w:trPr>
          <w:trHeight w:val="51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Pr="00F81F5C" w:rsidRDefault="00C755E5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Pr="00F81F5C" w:rsidRDefault="00C755E5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Default="00C755E5" w:rsidP="00276303">
            <w:pPr>
              <w:spacing w:before="100" w:beforeAutospacing="1" w:after="100" w:afterAutospacing="1"/>
              <w:jc w:val="center"/>
            </w:pPr>
          </w:p>
          <w:p w:rsidR="00897786" w:rsidRDefault="00897786" w:rsidP="00276303">
            <w:pPr>
              <w:spacing w:before="100" w:beforeAutospacing="1" w:after="100" w:afterAutospacing="1"/>
              <w:jc w:val="center"/>
            </w:pPr>
          </w:p>
          <w:p w:rsidR="00897786" w:rsidRPr="003709D2" w:rsidRDefault="00897786" w:rsidP="00276303">
            <w:pPr>
              <w:spacing w:before="100" w:beforeAutospacing="1" w:after="100" w:afterAutospacing="1"/>
              <w:jc w:val="center"/>
            </w:pPr>
          </w:p>
        </w:tc>
      </w:tr>
    </w:tbl>
    <w:p w:rsidR="00841F60" w:rsidRPr="00F81F5C" w:rsidRDefault="00841F60" w:rsidP="00746616">
      <w:pPr>
        <w:ind w:right="5"/>
        <w:jc w:val="both"/>
        <w:rPr>
          <w:sz w:val="28"/>
          <w:szCs w:val="28"/>
        </w:rPr>
      </w:pPr>
    </w:p>
    <w:p w:rsidR="00B52442" w:rsidRPr="00F81F5C" w:rsidRDefault="00841F60" w:rsidP="0096433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F81F5C">
        <w:rPr>
          <w:b w:val="0"/>
          <w:sz w:val="28"/>
          <w:szCs w:val="28"/>
        </w:rPr>
        <w:t xml:space="preserve">                   </w:t>
      </w:r>
    </w:p>
    <w:p w:rsidR="00B52442" w:rsidRPr="00F81F5C" w:rsidRDefault="00B52442" w:rsidP="0096433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sectPr w:rsidR="00B52442" w:rsidRPr="00F81F5C" w:rsidSect="009643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D4F082F"/>
    <w:multiLevelType w:val="multilevel"/>
    <w:tmpl w:val="95DE0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60"/>
    <w:rsid w:val="000536A3"/>
    <w:rsid w:val="000646EA"/>
    <w:rsid w:val="00071FA2"/>
    <w:rsid w:val="00087067"/>
    <w:rsid w:val="000A4926"/>
    <w:rsid w:val="000D12B4"/>
    <w:rsid w:val="000E23D7"/>
    <w:rsid w:val="00106C7E"/>
    <w:rsid w:val="00131169"/>
    <w:rsid w:val="00144A5A"/>
    <w:rsid w:val="00154E30"/>
    <w:rsid w:val="001B7D4A"/>
    <w:rsid w:val="001C7206"/>
    <w:rsid w:val="00210457"/>
    <w:rsid w:val="002254F3"/>
    <w:rsid w:val="002474E4"/>
    <w:rsid w:val="00276303"/>
    <w:rsid w:val="002775DE"/>
    <w:rsid w:val="002A352D"/>
    <w:rsid w:val="002D4939"/>
    <w:rsid w:val="003170FA"/>
    <w:rsid w:val="0033490E"/>
    <w:rsid w:val="0034570D"/>
    <w:rsid w:val="00386105"/>
    <w:rsid w:val="00390F13"/>
    <w:rsid w:val="003A6A72"/>
    <w:rsid w:val="003A78FC"/>
    <w:rsid w:val="003C1EE6"/>
    <w:rsid w:val="003D44BC"/>
    <w:rsid w:val="003D4CE8"/>
    <w:rsid w:val="003D76AC"/>
    <w:rsid w:val="003E0655"/>
    <w:rsid w:val="00411C07"/>
    <w:rsid w:val="0045522F"/>
    <w:rsid w:val="00463B01"/>
    <w:rsid w:val="00482F82"/>
    <w:rsid w:val="004A0DBB"/>
    <w:rsid w:val="004D6B75"/>
    <w:rsid w:val="004E5878"/>
    <w:rsid w:val="00507AE6"/>
    <w:rsid w:val="00523293"/>
    <w:rsid w:val="005660CA"/>
    <w:rsid w:val="005A07D8"/>
    <w:rsid w:val="005A31D8"/>
    <w:rsid w:val="005B28AC"/>
    <w:rsid w:val="005C0E12"/>
    <w:rsid w:val="005C1247"/>
    <w:rsid w:val="005F159D"/>
    <w:rsid w:val="00614251"/>
    <w:rsid w:val="00616B9A"/>
    <w:rsid w:val="006413E3"/>
    <w:rsid w:val="00662EE1"/>
    <w:rsid w:val="00695833"/>
    <w:rsid w:val="006A0D1A"/>
    <w:rsid w:val="006B389C"/>
    <w:rsid w:val="006B42D3"/>
    <w:rsid w:val="006D101D"/>
    <w:rsid w:val="006D419A"/>
    <w:rsid w:val="006E4321"/>
    <w:rsid w:val="00730AC3"/>
    <w:rsid w:val="00732C8E"/>
    <w:rsid w:val="00744C5A"/>
    <w:rsid w:val="00746616"/>
    <w:rsid w:val="0079329D"/>
    <w:rsid w:val="007A7C07"/>
    <w:rsid w:val="007C632F"/>
    <w:rsid w:val="007C7B85"/>
    <w:rsid w:val="0080049F"/>
    <w:rsid w:val="00841F60"/>
    <w:rsid w:val="00862F42"/>
    <w:rsid w:val="008840EC"/>
    <w:rsid w:val="00897786"/>
    <w:rsid w:val="008C62BC"/>
    <w:rsid w:val="00914AD0"/>
    <w:rsid w:val="009155E5"/>
    <w:rsid w:val="00921EF3"/>
    <w:rsid w:val="0092668A"/>
    <w:rsid w:val="00940A8C"/>
    <w:rsid w:val="00944EC7"/>
    <w:rsid w:val="00964330"/>
    <w:rsid w:val="009648A8"/>
    <w:rsid w:val="009A017A"/>
    <w:rsid w:val="009A13EB"/>
    <w:rsid w:val="009B43A5"/>
    <w:rsid w:val="009D775C"/>
    <w:rsid w:val="009E54F1"/>
    <w:rsid w:val="00A20284"/>
    <w:rsid w:val="00A43F12"/>
    <w:rsid w:val="00A53798"/>
    <w:rsid w:val="00A62F1B"/>
    <w:rsid w:val="00AB02CE"/>
    <w:rsid w:val="00AB3303"/>
    <w:rsid w:val="00AE44C7"/>
    <w:rsid w:val="00B07EA7"/>
    <w:rsid w:val="00B23DDA"/>
    <w:rsid w:val="00B24DFB"/>
    <w:rsid w:val="00B52442"/>
    <w:rsid w:val="00B600F5"/>
    <w:rsid w:val="00B625CA"/>
    <w:rsid w:val="00B71CA5"/>
    <w:rsid w:val="00B72271"/>
    <w:rsid w:val="00BA0469"/>
    <w:rsid w:val="00C108A0"/>
    <w:rsid w:val="00C755E5"/>
    <w:rsid w:val="00CD5B6A"/>
    <w:rsid w:val="00CE165B"/>
    <w:rsid w:val="00CE41BD"/>
    <w:rsid w:val="00CF4439"/>
    <w:rsid w:val="00CF5EC2"/>
    <w:rsid w:val="00D328FF"/>
    <w:rsid w:val="00D410E4"/>
    <w:rsid w:val="00D5007B"/>
    <w:rsid w:val="00D95EB7"/>
    <w:rsid w:val="00DF12EB"/>
    <w:rsid w:val="00E5197D"/>
    <w:rsid w:val="00E673B7"/>
    <w:rsid w:val="00E87616"/>
    <w:rsid w:val="00F131B6"/>
    <w:rsid w:val="00F21C5A"/>
    <w:rsid w:val="00F23423"/>
    <w:rsid w:val="00F42D98"/>
    <w:rsid w:val="00F701A9"/>
    <w:rsid w:val="00F81F5C"/>
    <w:rsid w:val="00F97913"/>
    <w:rsid w:val="00FC239E"/>
    <w:rsid w:val="00FD1046"/>
    <w:rsid w:val="00FE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F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1F60"/>
    <w:rPr>
      <w:color w:val="800080" w:themeColor="followedHyperlink"/>
      <w:u w:val="single"/>
    </w:rPr>
  </w:style>
  <w:style w:type="paragraph" w:customStyle="1" w:styleId="1">
    <w:name w:val="Без интервала1"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1F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F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F6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1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F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1F60"/>
    <w:rPr>
      <w:color w:val="800080" w:themeColor="followedHyperlink"/>
      <w:u w:val="single"/>
    </w:rPr>
  </w:style>
  <w:style w:type="paragraph" w:customStyle="1" w:styleId="1">
    <w:name w:val="Без интервала1"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1F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F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F6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1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Монахова Елена Юрьевна</dc:creator>
  <cp:lastModifiedBy>Наталья А. Муминова</cp:lastModifiedBy>
  <cp:revision>40</cp:revision>
  <cp:lastPrinted>2020-08-25T08:24:00Z</cp:lastPrinted>
  <dcterms:created xsi:type="dcterms:W3CDTF">2021-09-29T12:28:00Z</dcterms:created>
  <dcterms:modified xsi:type="dcterms:W3CDTF">2024-08-27T09:26:00Z</dcterms:modified>
</cp:coreProperties>
</file>