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23" w:rsidRDefault="00551523" w:rsidP="00551523">
      <w:pPr>
        <w:rPr>
          <w:b/>
        </w:rPr>
      </w:pPr>
    </w:p>
    <w:p w:rsidR="00E60635" w:rsidRDefault="00E60635" w:rsidP="00551523">
      <w:pPr>
        <w:rPr>
          <w:b/>
        </w:rPr>
      </w:pPr>
      <w:r>
        <w:rPr>
          <w:b/>
        </w:rPr>
        <w:t xml:space="preserve">                                                  Общая характеристика</w:t>
      </w:r>
    </w:p>
    <w:p w:rsidR="00E60635" w:rsidRDefault="00E60635" w:rsidP="00551523">
      <w:pPr>
        <w:rPr>
          <w:b/>
        </w:rPr>
      </w:pPr>
      <w:r>
        <w:rPr>
          <w:b/>
        </w:rPr>
        <w:t xml:space="preserve">              городского округа Серебряные Пруды Московской области</w:t>
      </w:r>
      <w:r w:rsidR="00370C30">
        <w:rPr>
          <w:b/>
        </w:rPr>
        <w:t>.</w:t>
      </w:r>
    </w:p>
    <w:p w:rsidR="00E60635" w:rsidRDefault="00E60635" w:rsidP="00551523">
      <w:pPr>
        <w:rPr>
          <w:b/>
        </w:rPr>
      </w:pPr>
    </w:p>
    <w:p w:rsidR="001F1D9F" w:rsidRDefault="00DA5459" w:rsidP="0084712E">
      <w:pPr>
        <w:spacing w:line="276" w:lineRule="auto"/>
        <w:jc w:val="both"/>
      </w:pPr>
      <w:r>
        <w:t xml:space="preserve">     </w:t>
      </w:r>
      <w:r w:rsidR="001F1D9F">
        <w:t>Городской округ Серебряные Пруды Моск</w:t>
      </w:r>
      <w:r w:rsidR="00501F09">
        <w:t>овской области расположен на юго</w:t>
      </w:r>
      <w:r w:rsidR="001F1D9F">
        <w:t xml:space="preserve">-востоке Московской области. </w:t>
      </w:r>
      <w:proofErr w:type="gramStart"/>
      <w:r w:rsidR="001F1D9F">
        <w:t xml:space="preserve">На севере городской округ Серебряные Пруды граничит с Каширским и Зарайским городскими округами, на западе и юго-западе  с Тульской, а на востоке и юго-востоке  с </w:t>
      </w:r>
      <w:proofErr w:type="spellStart"/>
      <w:r w:rsidR="001F1D9F">
        <w:t>Захаровским</w:t>
      </w:r>
      <w:proofErr w:type="spellEnd"/>
      <w:r w:rsidR="001F1D9F">
        <w:t xml:space="preserve">, Михайловским и </w:t>
      </w:r>
      <w:proofErr w:type="spellStart"/>
      <w:r w:rsidR="001F1D9F">
        <w:t>Рыбновским</w:t>
      </w:r>
      <w:proofErr w:type="spellEnd"/>
      <w:r w:rsidR="001F1D9F">
        <w:t xml:space="preserve">  районами Рязанской области. </w:t>
      </w:r>
      <w:proofErr w:type="gramEnd"/>
    </w:p>
    <w:p w:rsidR="001F1D9F" w:rsidRDefault="00DA5459" w:rsidP="0084712E">
      <w:pPr>
        <w:pStyle w:val="ac"/>
        <w:spacing w:before="0" w:beforeAutospacing="0" w:after="0" w:afterAutospacing="0" w:line="276" w:lineRule="auto"/>
        <w:jc w:val="both"/>
        <w:rPr>
          <w:sz w:val="28"/>
          <w:szCs w:val="28"/>
        </w:rPr>
      </w:pPr>
      <w:r>
        <w:rPr>
          <w:sz w:val="28"/>
          <w:szCs w:val="28"/>
        </w:rPr>
        <w:t xml:space="preserve">   </w:t>
      </w:r>
      <w:r w:rsidR="001F1D9F">
        <w:rPr>
          <w:sz w:val="28"/>
          <w:szCs w:val="28"/>
        </w:rPr>
        <w:t>Площадь территории городского округа Серебряные Пруды -</w:t>
      </w:r>
      <w:r w:rsidR="00073774">
        <w:rPr>
          <w:sz w:val="28"/>
          <w:szCs w:val="28"/>
        </w:rPr>
        <w:t xml:space="preserve"> </w:t>
      </w:r>
      <w:r w:rsidR="00D63437">
        <w:rPr>
          <w:sz w:val="28"/>
          <w:szCs w:val="28"/>
        </w:rPr>
        <w:t>87,</w:t>
      </w:r>
      <w:r w:rsidR="00D63437" w:rsidRPr="00D63437">
        <w:rPr>
          <w:sz w:val="28"/>
          <w:szCs w:val="28"/>
        </w:rPr>
        <w:t>7</w:t>
      </w:r>
      <w:r w:rsidR="001F1D9F">
        <w:rPr>
          <w:sz w:val="28"/>
          <w:szCs w:val="28"/>
        </w:rPr>
        <w:t xml:space="preserve"> тыс. га. </w:t>
      </w:r>
    </w:p>
    <w:p w:rsidR="001F1D9F" w:rsidRPr="005D622F" w:rsidRDefault="00DA5459" w:rsidP="0084712E">
      <w:pPr>
        <w:spacing w:line="276" w:lineRule="auto"/>
        <w:jc w:val="both"/>
        <w:rPr>
          <w:color w:val="FF0000"/>
        </w:rPr>
      </w:pPr>
      <w:r>
        <w:t xml:space="preserve">   </w:t>
      </w:r>
      <w:r w:rsidR="001F1D9F" w:rsidRPr="00643BBC">
        <w:t>Численность населения по состо</w:t>
      </w:r>
      <w:r w:rsidR="004E386A" w:rsidRPr="00643BBC">
        <w:t>янию на 01.01.202</w:t>
      </w:r>
      <w:r w:rsidR="00370C30">
        <w:t>4</w:t>
      </w:r>
      <w:r w:rsidR="00DA7C3B" w:rsidRPr="00643BBC">
        <w:t xml:space="preserve"> года </w:t>
      </w:r>
      <w:r w:rsidR="00370C30">
        <w:t>-</w:t>
      </w:r>
      <w:r w:rsidR="00DA7C3B" w:rsidRPr="00643BBC">
        <w:t xml:space="preserve"> 23,</w:t>
      </w:r>
      <w:r w:rsidR="00501F09">
        <w:t>278</w:t>
      </w:r>
      <w:r w:rsidR="00DA7C3B" w:rsidRPr="00643BBC">
        <w:t xml:space="preserve"> </w:t>
      </w:r>
      <w:r w:rsidR="001F1D9F" w:rsidRPr="00643BBC">
        <w:t>тыс.</w:t>
      </w:r>
      <w:r w:rsidR="00501F09">
        <w:t xml:space="preserve"> </w:t>
      </w:r>
      <w:r w:rsidR="001F1D9F" w:rsidRPr="00643BBC">
        <w:t xml:space="preserve">человек.   </w:t>
      </w:r>
    </w:p>
    <w:p w:rsidR="00551523" w:rsidRPr="005D622F" w:rsidRDefault="00227019" w:rsidP="0084712E">
      <w:pPr>
        <w:spacing w:line="276" w:lineRule="auto"/>
        <w:jc w:val="both"/>
      </w:pPr>
      <w:r w:rsidRPr="005D622F">
        <w:t xml:space="preserve">   </w:t>
      </w:r>
      <w:r w:rsidR="00551523" w:rsidRPr="005D622F">
        <w:t>Экономическая политика  администрации</w:t>
      </w:r>
      <w:r w:rsidRPr="005D622F">
        <w:t xml:space="preserve"> городского округа Серебряные Пруды </w:t>
      </w:r>
      <w:r w:rsidR="00551523" w:rsidRPr="005D622F">
        <w:t xml:space="preserve"> в отче</w:t>
      </w:r>
      <w:r w:rsidR="00922F2B" w:rsidRPr="005D622F">
        <w:t>тном периоде была направлена на</w:t>
      </w:r>
      <w:r w:rsidR="00551523" w:rsidRPr="005D622F">
        <w:t xml:space="preserve"> обеспечение роста основных показателей  социального </w:t>
      </w:r>
      <w:r w:rsidR="000A06F4" w:rsidRPr="005D622F">
        <w:t>и экономического развития городского округа</w:t>
      </w:r>
      <w:r w:rsidR="00F37C1D" w:rsidRPr="005D622F">
        <w:t>.</w:t>
      </w:r>
    </w:p>
    <w:p w:rsidR="00CC1487" w:rsidRPr="005D622F" w:rsidRDefault="00AE1121" w:rsidP="0084712E">
      <w:pPr>
        <w:spacing w:line="276" w:lineRule="auto"/>
        <w:jc w:val="both"/>
      </w:pPr>
      <w:r w:rsidRPr="005D622F">
        <w:t xml:space="preserve">    Основные </w:t>
      </w:r>
      <w:r w:rsidR="00CC1487" w:rsidRPr="005D622F">
        <w:t xml:space="preserve">показатели социально-экономического развития говорят о стабильности развития экономики, а ряд из них отражает укрепление положительных тенденций.                                </w:t>
      </w:r>
    </w:p>
    <w:p w:rsidR="00CC1487" w:rsidRPr="00B974BA" w:rsidRDefault="002F7942" w:rsidP="0084712E">
      <w:pPr>
        <w:spacing w:line="276" w:lineRule="auto"/>
        <w:jc w:val="both"/>
      </w:pPr>
      <w:r w:rsidRPr="00B974BA">
        <w:t xml:space="preserve">   </w:t>
      </w:r>
      <w:r w:rsidR="00CC1487" w:rsidRPr="00B974BA">
        <w:t xml:space="preserve"> </w:t>
      </w:r>
      <w:r w:rsidR="00926CBF" w:rsidRPr="00B974BA">
        <w:t xml:space="preserve"> </w:t>
      </w:r>
      <w:r w:rsidR="00CC1487" w:rsidRPr="00501F09">
        <w:t>Оборот розничной торго</w:t>
      </w:r>
      <w:r w:rsidRPr="00501F09">
        <w:t xml:space="preserve">вли увеличился и составил </w:t>
      </w:r>
      <w:r w:rsidR="00501F09">
        <w:t>4953,3</w:t>
      </w:r>
      <w:r w:rsidR="00B974BA" w:rsidRPr="00501F09">
        <w:t xml:space="preserve"> </w:t>
      </w:r>
      <w:r w:rsidRPr="00501F09">
        <w:t xml:space="preserve"> млн.</w:t>
      </w:r>
      <w:r w:rsidR="00370C30">
        <w:t xml:space="preserve"> </w:t>
      </w:r>
      <w:r w:rsidRPr="00501F09">
        <w:t xml:space="preserve">руб., темп роста </w:t>
      </w:r>
      <w:r w:rsidR="00501F09">
        <w:t>107,4</w:t>
      </w:r>
      <w:r w:rsidR="00B974BA" w:rsidRPr="00501F09">
        <w:t xml:space="preserve"> </w:t>
      </w:r>
      <w:r w:rsidR="00E82D78" w:rsidRPr="00501F09">
        <w:t>% к соответствующему периоду прошлого года.</w:t>
      </w:r>
    </w:p>
    <w:p w:rsidR="00B465D7" w:rsidRPr="00B465D7" w:rsidRDefault="00926CBF" w:rsidP="0084712E">
      <w:pPr>
        <w:spacing w:line="276" w:lineRule="auto"/>
        <w:jc w:val="both"/>
      </w:pPr>
      <w:r w:rsidRPr="00B465D7">
        <w:t xml:space="preserve">     </w:t>
      </w:r>
      <w:r w:rsidR="00F64A87" w:rsidRPr="00B465D7">
        <w:t xml:space="preserve">Среднемесячная заработная плата работников </w:t>
      </w:r>
      <w:r w:rsidR="000B6BDD" w:rsidRPr="00B465D7">
        <w:t xml:space="preserve"> </w:t>
      </w:r>
      <w:r w:rsidR="00D35CA5" w:rsidRPr="00B465D7">
        <w:t xml:space="preserve">увеличилась на   </w:t>
      </w:r>
      <w:r w:rsidR="00501F09">
        <w:t>8,4</w:t>
      </w:r>
      <w:r w:rsidR="00F64A87" w:rsidRPr="00B465D7">
        <w:t xml:space="preserve"> </w:t>
      </w:r>
      <w:r w:rsidR="0034398C" w:rsidRPr="00B465D7">
        <w:t>%</w:t>
      </w:r>
      <w:r w:rsidR="002768B1" w:rsidRPr="00B465D7">
        <w:t xml:space="preserve"> </w:t>
      </w:r>
      <w:r w:rsidR="00B465D7" w:rsidRPr="00B465D7">
        <w:t>по сравнению с прошлым годом.</w:t>
      </w:r>
    </w:p>
    <w:p w:rsidR="00073774" w:rsidRPr="00370C30" w:rsidRDefault="00926CBF" w:rsidP="0084712E">
      <w:pPr>
        <w:spacing w:line="276" w:lineRule="auto"/>
        <w:jc w:val="both"/>
        <w:rPr>
          <w:color w:val="FF0000"/>
        </w:rPr>
      </w:pPr>
      <w:r w:rsidRPr="005D622F">
        <w:rPr>
          <w:color w:val="FF0000"/>
        </w:rPr>
        <w:t xml:space="preserve">     </w:t>
      </w:r>
      <w:r w:rsidRPr="00B974BA">
        <w:t>Основной стратегической целью администрации округа было и остается повышение качества жизни жителей за счет  бесперебойного функционирования всех систем  жизнеобеспечения и их дальнейшего развития, социальной стабильности, сбалансированности бюджета, повышения эффективности бюджетных расходов и и</w:t>
      </w:r>
      <w:r w:rsidR="00370C30">
        <w:t>сполнения расходных обязательств.</w:t>
      </w:r>
    </w:p>
    <w:p w:rsidR="00073774" w:rsidRDefault="00073774" w:rsidP="00884BE8">
      <w:pPr>
        <w:ind w:firstLine="709"/>
        <w:jc w:val="both"/>
        <w:rPr>
          <w:b/>
          <w:bCs/>
          <w:color w:val="FF0000"/>
          <w:sz w:val="32"/>
          <w:szCs w:val="32"/>
        </w:rPr>
      </w:pPr>
    </w:p>
    <w:p w:rsidR="0043778B" w:rsidRDefault="0043778B" w:rsidP="00884BE8">
      <w:pPr>
        <w:ind w:firstLine="709"/>
        <w:jc w:val="both"/>
        <w:rPr>
          <w:b/>
          <w:bCs/>
          <w:color w:val="FF0000"/>
          <w:sz w:val="32"/>
          <w:szCs w:val="32"/>
        </w:rPr>
      </w:pPr>
    </w:p>
    <w:p w:rsidR="00434620" w:rsidRPr="005D622F" w:rsidRDefault="00434620" w:rsidP="00370C30">
      <w:pPr>
        <w:ind w:firstLine="709"/>
        <w:jc w:val="center"/>
        <w:rPr>
          <w:b/>
          <w:bCs/>
          <w:color w:val="FF0000"/>
        </w:rPr>
      </w:pPr>
      <w:r w:rsidRPr="00F54B51">
        <w:rPr>
          <w:b/>
          <w:bCs/>
        </w:rPr>
        <w:t>Исполнение бюджета</w:t>
      </w:r>
      <w:r w:rsidR="00370C30">
        <w:rPr>
          <w:b/>
          <w:bCs/>
        </w:rPr>
        <w:t>.</w:t>
      </w:r>
    </w:p>
    <w:p w:rsidR="005D622F" w:rsidRDefault="005D622F" w:rsidP="00884BE8">
      <w:pPr>
        <w:ind w:firstLine="709"/>
        <w:jc w:val="both"/>
        <w:rPr>
          <w:bCs/>
          <w:color w:val="FF0000"/>
        </w:rPr>
      </w:pPr>
    </w:p>
    <w:p w:rsidR="005D622F" w:rsidRPr="005D622F" w:rsidRDefault="005D622F" w:rsidP="0084712E">
      <w:pPr>
        <w:spacing w:line="276" w:lineRule="auto"/>
        <w:ind w:firstLine="709"/>
        <w:jc w:val="both"/>
        <w:rPr>
          <w:bCs/>
        </w:rPr>
      </w:pPr>
      <w:r w:rsidRPr="005D622F">
        <w:rPr>
          <w:bCs/>
        </w:rPr>
        <w:t xml:space="preserve">Доходы бюджета </w:t>
      </w:r>
      <w:r w:rsidR="00073774">
        <w:rPr>
          <w:bCs/>
        </w:rPr>
        <w:t>в 2023г.</w:t>
      </w:r>
      <w:r w:rsidRPr="005D622F">
        <w:rPr>
          <w:bCs/>
        </w:rPr>
        <w:t xml:space="preserve"> исполнены в сумме </w:t>
      </w:r>
      <w:r w:rsidR="005A4042">
        <w:rPr>
          <w:bCs/>
        </w:rPr>
        <w:t xml:space="preserve">2 436,47 </w:t>
      </w:r>
      <w:r w:rsidRPr="005D622F">
        <w:rPr>
          <w:bCs/>
        </w:rPr>
        <w:t>млн. рублей</w:t>
      </w:r>
      <w:r w:rsidR="00073774">
        <w:rPr>
          <w:bCs/>
        </w:rPr>
        <w:t>,</w:t>
      </w:r>
      <w:r w:rsidRPr="005D622F">
        <w:rPr>
          <w:bCs/>
        </w:rPr>
        <w:t xml:space="preserve"> </w:t>
      </w:r>
      <w:r w:rsidR="00073774">
        <w:rPr>
          <w:bCs/>
        </w:rPr>
        <w:t>по сравнению с 2022</w:t>
      </w:r>
      <w:r w:rsidRPr="005D622F">
        <w:rPr>
          <w:bCs/>
        </w:rPr>
        <w:t xml:space="preserve"> годом</w:t>
      </w:r>
      <w:r w:rsidR="00073774">
        <w:rPr>
          <w:bCs/>
        </w:rPr>
        <w:t xml:space="preserve"> </w:t>
      </w:r>
      <w:r w:rsidR="005A4042">
        <w:rPr>
          <w:bCs/>
        </w:rPr>
        <w:t>–</w:t>
      </w:r>
      <w:r w:rsidRPr="005D622F">
        <w:rPr>
          <w:bCs/>
        </w:rPr>
        <w:t xml:space="preserve"> </w:t>
      </w:r>
      <w:r w:rsidR="005A4042">
        <w:rPr>
          <w:bCs/>
        </w:rPr>
        <w:t>90,7</w:t>
      </w:r>
      <w:r w:rsidRPr="005D622F">
        <w:rPr>
          <w:bCs/>
        </w:rPr>
        <w:t xml:space="preserve"> %. </w:t>
      </w:r>
    </w:p>
    <w:p w:rsidR="00073774" w:rsidRPr="00501F09" w:rsidRDefault="005D622F" w:rsidP="0084712E">
      <w:pPr>
        <w:spacing w:line="276" w:lineRule="auto"/>
        <w:ind w:firstLine="709"/>
        <w:jc w:val="both"/>
        <w:rPr>
          <w:bCs/>
        </w:rPr>
      </w:pPr>
      <w:r w:rsidRPr="005D622F">
        <w:rPr>
          <w:bCs/>
        </w:rPr>
        <w:t xml:space="preserve">Объем налоговых и неналоговых доходов составил </w:t>
      </w:r>
      <w:r w:rsidR="005A4042">
        <w:rPr>
          <w:bCs/>
        </w:rPr>
        <w:t>695,8</w:t>
      </w:r>
      <w:r w:rsidRPr="005D622F">
        <w:rPr>
          <w:bCs/>
        </w:rPr>
        <w:t xml:space="preserve"> млн. рублей. Утвержденный план перевыполнен на </w:t>
      </w:r>
      <w:r w:rsidR="005A4042">
        <w:rPr>
          <w:bCs/>
        </w:rPr>
        <w:t xml:space="preserve">3,1 </w:t>
      </w:r>
      <w:r w:rsidR="00073774">
        <w:rPr>
          <w:bCs/>
        </w:rPr>
        <w:t>%</w:t>
      </w:r>
      <w:r w:rsidR="0067375C">
        <w:rPr>
          <w:bCs/>
        </w:rPr>
        <w:t xml:space="preserve"> , </w:t>
      </w:r>
      <w:r w:rsidR="0067375C" w:rsidRPr="0067375C">
        <w:rPr>
          <w:bCs/>
        </w:rPr>
        <w:t xml:space="preserve">получено дополнительно к уровню прошлого года </w:t>
      </w:r>
      <w:r w:rsidR="00EE04A9">
        <w:rPr>
          <w:bCs/>
        </w:rPr>
        <w:t>25,8</w:t>
      </w:r>
      <w:r w:rsidR="0067375C" w:rsidRPr="0067375C">
        <w:rPr>
          <w:bCs/>
        </w:rPr>
        <w:t xml:space="preserve"> млн. рублей, в том числе, благодаря активной работе по мобилизации доходов, реализации земельных участков.</w:t>
      </w:r>
      <w:r w:rsidR="00A93EB4">
        <w:rPr>
          <w:bCs/>
        </w:rPr>
        <w:t xml:space="preserve"> </w:t>
      </w:r>
      <w:r w:rsidR="00A95912">
        <w:rPr>
          <w:bCs/>
        </w:rPr>
        <w:br/>
      </w:r>
      <w:r w:rsidR="00A93EB4">
        <w:rPr>
          <w:bCs/>
        </w:rPr>
        <w:t xml:space="preserve">    </w:t>
      </w:r>
    </w:p>
    <w:p w:rsidR="00434620" w:rsidRPr="00884BE8" w:rsidRDefault="00F6369B" w:rsidP="0084712E">
      <w:pPr>
        <w:spacing w:line="276" w:lineRule="auto"/>
        <w:jc w:val="both"/>
      </w:pPr>
      <w:r w:rsidRPr="005D622F">
        <w:rPr>
          <w:color w:val="FF0000"/>
        </w:rPr>
        <w:t xml:space="preserve">  </w:t>
      </w:r>
      <w:r w:rsidR="00434620" w:rsidRPr="00884BE8">
        <w:t>Основными источниками пополнения собственной доходной базы являются:</w:t>
      </w:r>
    </w:p>
    <w:p w:rsidR="0067375C" w:rsidRPr="0067375C" w:rsidRDefault="00434620" w:rsidP="0084712E">
      <w:pPr>
        <w:pStyle w:val="a3"/>
        <w:numPr>
          <w:ilvl w:val="0"/>
          <w:numId w:val="16"/>
        </w:numPr>
        <w:jc w:val="both"/>
        <w:rPr>
          <w:rFonts w:ascii="Times New Roman" w:hAnsi="Times New Roman"/>
          <w:sz w:val="28"/>
        </w:rPr>
      </w:pPr>
      <w:r w:rsidRPr="0067375C">
        <w:rPr>
          <w:rFonts w:ascii="Times New Roman" w:hAnsi="Times New Roman"/>
          <w:sz w:val="28"/>
        </w:rPr>
        <w:t>налог на доходы физических лиц</w:t>
      </w:r>
      <w:r w:rsidR="005A4042" w:rsidRPr="0067375C">
        <w:rPr>
          <w:rFonts w:ascii="Times New Roman" w:hAnsi="Times New Roman"/>
          <w:sz w:val="28"/>
        </w:rPr>
        <w:t xml:space="preserve"> </w:t>
      </w:r>
      <w:r w:rsidR="00A95912">
        <w:rPr>
          <w:rFonts w:ascii="Times New Roman" w:hAnsi="Times New Roman"/>
          <w:sz w:val="28"/>
        </w:rPr>
        <w:t>–</w:t>
      </w:r>
      <w:r w:rsidR="005A4042" w:rsidRPr="0067375C">
        <w:rPr>
          <w:rFonts w:ascii="Times New Roman" w:hAnsi="Times New Roman"/>
          <w:sz w:val="28"/>
        </w:rPr>
        <w:t xml:space="preserve"> </w:t>
      </w:r>
      <w:r w:rsidR="00A95912">
        <w:rPr>
          <w:rFonts w:ascii="Times New Roman" w:hAnsi="Times New Roman"/>
          <w:sz w:val="28"/>
        </w:rPr>
        <w:t>493,5</w:t>
      </w:r>
      <w:r w:rsidR="00884BE8" w:rsidRPr="0067375C">
        <w:rPr>
          <w:rFonts w:ascii="Times New Roman" w:hAnsi="Times New Roman"/>
          <w:sz w:val="28"/>
        </w:rPr>
        <w:t xml:space="preserve"> млн. рублей или </w:t>
      </w:r>
      <w:r w:rsidR="00A95912">
        <w:rPr>
          <w:rFonts w:ascii="Times New Roman" w:hAnsi="Times New Roman"/>
          <w:sz w:val="28"/>
        </w:rPr>
        <w:t xml:space="preserve">70,9 </w:t>
      </w:r>
      <w:r w:rsidRPr="0067375C">
        <w:rPr>
          <w:rFonts w:ascii="Times New Roman" w:hAnsi="Times New Roman"/>
          <w:sz w:val="28"/>
        </w:rPr>
        <w:t>%;</w:t>
      </w:r>
    </w:p>
    <w:p w:rsidR="0067375C" w:rsidRPr="0067375C" w:rsidRDefault="0067375C" w:rsidP="0084712E">
      <w:pPr>
        <w:pStyle w:val="a3"/>
        <w:numPr>
          <w:ilvl w:val="0"/>
          <w:numId w:val="16"/>
        </w:numPr>
        <w:jc w:val="both"/>
        <w:rPr>
          <w:rFonts w:ascii="Times New Roman" w:hAnsi="Times New Roman"/>
        </w:rPr>
      </w:pPr>
      <w:r w:rsidRPr="0067375C">
        <w:rPr>
          <w:rFonts w:ascii="Times New Roman" w:hAnsi="Times New Roman"/>
          <w:sz w:val="28"/>
        </w:rPr>
        <w:lastRenderedPageBreak/>
        <w:t xml:space="preserve">налоги на имущество (земельный налог и налог на имущество физических лиц) </w:t>
      </w:r>
      <w:r w:rsidR="00A95912">
        <w:rPr>
          <w:rFonts w:ascii="Times New Roman" w:hAnsi="Times New Roman"/>
          <w:sz w:val="28"/>
        </w:rPr>
        <w:t>65</w:t>
      </w:r>
      <w:r w:rsidRPr="0067375C">
        <w:rPr>
          <w:rFonts w:ascii="Times New Roman" w:hAnsi="Times New Roman"/>
          <w:sz w:val="28"/>
        </w:rPr>
        <w:t xml:space="preserve"> млн. рублей или </w:t>
      </w:r>
      <w:r w:rsidR="00A95912">
        <w:rPr>
          <w:rFonts w:ascii="Times New Roman" w:hAnsi="Times New Roman"/>
          <w:sz w:val="28"/>
        </w:rPr>
        <w:t xml:space="preserve">9,3 </w:t>
      </w:r>
      <w:r w:rsidRPr="0067375C">
        <w:rPr>
          <w:rFonts w:ascii="Times New Roman" w:hAnsi="Times New Roman"/>
          <w:sz w:val="28"/>
        </w:rPr>
        <w:t>%;</w:t>
      </w:r>
    </w:p>
    <w:p w:rsidR="0067375C" w:rsidRPr="00C602B0" w:rsidRDefault="0067375C" w:rsidP="0084712E">
      <w:pPr>
        <w:pStyle w:val="a3"/>
        <w:numPr>
          <w:ilvl w:val="0"/>
          <w:numId w:val="16"/>
        </w:numPr>
        <w:jc w:val="both"/>
        <w:rPr>
          <w:rFonts w:ascii="Times New Roman" w:hAnsi="Times New Roman"/>
          <w:sz w:val="28"/>
          <w:szCs w:val="28"/>
        </w:rPr>
      </w:pPr>
      <w:r w:rsidRPr="00C602B0">
        <w:rPr>
          <w:rFonts w:ascii="Times New Roman" w:hAnsi="Times New Roman"/>
          <w:sz w:val="28"/>
          <w:szCs w:val="28"/>
        </w:rPr>
        <w:t>акцизы на нефтепродукты</w:t>
      </w:r>
      <w:r w:rsidR="00FB1685">
        <w:rPr>
          <w:rFonts w:ascii="Times New Roman" w:hAnsi="Times New Roman"/>
          <w:sz w:val="28"/>
          <w:szCs w:val="28"/>
        </w:rPr>
        <w:t xml:space="preserve"> </w:t>
      </w:r>
      <w:r w:rsidR="00A95912">
        <w:rPr>
          <w:rFonts w:ascii="Times New Roman" w:hAnsi="Times New Roman"/>
          <w:sz w:val="28"/>
          <w:szCs w:val="28"/>
        </w:rPr>
        <w:t>–</w:t>
      </w:r>
      <w:r w:rsidR="00FB1685">
        <w:rPr>
          <w:rFonts w:ascii="Times New Roman" w:hAnsi="Times New Roman"/>
          <w:sz w:val="28"/>
          <w:szCs w:val="28"/>
        </w:rPr>
        <w:t xml:space="preserve"> </w:t>
      </w:r>
      <w:r w:rsidR="00A95912">
        <w:rPr>
          <w:rFonts w:ascii="Times New Roman" w:hAnsi="Times New Roman"/>
          <w:sz w:val="28"/>
          <w:szCs w:val="28"/>
        </w:rPr>
        <w:t>40,8</w:t>
      </w:r>
      <w:r w:rsidRPr="00C602B0">
        <w:rPr>
          <w:rFonts w:ascii="Times New Roman" w:hAnsi="Times New Roman"/>
          <w:sz w:val="28"/>
          <w:szCs w:val="28"/>
        </w:rPr>
        <w:t xml:space="preserve"> млн. рублей или </w:t>
      </w:r>
      <w:r w:rsidR="00A95912">
        <w:rPr>
          <w:rFonts w:ascii="Times New Roman" w:hAnsi="Times New Roman"/>
          <w:sz w:val="28"/>
          <w:szCs w:val="28"/>
        </w:rPr>
        <w:t xml:space="preserve">5,9 </w:t>
      </w:r>
      <w:r w:rsidRPr="00C602B0">
        <w:rPr>
          <w:rFonts w:ascii="Times New Roman" w:hAnsi="Times New Roman"/>
          <w:sz w:val="28"/>
          <w:szCs w:val="28"/>
        </w:rPr>
        <w:t>%;</w:t>
      </w:r>
    </w:p>
    <w:p w:rsidR="0067375C" w:rsidRPr="00D23C8E" w:rsidRDefault="0067375C" w:rsidP="0084712E">
      <w:pPr>
        <w:pStyle w:val="a3"/>
        <w:numPr>
          <w:ilvl w:val="0"/>
          <w:numId w:val="16"/>
        </w:numPr>
        <w:jc w:val="both"/>
        <w:rPr>
          <w:rFonts w:ascii="Times New Roman" w:hAnsi="Times New Roman"/>
          <w:sz w:val="28"/>
          <w:szCs w:val="28"/>
        </w:rPr>
      </w:pPr>
      <w:r w:rsidRPr="00C602B0">
        <w:rPr>
          <w:rFonts w:ascii="Times New Roman" w:hAnsi="Times New Roman"/>
          <w:sz w:val="28"/>
          <w:szCs w:val="28"/>
        </w:rPr>
        <w:t>налоги на совокупный доход</w:t>
      </w:r>
      <w:r w:rsidR="00FB1685">
        <w:rPr>
          <w:rFonts w:ascii="Times New Roman" w:hAnsi="Times New Roman"/>
          <w:sz w:val="28"/>
          <w:szCs w:val="28"/>
        </w:rPr>
        <w:t xml:space="preserve"> </w:t>
      </w:r>
      <w:r w:rsidR="00A95912">
        <w:rPr>
          <w:rFonts w:ascii="Times New Roman" w:hAnsi="Times New Roman"/>
          <w:sz w:val="28"/>
          <w:szCs w:val="28"/>
        </w:rPr>
        <w:t>–</w:t>
      </w:r>
      <w:r w:rsidR="00FB1685">
        <w:rPr>
          <w:rFonts w:ascii="Times New Roman" w:hAnsi="Times New Roman"/>
          <w:sz w:val="28"/>
          <w:szCs w:val="28"/>
        </w:rPr>
        <w:t xml:space="preserve"> </w:t>
      </w:r>
      <w:r w:rsidR="00A95912">
        <w:rPr>
          <w:rFonts w:ascii="Times New Roman" w:hAnsi="Times New Roman"/>
          <w:sz w:val="28"/>
          <w:szCs w:val="28"/>
        </w:rPr>
        <w:t xml:space="preserve">35 </w:t>
      </w:r>
      <w:r w:rsidRPr="00C602B0">
        <w:rPr>
          <w:rFonts w:ascii="Times New Roman" w:hAnsi="Times New Roman"/>
          <w:sz w:val="28"/>
          <w:szCs w:val="28"/>
        </w:rPr>
        <w:t xml:space="preserve">млн. рублей или </w:t>
      </w:r>
      <w:r w:rsidR="00A95912">
        <w:rPr>
          <w:rFonts w:ascii="Times New Roman" w:hAnsi="Times New Roman"/>
          <w:sz w:val="28"/>
          <w:szCs w:val="28"/>
        </w:rPr>
        <w:t xml:space="preserve">5 </w:t>
      </w:r>
      <w:r w:rsidRPr="00C602B0">
        <w:rPr>
          <w:rFonts w:ascii="Times New Roman" w:hAnsi="Times New Roman"/>
          <w:sz w:val="28"/>
          <w:szCs w:val="28"/>
        </w:rPr>
        <w:t>%.</w:t>
      </w:r>
    </w:p>
    <w:p w:rsidR="00A95912" w:rsidRDefault="00F6369B" w:rsidP="0084712E">
      <w:pPr>
        <w:spacing w:line="276" w:lineRule="auto"/>
      </w:pPr>
      <w:r w:rsidRPr="00884BE8">
        <w:t xml:space="preserve">       </w:t>
      </w:r>
      <w:r w:rsidR="00434620" w:rsidRPr="00884BE8">
        <w:t xml:space="preserve">Безвозмездные поступления исполнены в сумме </w:t>
      </w:r>
      <w:r w:rsidR="00A95912">
        <w:t>1740,7</w:t>
      </w:r>
      <w:r w:rsidR="00434620" w:rsidRPr="00884BE8">
        <w:t xml:space="preserve"> млн. рублей, это </w:t>
      </w:r>
      <w:r w:rsidR="00A95912">
        <w:t>71,4</w:t>
      </w:r>
      <w:r w:rsidR="00434620" w:rsidRPr="00884BE8">
        <w:t>% общего объема доходной части бюджета.</w:t>
      </w:r>
    </w:p>
    <w:p w:rsidR="00A95912" w:rsidRDefault="00A95912" w:rsidP="0084712E">
      <w:pPr>
        <w:spacing w:line="276" w:lineRule="auto"/>
      </w:pPr>
    </w:p>
    <w:p w:rsidR="00A95912" w:rsidRPr="00A95912" w:rsidRDefault="00A95912" w:rsidP="0084712E">
      <w:pPr>
        <w:spacing w:line="276" w:lineRule="auto"/>
      </w:pPr>
      <w:r>
        <w:t xml:space="preserve">        </w:t>
      </w:r>
      <w:r w:rsidRPr="005D622F">
        <w:rPr>
          <w:bCs/>
        </w:rPr>
        <w:t>Расходы б</w:t>
      </w:r>
      <w:r>
        <w:rPr>
          <w:bCs/>
        </w:rPr>
        <w:t>юджета городского округа за 2023</w:t>
      </w:r>
      <w:r w:rsidRPr="005D622F">
        <w:rPr>
          <w:bCs/>
        </w:rPr>
        <w:t xml:space="preserve"> год составили 2</w:t>
      </w:r>
      <w:r>
        <w:rPr>
          <w:bCs/>
        </w:rPr>
        <w:t> 411,9</w:t>
      </w:r>
      <w:r w:rsidRPr="005D622F">
        <w:rPr>
          <w:bCs/>
        </w:rPr>
        <w:t xml:space="preserve"> млн. рублей, по сравнению с прошлым годом </w:t>
      </w:r>
      <w:r>
        <w:rPr>
          <w:bCs/>
        </w:rPr>
        <w:t>снизились</w:t>
      </w:r>
      <w:r w:rsidRPr="005D622F">
        <w:rPr>
          <w:bCs/>
        </w:rPr>
        <w:t xml:space="preserve"> на </w:t>
      </w:r>
      <w:r>
        <w:rPr>
          <w:bCs/>
        </w:rPr>
        <w:t>95,9</w:t>
      </w:r>
      <w:r w:rsidRPr="005D622F">
        <w:rPr>
          <w:bCs/>
        </w:rPr>
        <w:t xml:space="preserve"> млн. рублей или </w:t>
      </w:r>
      <w:r>
        <w:rPr>
          <w:bCs/>
        </w:rPr>
        <w:t>3,98</w:t>
      </w:r>
      <w:r w:rsidRPr="005D622F">
        <w:rPr>
          <w:bCs/>
        </w:rPr>
        <w:t xml:space="preserve">%. В отчетном году городской округ участвовал в </w:t>
      </w:r>
      <w:r>
        <w:rPr>
          <w:bCs/>
        </w:rPr>
        <w:t>трех</w:t>
      </w:r>
      <w:r w:rsidRPr="005D622F">
        <w:rPr>
          <w:bCs/>
        </w:rPr>
        <w:t xml:space="preserve"> национальных проектах, расходы на их реализацию из бюджетов всех уровней составили </w:t>
      </w:r>
      <w:r>
        <w:rPr>
          <w:bCs/>
        </w:rPr>
        <w:t>111,</w:t>
      </w:r>
      <w:r w:rsidRPr="005D622F">
        <w:rPr>
          <w:bCs/>
        </w:rPr>
        <w:t>5</w:t>
      </w:r>
      <w:r>
        <w:rPr>
          <w:bCs/>
        </w:rPr>
        <w:t>2</w:t>
      </w:r>
      <w:r w:rsidRPr="005D622F">
        <w:rPr>
          <w:bCs/>
        </w:rPr>
        <w:t xml:space="preserve"> млн. рублей.</w:t>
      </w:r>
      <w:r w:rsidRPr="005D622F">
        <w:rPr>
          <w:color w:val="FF0000"/>
        </w:rPr>
        <w:t xml:space="preserve">   </w:t>
      </w:r>
    </w:p>
    <w:p w:rsidR="00706CF0" w:rsidRDefault="00A95912" w:rsidP="0084712E">
      <w:pPr>
        <w:spacing w:line="276" w:lineRule="auto"/>
        <w:jc w:val="both"/>
      </w:pPr>
      <w:r>
        <w:t xml:space="preserve">        Более 51 % расходов бюджета городского округа </w:t>
      </w:r>
      <w:r w:rsidR="00706CF0">
        <w:t xml:space="preserve">направлено на финансирование отраслей  социально-культурной сферы: </w:t>
      </w:r>
    </w:p>
    <w:p w:rsidR="00706CF0" w:rsidRDefault="00706CF0" w:rsidP="0084712E">
      <w:pPr>
        <w:pStyle w:val="a3"/>
        <w:numPr>
          <w:ilvl w:val="0"/>
          <w:numId w:val="17"/>
        </w:numPr>
        <w:ind w:left="924" w:hanging="357"/>
        <w:jc w:val="both"/>
        <w:rPr>
          <w:rFonts w:ascii="Times New Roman" w:hAnsi="Times New Roman"/>
          <w:sz w:val="28"/>
        </w:rPr>
      </w:pPr>
      <w:r w:rsidRPr="00FB1685">
        <w:rPr>
          <w:rFonts w:ascii="Times New Roman" w:hAnsi="Times New Roman"/>
          <w:sz w:val="28"/>
        </w:rPr>
        <w:t>образование</w:t>
      </w:r>
      <w:r w:rsidR="00FB1685" w:rsidRPr="00FB1685">
        <w:rPr>
          <w:rFonts w:ascii="Times New Roman" w:hAnsi="Times New Roman"/>
          <w:sz w:val="28"/>
        </w:rPr>
        <w:t xml:space="preserve"> – 1001,4</w:t>
      </w:r>
      <w:r w:rsidRPr="00FB1685">
        <w:rPr>
          <w:rFonts w:ascii="Times New Roman" w:hAnsi="Times New Roman"/>
          <w:sz w:val="28"/>
        </w:rPr>
        <w:t xml:space="preserve"> млн. рублей </w:t>
      </w:r>
      <w:proofErr w:type="gramStart"/>
      <w:r w:rsidRPr="00FB1685">
        <w:rPr>
          <w:rFonts w:ascii="Times New Roman" w:hAnsi="Times New Roman"/>
          <w:sz w:val="28"/>
        </w:rPr>
        <w:t xml:space="preserve">( </w:t>
      </w:r>
      <w:proofErr w:type="gramEnd"/>
      <w:r w:rsidR="00FB1685" w:rsidRPr="00FB1685">
        <w:rPr>
          <w:rFonts w:ascii="Times New Roman" w:hAnsi="Times New Roman"/>
          <w:sz w:val="28"/>
        </w:rPr>
        <w:t xml:space="preserve">41,5 </w:t>
      </w:r>
      <w:r w:rsidRPr="00FB1685">
        <w:rPr>
          <w:rFonts w:ascii="Times New Roman" w:hAnsi="Times New Roman"/>
          <w:sz w:val="28"/>
        </w:rPr>
        <w:t xml:space="preserve">%); </w:t>
      </w:r>
    </w:p>
    <w:p w:rsidR="00FB1685" w:rsidRPr="00FB1685" w:rsidRDefault="00FB1685" w:rsidP="0084712E">
      <w:pPr>
        <w:pStyle w:val="a3"/>
        <w:numPr>
          <w:ilvl w:val="0"/>
          <w:numId w:val="17"/>
        </w:numPr>
        <w:ind w:left="924" w:hanging="357"/>
        <w:jc w:val="both"/>
        <w:rPr>
          <w:rFonts w:ascii="Times New Roman" w:hAnsi="Times New Roman"/>
          <w:sz w:val="36"/>
        </w:rPr>
      </w:pPr>
      <w:r w:rsidRPr="00FB1685">
        <w:rPr>
          <w:rFonts w:ascii="Times New Roman" w:hAnsi="Times New Roman"/>
          <w:sz w:val="28"/>
        </w:rPr>
        <w:t>культура – 101,4 млн. рублей (4,2 %);</w:t>
      </w:r>
    </w:p>
    <w:p w:rsidR="00FB1685" w:rsidRPr="00FB1685" w:rsidRDefault="00FB1685" w:rsidP="0084712E">
      <w:pPr>
        <w:pStyle w:val="a3"/>
        <w:numPr>
          <w:ilvl w:val="0"/>
          <w:numId w:val="17"/>
        </w:numPr>
        <w:ind w:left="924" w:hanging="357"/>
        <w:jc w:val="both"/>
        <w:rPr>
          <w:rFonts w:ascii="Times New Roman" w:hAnsi="Times New Roman"/>
          <w:sz w:val="36"/>
        </w:rPr>
      </w:pPr>
      <w:r w:rsidRPr="00FB1685">
        <w:rPr>
          <w:rFonts w:ascii="Times New Roman" w:hAnsi="Times New Roman"/>
          <w:sz w:val="28"/>
        </w:rPr>
        <w:t>физическая культура и спорт – 114,7 млн. рублей (4,7 %);</w:t>
      </w:r>
    </w:p>
    <w:p w:rsidR="00706CF0" w:rsidRPr="00D23C8E" w:rsidRDefault="00FB1685" w:rsidP="0084712E">
      <w:pPr>
        <w:pStyle w:val="a3"/>
        <w:numPr>
          <w:ilvl w:val="0"/>
          <w:numId w:val="17"/>
        </w:numPr>
        <w:ind w:left="924" w:hanging="357"/>
        <w:jc w:val="both"/>
        <w:rPr>
          <w:rFonts w:ascii="Times New Roman" w:hAnsi="Times New Roman"/>
          <w:sz w:val="36"/>
        </w:rPr>
      </w:pPr>
      <w:r w:rsidRPr="00FB1685">
        <w:rPr>
          <w:rFonts w:ascii="Times New Roman" w:hAnsi="Times New Roman"/>
          <w:sz w:val="28"/>
        </w:rPr>
        <w:t>социальная  политика – 14,0 млн. рублей (0,6 %).</w:t>
      </w:r>
      <w:r w:rsidR="00706CF0">
        <w:t xml:space="preserve">          </w:t>
      </w:r>
    </w:p>
    <w:p w:rsidR="00706CF0" w:rsidRDefault="00A95912" w:rsidP="0084712E">
      <w:pPr>
        <w:spacing w:line="276" w:lineRule="auto"/>
        <w:jc w:val="both"/>
      </w:pPr>
      <w:r>
        <w:t xml:space="preserve">      В 2023 году приобретено</w:t>
      </w:r>
      <w:r w:rsidR="000F4875">
        <w:t xml:space="preserve"> 3 квартиры детям-сиротам</w:t>
      </w:r>
      <w:r w:rsidR="00706CF0">
        <w:t xml:space="preserve">. </w:t>
      </w:r>
    </w:p>
    <w:p w:rsidR="00FB1685" w:rsidRDefault="00706CF0" w:rsidP="0084712E">
      <w:pPr>
        <w:spacing w:line="276" w:lineRule="auto"/>
        <w:jc w:val="both"/>
      </w:pPr>
      <w:r>
        <w:t xml:space="preserve">     </w:t>
      </w:r>
    </w:p>
    <w:p w:rsidR="00706CF0" w:rsidRDefault="00706CF0" w:rsidP="0084712E">
      <w:pPr>
        <w:spacing w:line="276" w:lineRule="auto"/>
        <w:jc w:val="both"/>
      </w:pPr>
      <w:r>
        <w:t xml:space="preserve"> Расходы на жилищно-коммунальное хозяйство составили </w:t>
      </w:r>
      <w:r w:rsidR="000F4875">
        <w:t>564,2 млн. рублей (23,3</w:t>
      </w:r>
      <w:r>
        <w:t>%), на дорожное хозяйство</w:t>
      </w:r>
      <w:r w:rsidR="000F4875">
        <w:t xml:space="preserve"> – 183,8 млн. рублей (7,6</w:t>
      </w:r>
      <w:r>
        <w:t xml:space="preserve">%). </w:t>
      </w:r>
    </w:p>
    <w:p w:rsidR="000F4875" w:rsidRDefault="000F4875" w:rsidP="0084712E">
      <w:pPr>
        <w:spacing w:line="276" w:lineRule="auto"/>
        <w:jc w:val="both"/>
      </w:pPr>
    </w:p>
    <w:p w:rsidR="00434620" w:rsidRDefault="00706CF0" w:rsidP="0084712E">
      <w:pPr>
        <w:spacing w:line="276" w:lineRule="auto"/>
        <w:jc w:val="both"/>
      </w:pPr>
      <w:r>
        <w:t xml:space="preserve">       Реализация  нацпроектов</w:t>
      </w:r>
      <w:r w:rsidR="000F4875">
        <w:t xml:space="preserve"> </w:t>
      </w:r>
      <w:r>
        <w:t>-</w:t>
      </w:r>
      <w:r w:rsidR="000F4875">
        <w:t xml:space="preserve"> </w:t>
      </w:r>
      <w:r>
        <w:t>приоритет в работе  муниципалитета. В отчетном год</w:t>
      </w:r>
      <w:r w:rsidR="000F4875">
        <w:t>у городской округ участвовал в 3</w:t>
      </w:r>
      <w:r>
        <w:t xml:space="preserve"> национальных проектах, включающих </w:t>
      </w:r>
      <w:r w:rsidR="00A95912">
        <w:t>4</w:t>
      </w:r>
      <w:r w:rsidR="00D23C8E">
        <w:t xml:space="preserve"> </w:t>
      </w:r>
      <w:r>
        <w:t xml:space="preserve">региональных проекта. Расходы на их реализацию из бюджетов всех уровней  составили </w:t>
      </w:r>
      <w:r w:rsidR="00A95912">
        <w:t>111,52</w:t>
      </w:r>
      <w:r>
        <w:t xml:space="preserve"> млн. рублей.</w:t>
      </w:r>
    </w:p>
    <w:p w:rsidR="00706CF0" w:rsidRDefault="00706CF0" w:rsidP="0084712E">
      <w:pPr>
        <w:spacing w:line="276" w:lineRule="auto"/>
        <w:jc w:val="both"/>
        <w:rPr>
          <w:b/>
          <w:i/>
          <w:color w:val="FF0000"/>
        </w:rPr>
      </w:pPr>
    </w:p>
    <w:p w:rsidR="0043778B" w:rsidRPr="005D622F" w:rsidRDefault="0043778B" w:rsidP="0084712E">
      <w:pPr>
        <w:spacing w:line="276" w:lineRule="auto"/>
        <w:jc w:val="both"/>
        <w:rPr>
          <w:b/>
          <w:i/>
          <w:color w:val="FF0000"/>
        </w:rPr>
      </w:pPr>
    </w:p>
    <w:p w:rsidR="00951A53" w:rsidRPr="00F54B51" w:rsidRDefault="00951A53" w:rsidP="004A7E10">
      <w:pPr>
        <w:tabs>
          <w:tab w:val="left" w:pos="0"/>
        </w:tabs>
        <w:ind w:firstLine="709"/>
        <w:jc w:val="center"/>
        <w:rPr>
          <w:b/>
        </w:rPr>
      </w:pPr>
      <w:r w:rsidRPr="00F54B51">
        <w:rPr>
          <w:b/>
        </w:rPr>
        <w:t>Развитие малого и среднего предпринимательства</w:t>
      </w:r>
      <w:r w:rsidR="005D6ACE">
        <w:rPr>
          <w:b/>
        </w:rPr>
        <w:t>.</w:t>
      </w:r>
    </w:p>
    <w:p w:rsidR="005D622F" w:rsidRPr="005D622F" w:rsidRDefault="005D622F" w:rsidP="00884BE8">
      <w:pPr>
        <w:tabs>
          <w:tab w:val="left" w:pos="0"/>
        </w:tabs>
        <w:ind w:firstLine="709"/>
        <w:jc w:val="both"/>
        <w:rPr>
          <w:b/>
          <w:color w:val="FF0000"/>
        </w:rPr>
      </w:pPr>
    </w:p>
    <w:p w:rsidR="00773D6C" w:rsidRDefault="005D622F" w:rsidP="0084712E">
      <w:pPr>
        <w:tabs>
          <w:tab w:val="left" w:pos="0"/>
        </w:tabs>
        <w:spacing w:line="276" w:lineRule="auto"/>
        <w:ind w:firstLine="709"/>
        <w:jc w:val="both"/>
      </w:pPr>
      <w:r w:rsidRPr="005D622F">
        <w:t xml:space="preserve">Малое и среднее предпринимательство в экономике  округа занимает ведущее место и играет существенную роль в социально-экономическом развитии территории и занятости населения. </w:t>
      </w:r>
    </w:p>
    <w:p w:rsidR="008B0A18" w:rsidRDefault="00606E81" w:rsidP="008B0A18">
      <w:pPr>
        <w:tabs>
          <w:tab w:val="left" w:pos="0"/>
        </w:tabs>
        <w:spacing w:line="276" w:lineRule="auto"/>
        <w:ind w:firstLine="709"/>
        <w:jc w:val="both"/>
      </w:pPr>
      <w:r>
        <w:t xml:space="preserve">Данный сектор </w:t>
      </w:r>
      <w:r w:rsidR="005D622F" w:rsidRPr="005D622F">
        <w:t xml:space="preserve">представляют </w:t>
      </w:r>
      <w:r>
        <w:t>646</w:t>
      </w:r>
      <w:r w:rsidR="005D622F" w:rsidRPr="005D622F">
        <w:t xml:space="preserve"> субъекта малого и среднего пред</w:t>
      </w:r>
      <w:r>
        <w:t>принимательства, в том числе 554</w:t>
      </w:r>
      <w:r w:rsidR="00773D6C">
        <w:t xml:space="preserve"> индивидуальных предпринимателей</w:t>
      </w:r>
      <w:r w:rsidR="005D622F" w:rsidRPr="005D622F">
        <w:t>.</w:t>
      </w:r>
    </w:p>
    <w:p w:rsidR="00773D6C" w:rsidRDefault="005D622F" w:rsidP="008B0A18">
      <w:pPr>
        <w:tabs>
          <w:tab w:val="left" w:pos="0"/>
        </w:tabs>
        <w:spacing w:line="276" w:lineRule="auto"/>
        <w:ind w:firstLine="709"/>
        <w:jc w:val="both"/>
      </w:pPr>
      <w:r w:rsidRPr="005D622F">
        <w:lastRenderedPageBreak/>
        <w:t>Субъекты МСП осуществляют деятельность практически во всех отраслях экономики городского округа Серебряные Пруды: сельское хозяйство, торговля, бы</w:t>
      </w:r>
      <w:r w:rsidR="004951AF">
        <w:t>товое обслуживание, медицина.</w:t>
      </w:r>
    </w:p>
    <w:p w:rsidR="00773D6C" w:rsidRDefault="005D622F" w:rsidP="0084712E">
      <w:pPr>
        <w:tabs>
          <w:tab w:val="left" w:pos="0"/>
        </w:tabs>
        <w:spacing w:line="276" w:lineRule="auto"/>
        <w:ind w:firstLine="709"/>
        <w:jc w:val="both"/>
      </w:pPr>
      <w:r w:rsidRPr="005D622F">
        <w:t>Для успешного развития малого и среднего бизнеса в рамках муниципальной программы «Предпринимательство городского округа Серебряные Пруды Московской области» реализуется система информационных, финансовых, организационных мер по поддержке предпринимательства.</w:t>
      </w:r>
    </w:p>
    <w:p w:rsidR="00773D6C" w:rsidRDefault="005D622F" w:rsidP="0084712E">
      <w:pPr>
        <w:tabs>
          <w:tab w:val="left" w:pos="0"/>
        </w:tabs>
        <w:spacing w:line="276" w:lineRule="auto"/>
        <w:ind w:firstLine="709"/>
        <w:jc w:val="both"/>
      </w:pPr>
      <w:r w:rsidRPr="005D622F">
        <w:t>В рамках муниципальной программы частичную компенсацию затрат, связанных с приобретением оборудования в целях создания, развития и мо</w:t>
      </w:r>
      <w:r w:rsidR="00773D6C">
        <w:t xml:space="preserve">дернизации производства  </w:t>
      </w:r>
      <w:r w:rsidR="004951AF">
        <w:t>в 2023</w:t>
      </w:r>
      <w:r w:rsidRPr="005D622F">
        <w:t xml:space="preserve"> году получил</w:t>
      </w:r>
      <w:r w:rsidR="00773D6C">
        <w:t>о</w:t>
      </w:r>
      <w:r w:rsidRPr="005D622F">
        <w:t xml:space="preserve"> субсидию</w:t>
      </w:r>
      <w:r w:rsidR="00773D6C">
        <w:t>,</w:t>
      </w:r>
      <w:r w:rsidRPr="005D622F">
        <w:t xml:space="preserve"> </w:t>
      </w:r>
      <w:r w:rsidR="00773D6C">
        <w:t xml:space="preserve">активно развивающееся, сельскохозяйственное предприятие </w:t>
      </w:r>
      <w:r w:rsidRPr="005D622F">
        <w:t>ОО</w:t>
      </w:r>
      <w:r w:rsidR="004951AF">
        <w:t>О «СП «Нива»  в размере 58</w:t>
      </w:r>
      <w:r w:rsidRPr="005D622F">
        <w:t>5 тыс. рублей.</w:t>
      </w:r>
    </w:p>
    <w:p w:rsidR="005D622F" w:rsidRPr="005D622F" w:rsidRDefault="005D622F" w:rsidP="0084712E">
      <w:pPr>
        <w:tabs>
          <w:tab w:val="left" w:pos="0"/>
        </w:tabs>
        <w:spacing w:line="276" w:lineRule="auto"/>
        <w:ind w:firstLine="709"/>
        <w:jc w:val="both"/>
      </w:pPr>
      <w:r w:rsidRPr="005D622F">
        <w:t>На территории   городского округа</w:t>
      </w:r>
      <w:r w:rsidR="004951AF">
        <w:t xml:space="preserve">   по состоянию на 01января 2024</w:t>
      </w:r>
      <w:r w:rsidRPr="005D622F">
        <w:t xml:space="preserve"> года   осуществляют свою деятельность:</w:t>
      </w:r>
    </w:p>
    <w:p w:rsidR="005D622F" w:rsidRDefault="004951AF" w:rsidP="0084712E">
      <w:pPr>
        <w:pStyle w:val="a3"/>
        <w:numPr>
          <w:ilvl w:val="0"/>
          <w:numId w:val="18"/>
        </w:numPr>
        <w:tabs>
          <w:tab w:val="left" w:pos="0"/>
        </w:tabs>
        <w:jc w:val="both"/>
        <w:rPr>
          <w:rFonts w:ascii="Times New Roman" w:hAnsi="Times New Roman"/>
          <w:sz w:val="28"/>
        </w:rPr>
      </w:pPr>
      <w:r w:rsidRPr="004951AF">
        <w:rPr>
          <w:rFonts w:ascii="Times New Roman" w:hAnsi="Times New Roman"/>
          <w:sz w:val="28"/>
        </w:rPr>
        <w:t>22 предприятия</w:t>
      </w:r>
      <w:r w:rsidR="005D622F" w:rsidRPr="004951AF">
        <w:rPr>
          <w:rFonts w:ascii="Times New Roman" w:hAnsi="Times New Roman"/>
          <w:sz w:val="28"/>
        </w:rPr>
        <w:t xml:space="preserve"> общественного питания;</w:t>
      </w:r>
    </w:p>
    <w:p w:rsidR="004951AF" w:rsidRDefault="004951AF" w:rsidP="0084712E">
      <w:pPr>
        <w:pStyle w:val="a3"/>
        <w:numPr>
          <w:ilvl w:val="0"/>
          <w:numId w:val="18"/>
        </w:numPr>
        <w:tabs>
          <w:tab w:val="left" w:pos="0"/>
        </w:tabs>
        <w:jc w:val="both"/>
        <w:rPr>
          <w:rFonts w:ascii="Times New Roman" w:hAnsi="Times New Roman"/>
          <w:sz w:val="28"/>
        </w:rPr>
      </w:pPr>
      <w:r w:rsidRPr="004951AF">
        <w:rPr>
          <w:rFonts w:ascii="Times New Roman" w:hAnsi="Times New Roman"/>
          <w:sz w:val="28"/>
        </w:rPr>
        <w:t>73 объекта бытового обслуживания населения, которые оказывают более 20 видов различных услуг;</w:t>
      </w:r>
    </w:p>
    <w:p w:rsidR="004951AF" w:rsidRPr="004951AF" w:rsidRDefault="004951AF" w:rsidP="0084712E">
      <w:pPr>
        <w:pStyle w:val="a3"/>
        <w:numPr>
          <w:ilvl w:val="0"/>
          <w:numId w:val="18"/>
        </w:numPr>
        <w:tabs>
          <w:tab w:val="left" w:pos="0"/>
        </w:tabs>
        <w:jc w:val="both"/>
        <w:rPr>
          <w:rFonts w:ascii="Times New Roman" w:hAnsi="Times New Roman"/>
          <w:sz w:val="28"/>
        </w:rPr>
      </w:pPr>
      <w:r w:rsidRPr="004951AF">
        <w:rPr>
          <w:rFonts w:ascii="Times New Roman" w:hAnsi="Times New Roman"/>
          <w:sz w:val="28"/>
        </w:rPr>
        <w:t>199 различных объектов розничной торговли.</w:t>
      </w:r>
    </w:p>
    <w:p w:rsidR="00773D6C" w:rsidRDefault="004951AF" w:rsidP="0084712E">
      <w:pPr>
        <w:tabs>
          <w:tab w:val="left" w:pos="0"/>
        </w:tabs>
        <w:spacing w:line="276" w:lineRule="auto"/>
        <w:jc w:val="both"/>
      </w:pPr>
      <w:r>
        <w:t xml:space="preserve">        </w:t>
      </w:r>
      <w:r w:rsidR="005D622F" w:rsidRPr="005D622F">
        <w:t xml:space="preserve"> Постоянно расширяется спектр услуг </w:t>
      </w:r>
      <w:r w:rsidR="00606E81">
        <w:t>индустрия</w:t>
      </w:r>
      <w:r w:rsidR="005D622F" w:rsidRPr="005D622F">
        <w:t xml:space="preserve"> красоты.</w:t>
      </w:r>
    </w:p>
    <w:p w:rsidR="00773D6C" w:rsidRDefault="00773D6C" w:rsidP="0084712E">
      <w:pPr>
        <w:tabs>
          <w:tab w:val="left" w:pos="0"/>
        </w:tabs>
        <w:spacing w:line="276" w:lineRule="auto"/>
        <w:jc w:val="both"/>
      </w:pPr>
    </w:p>
    <w:p w:rsidR="005D622F" w:rsidRPr="005D622F" w:rsidRDefault="00773D6C" w:rsidP="0084712E">
      <w:pPr>
        <w:tabs>
          <w:tab w:val="left" w:pos="0"/>
        </w:tabs>
        <w:spacing w:line="276" w:lineRule="auto"/>
        <w:jc w:val="both"/>
      </w:pPr>
      <w:r>
        <w:t xml:space="preserve">         </w:t>
      </w:r>
      <w:r w:rsidR="005D622F" w:rsidRPr="005D622F">
        <w:t xml:space="preserve">Расширяют свою деятельность на территории городского округа   популярные </w:t>
      </w:r>
      <w:proofErr w:type="spellStart"/>
      <w:r w:rsidR="005D622F" w:rsidRPr="005D622F">
        <w:t>маркетплейсы</w:t>
      </w:r>
      <w:proofErr w:type="spellEnd"/>
      <w:r w:rsidR="00606E81">
        <w:t xml:space="preserve"> </w:t>
      </w:r>
      <w:r w:rsidR="005D622F" w:rsidRPr="005D622F">
        <w:t>-</w:t>
      </w:r>
      <w:r w:rsidR="00606E81">
        <w:t xml:space="preserve"> </w:t>
      </w:r>
      <w:r w:rsidR="005D622F" w:rsidRPr="005D622F">
        <w:t xml:space="preserve">такие как: Озон, </w:t>
      </w:r>
      <w:proofErr w:type="spellStart"/>
      <w:r w:rsidR="005D622F" w:rsidRPr="005D622F">
        <w:t>Валдберис</w:t>
      </w:r>
      <w:proofErr w:type="spellEnd"/>
      <w:r w:rsidR="005D622F" w:rsidRPr="005D622F">
        <w:t xml:space="preserve">, Яндекс </w:t>
      </w:r>
      <w:proofErr w:type="gramStart"/>
      <w:r w:rsidR="005D622F" w:rsidRPr="005D622F">
        <w:t>–</w:t>
      </w:r>
      <w:proofErr w:type="spellStart"/>
      <w:r w:rsidR="005D622F" w:rsidRPr="005D622F">
        <w:t>м</w:t>
      </w:r>
      <w:proofErr w:type="gramEnd"/>
      <w:r w:rsidR="005D622F" w:rsidRPr="005D622F">
        <w:t>аркет</w:t>
      </w:r>
      <w:proofErr w:type="spellEnd"/>
      <w:r w:rsidR="005D622F" w:rsidRPr="005D622F">
        <w:t>.</w:t>
      </w:r>
    </w:p>
    <w:p w:rsidR="005D622F" w:rsidRPr="005D622F" w:rsidRDefault="005D622F" w:rsidP="0084712E">
      <w:pPr>
        <w:tabs>
          <w:tab w:val="left" w:pos="0"/>
        </w:tabs>
        <w:spacing w:line="276" w:lineRule="auto"/>
        <w:ind w:firstLine="709"/>
        <w:jc w:val="both"/>
      </w:pPr>
    </w:p>
    <w:p w:rsidR="00773D6C" w:rsidRDefault="005D622F" w:rsidP="0084712E">
      <w:pPr>
        <w:tabs>
          <w:tab w:val="left" w:pos="0"/>
        </w:tabs>
        <w:spacing w:line="276" w:lineRule="auto"/>
        <w:ind w:firstLine="709"/>
        <w:jc w:val="both"/>
      </w:pPr>
      <w:r w:rsidRPr="005D622F">
        <w:t xml:space="preserve"> </w:t>
      </w:r>
      <w:proofErr w:type="spellStart"/>
      <w:r w:rsidRPr="005D622F">
        <w:t>Ритейлеры</w:t>
      </w:r>
      <w:proofErr w:type="spellEnd"/>
      <w:r w:rsidRPr="005D622F">
        <w:t xml:space="preserve"> увеличивают число своих магазинов  на территории округа, а так же регулярно п</w:t>
      </w:r>
      <w:r w:rsidR="00606E81">
        <w:t xml:space="preserve">роводят акции, конкурсы, вводят </w:t>
      </w:r>
      <w:r w:rsidRPr="005D622F">
        <w:t>карты</w:t>
      </w:r>
      <w:r w:rsidR="00606E81">
        <w:t xml:space="preserve"> лояльности</w:t>
      </w:r>
      <w:r w:rsidRPr="005D622F">
        <w:t>, позволяющие населению приобретать продукты питания высокого качества и бытовых товаров повседневного спроса по максимально доступным ценам.</w:t>
      </w:r>
    </w:p>
    <w:p w:rsidR="00773D6C" w:rsidRDefault="005D622F" w:rsidP="0084712E">
      <w:pPr>
        <w:tabs>
          <w:tab w:val="left" w:pos="0"/>
        </w:tabs>
        <w:spacing w:line="276" w:lineRule="auto"/>
        <w:ind w:firstLine="709"/>
        <w:jc w:val="both"/>
      </w:pPr>
      <w:r w:rsidRPr="005D622F">
        <w:t>В целях бесперебойного снабжения жителей отдаленных населенных пунктов городского округа товарами первой необходимости организ</w:t>
      </w:r>
      <w:r w:rsidR="004951AF">
        <w:t>овано торговое обслуживание   55</w:t>
      </w:r>
      <w:r w:rsidRPr="005D622F">
        <w:t xml:space="preserve">-ти деревень через автолавки. </w:t>
      </w:r>
    </w:p>
    <w:p w:rsidR="00951A53" w:rsidRPr="00E122E1" w:rsidRDefault="005D622F" w:rsidP="0084712E">
      <w:pPr>
        <w:tabs>
          <w:tab w:val="left" w:pos="0"/>
        </w:tabs>
        <w:spacing w:line="276" w:lineRule="auto"/>
        <w:ind w:firstLine="709"/>
        <w:jc w:val="both"/>
      </w:pPr>
      <w:r w:rsidRPr="005D622F">
        <w:t>В отчётном году</w:t>
      </w:r>
      <w:r w:rsidR="004951AF">
        <w:t xml:space="preserve"> было организовано и проведено 7</w:t>
      </w:r>
      <w:r w:rsidRPr="005D622F">
        <w:t xml:space="preserve">  ярмарок,  в том числе традиционная сельскохозяйственная  «Дары осени Подмосковья», которая пользуется популярностью у жителей округа.</w:t>
      </w:r>
    </w:p>
    <w:p w:rsidR="0025512D" w:rsidRDefault="0025512D" w:rsidP="00884BE8">
      <w:pPr>
        <w:widowControl w:val="0"/>
        <w:ind w:firstLine="709"/>
        <w:jc w:val="both"/>
        <w:rPr>
          <w:color w:val="FF0000"/>
        </w:rPr>
      </w:pPr>
    </w:p>
    <w:p w:rsidR="0043778B" w:rsidRPr="005D622F" w:rsidRDefault="0043778B" w:rsidP="00884BE8">
      <w:pPr>
        <w:widowControl w:val="0"/>
        <w:ind w:firstLine="709"/>
        <w:jc w:val="both"/>
        <w:rPr>
          <w:color w:val="FF0000"/>
        </w:rPr>
      </w:pPr>
    </w:p>
    <w:p w:rsidR="00951A53" w:rsidRPr="008F1C41" w:rsidRDefault="0096009D" w:rsidP="00884BE8">
      <w:pPr>
        <w:jc w:val="both"/>
        <w:rPr>
          <w:b/>
        </w:rPr>
      </w:pPr>
      <w:r w:rsidRPr="008F1C41">
        <w:rPr>
          <w:b/>
        </w:rPr>
        <w:t xml:space="preserve">                    </w:t>
      </w:r>
      <w:r w:rsidR="00040D92" w:rsidRPr="008F1C41">
        <w:rPr>
          <w:b/>
        </w:rPr>
        <w:t xml:space="preserve">                              </w:t>
      </w:r>
      <w:r w:rsidR="00423564" w:rsidRPr="008F1C41">
        <w:rPr>
          <w:b/>
        </w:rPr>
        <w:t xml:space="preserve">    Инвестиции</w:t>
      </w:r>
      <w:r w:rsidR="005D6ACE">
        <w:rPr>
          <w:b/>
        </w:rPr>
        <w:t>.</w:t>
      </w:r>
    </w:p>
    <w:p w:rsidR="00A97141" w:rsidRPr="008F1C41" w:rsidRDefault="00A97141" w:rsidP="0084712E">
      <w:pPr>
        <w:spacing w:line="276" w:lineRule="auto"/>
        <w:jc w:val="both"/>
        <w:rPr>
          <w:b/>
        </w:rPr>
      </w:pPr>
    </w:p>
    <w:p w:rsidR="008712D8" w:rsidRDefault="00A97141" w:rsidP="0084712E">
      <w:pPr>
        <w:spacing w:line="276" w:lineRule="auto"/>
        <w:ind w:firstLine="709"/>
        <w:jc w:val="both"/>
      </w:pPr>
      <w:r w:rsidRPr="008F1C41">
        <w:t xml:space="preserve">Привлечение инвестиций в экономику городского округа Серебряные Пруды является одной из основных задач, стоящих перед администрацией </w:t>
      </w:r>
      <w:r w:rsidRPr="008F1C41">
        <w:lastRenderedPageBreak/>
        <w:t>городского округа Серебряные Пруды, решение которой возможно путе</w:t>
      </w:r>
      <w:r w:rsidR="006C3E56" w:rsidRPr="008F1C41">
        <w:t xml:space="preserve">м формирования целенаправленной </w:t>
      </w:r>
      <w:r w:rsidRPr="008F1C41">
        <w:t xml:space="preserve">и комплексной инвестиционной политики.                                                                    </w:t>
      </w:r>
      <w:r w:rsidR="006E673C" w:rsidRPr="008F1C41">
        <w:t xml:space="preserve">    </w:t>
      </w:r>
      <w:r w:rsidR="006C3E56" w:rsidRPr="008F1C41">
        <w:t xml:space="preserve">       </w:t>
      </w:r>
      <w:r w:rsidR="001406AF" w:rsidRPr="008F1C41">
        <w:t xml:space="preserve">   </w:t>
      </w:r>
      <w:r w:rsidR="001E3007" w:rsidRPr="008F1C41">
        <w:t xml:space="preserve">  </w:t>
      </w:r>
      <w:r w:rsidR="008D7A79" w:rsidRPr="008F1C41">
        <w:t xml:space="preserve">  </w:t>
      </w:r>
      <w:r w:rsidRPr="008F1C41">
        <w:t>Инвестиционная деятельность является важнейшей составляющей экономической деятельности. От неё зависят перспективы развития экономики, поскольку эта деятельность определяет потенциал экономики и ее рост.</w:t>
      </w:r>
      <w:r w:rsidR="0015243A" w:rsidRPr="008F1C41">
        <w:t xml:space="preserve"> </w:t>
      </w:r>
      <w:r w:rsidRPr="008F1C41">
        <w:t xml:space="preserve">Инвестиции обеспечивают занятость населения, пополнение местного бюджета. </w:t>
      </w:r>
    </w:p>
    <w:p w:rsidR="008712D8" w:rsidRDefault="00A97141" w:rsidP="0084712E">
      <w:pPr>
        <w:spacing w:line="276" w:lineRule="auto"/>
        <w:ind w:firstLine="709"/>
        <w:jc w:val="both"/>
      </w:pPr>
      <w:r w:rsidRPr="008F1C41">
        <w:t>По итогам 202</w:t>
      </w:r>
      <w:r w:rsidR="00773D6C">
        <w:t>3</w:t>
      </w:r>
      <w:r w:rsidRPr="008F1C41">
        <w:t xml:space="preserve"> года объем инвестиций в основной капитал  за счет всех  источников </w:t>
      </w:r>
      <w:r w:rsidR="00D35CA5" w:rsidRPr="008F1C41">
        <w:t xml:space="preserve"> финансирования составил  </w:t>
      </w:r>
      <w:r w:rsidR="00773D6C">
        <w:t>1562,2</w:t>
      </w:r>
      <w:r w:rsidRPr="008F1C41">
        <w:t xml:space="preserve"> млн. рублей.</w:t>
      </w:r>
    </w:p>
    <w:p w:rsidR="008712D8" w:rsidRDefault="000C4842" w:rsidP="0084712E">
      <w:pPr>
        <w:spacing w:line="276" w:lineRule="auto"/>
        <w:ind w:firstLine="709"/>
        <w:jc w:val="both"/>
      </w:pPr>
      <w:r w:rsidRPr="008F1C41">
        <w:t>В 202</w:t>
      </w:r>
      <w:r w:rsidR="00773D6C">
        <w:t>3</w:t>
      </w:r>
      <w:r w:rsidRPr="008F1C41">
        <w:t xml:space="preserve"> году  в сельскохозяйственном предприятии ООО</w:t>
      </w:r>
      <w:r w:rsidR="00242258" w:rsidRPr="008F1C41">
        <w:t xml:space="preserve"> «</w:t>
      </w:r>
      <w:r w:rsidRPr="008F1C41">
        <w:t>СПФ Агро»</w:t>
      </w:r>
      <w:r w:rsidR="00242258" w:rsidRPr="008F1C41">
        <w:t xml:space="preserve"> объем  инвестиций в основной капитал составил </w:t>
      </w:r>
      <w:r w:rsidR="008712D8">
        <w:t>296,9</w:t>
      </w:r>
      <w:r w:rsidR="00242258" w:rsidRPr="008F1C41">
        <w:t xml:space="preserve"> </w:t>
      </w:r>
      <w:r w:rsidR="008F1C41" w:rsidRPr="008F1C41">
        <w:t>млн</w:t>
      </w:r>
      <w:r w:rsidR="008712D8">
        <w:t>. рублей</w:t>
      </w:r>
      <w:r w:rsidR="00EE04A9">
        <w:t xml:space="preserve">, в ООО «СП «Нива» - 298,1 </w:t>
      </w:r>
      <w:proofErr w:type="spellStart"/>
      <w:r w:rsidR="00EE04A9">
        <w:t>млн</w:t>
      </w:r>
      <w:proofErr w:type="gramStart"/>
      <w:r w:rsidR="00EE04A9">
        <w:t>.р</w:t>
      </w:r>
      <w:proofErr w:type="gramEnd"/>
      <w:r w:rsidR="00EE04A9">
        <w:t>уб</w:t>
      </w:r>
      <w:proofErr w:type="spellEnd"/>
      <w:r w:rsidR="00EE04A9">
        <w:t>.</w:t>
      </w:r>
    </w:p>
    <w:p w:rsidR="00A97141" w:rsidRPr="004A7E10" w:rsidRDefault="00A97141" w:rsidP="0084712E">
      <w:pPr>
        <w:spacing w:line="276" w:lineRule="auto"/>
        <w:ind w:firstLine="709"/>
        <w:jc w:val="both"/>
      </w:pPr>
      <w:r w:rsidRPr="004A7E10">
        <w:t>На территории городского округа  Серебряные П</w:t>
      </w:r>
      <w:r w:rsidR="004116BD" w:rsidRPr="004A7E10">
        <w:t xml:space="preserve">руды  введено в эксплуатацию </w:t>
      </w:r>
      <w:r w:rsidR="008712D8">
        <w:t xml:space="preserve">19,4 </w:t>
      </w:r>
      <w:r w:rsidR="008D7A79" w:rsidRPr="004A7E10">
        <w:t>тыс. кв. м жилья,</w:t>
      </w:r>
      <w:r w:rsidR="00581490" w:rsidRPr="004A7E10">
        <w:t xml:space="preserve"> </w:t>
      </w:r>
      <w:r w:rsidR="008D7A79" w:rsidRPr="004A7E10">
        <w:t xml:space="preserve">темп роста к </w:t>
      </w:r>
      <w:r w:rsidR="00581490" w:rsidRPr="004A7E10">
        <w:t>соответствующему  периоду</w:t>
      </w:r>
      <w:r w:rsidR="008D7A79" w:rsidRPr="004A7E10">
        <w:t xml:space="preserve"> прошлого года </w:t>
      </w:r>
      <w:r w:rsidR="008712D8">
        <w:t xml:space="preserve">68,4 </w:t>
      </w:r>
      <w:r w:rsidR="008D7A79" w:rsidRPr="004A7E10">
        <w:t>%.</w:t>
      </w:r>
    </w:p>
    <w:p w:rsidR="008D724D" w:rsidRDefault="00951A53" w:rsidP="0084712E">
      <w:pPr>
        <w:spacing w:line="276" w:lineRule="auto"/>
        <w:ind w:firstLine="709"/>
        <w:jc w:val="both"/>
      </w:pPr>
      <w:r w:rsidRPr="00CF2668">
        <w:t>Основным источником финансирования инвестиционной деятельности</w:t>
      </w:r>
      <w:r w:rsidR="003944CB" w:rsidRPr="00CF2668">
        <w:t xml:space="preserve"> городского округа Серебряные Пруды</w:t>
      </w:r>
      <w:r w:rsidR="009A2EED" w:rsidRPr="00CF2668">
        <w:t xml:space="preserve"> </w:t>
      </w:r>
      <w:r w:rsidR="00C9371B" w:rsidRPr="00CF2668">
        <w:t>остаются</w:t>
      </w:r>
      <w:r w:rsidRPr="00CF2668">
        <w:t xml:space="preserve"> собственные средства предприятий. В 20</w:t>
      </w:r>
      <w:r w:rsidR="00D42371" w:rsidRPr="00CF2668">
        <w:t>2</w:t>
      </w:r>
      <w:r w:rsidR="008712D8">
        <w:t>3</w:t>
      </w:r>
      <w:r w:rsidRPr="00CF2668">
        <w:t xml:space="preserve"> году они составили </w:t>
      </w:r>
      <w:r w:rsidR="00CF2668" w:rsidRPr="005E7140">
        <w:t>63,7</w:t>
      </w:r>
      <w:r w:rsidR="00D42371" w:rsidRPr="005E7140">
        <w:t>%</w:t>
      </w:r>
      <w:r w:rsidR="00D42371" w:rsidRPr="00CF2668">
        <w:t xml:space="preserve"> от общего объема инвестиций.</w:t>
      </w:r>
    </w:p>
    <w:p w:rsidR="008D724D" w:rsidRDefault="0015243A" w:rsidP="0084712E">
      <w:pPr>
        <w:spacing w:line="276" w:lineRule="auto"/>
        <w:ind w:firstLine="709"/>
        <w:jc w:val="both"/>
      </w:pPr>
      <w:proofErr w:type="gramStart"/>
      <w:r w:rsidRPr="0030250C">
        <w:t>В 202</w:t>
      </w:r>
      <w:r w:rsidR="008712D8">
        <w:t>3</w:t>
      </w:r>
      <w:r w:rsidRPr="0030250C">
        <w:t xml:space="preserve"> году благоустроенными жилыми помещениями обеспечены </w:t>
      </w:r>
      <w:r w:rsidR="008712D8">
        <w:t>3</w:t>
      </w:r>
      <w:r w:rsidRPr="0030250C">
        <w:t xml:space="preserve"> детей  из числа детей-сирот.</w:t>
      </w:r>
      <w:r w:rsidR="008712D8">
        <w:t xml:space="preserve"> </w:t>
      </w:r>
      <w:proofErr w:type="gramEnd"/>
    </w:p>
    <w:p w:rsidR="003C6821" w:rsidRPr="00F2743A" w:rsidRDefault="00FB039E" w:rsidP="0084712E">
      <w:pPr>
        <w:spacing w:line="276" w:lineRule="auto"/>
        <w:ind w:firstLine="709"/>
        <w:jc w:val="both"/>
      </w:pPr>
      <w:r w:rsidRPr="00A67152">
        <w:t>В городском округе</w:t>
      </w:r>
      <w:r w:rsidR="00DF3210" w:rsidRPr="00A67152">
        <w:t xml:space="preserve"> Серебряные Пруды планиру</w:t>
      </w:r>
      <w:r w:rsidR="00A67152" w:rsidRPr="00A67152">
        <w:t>е</w:t>
      </w:r>
      <w:r w:rsidR="00DF3210" w:rsidRPr="00A67152">
        <w:t>тся к реализации значимы</w:t>
      </w:r>
      <w:r w:rsidR="00A67152" w:rsidRPr="00A67152">
        <w:t>й</w:t>
      </w:r>
      <w:r w:rsidR="00DF3210" w:rsidRPr="00A67152">
        <w:t xml:space="preserve"> проект</w:t>
      </w:r>
      <w:r w:rsidR="00C67C70" w:rsidRPr="00A67152">
        <w:t xml:space="preserve"> ООО «</w:t>
      </w:r>
      <w:proofErr w:type="spellStart"/>
      <w:r w:rsidR="00C67C70" w:rsidRPr="00A67152">
        <w:t>Рузком</w:t>
      </w:r>
      <w:proofErr w:type="spellEnd"/>
      <w:r w:rsidR="00C67C70" w:rsidRPr="00A67152">
        <w:t>»</w:t>
      </w:r>
      <w:r w:rsidR="0030250C">
        <w:t xml:space="preserve"> </w:t>
      </w:r>
      <w:r w:rsidR="00C67C70" w:rsidRPr="00A67152">
        <w:t>-</w:t>
      </w:r>
      <w:r w:rsidR="00284A1A" w:rsidRPr="00A67152">
        <w:t xml:space="preserve"> </w:t>
      </w:r>
      <w:r w:rsidR="00C67C70" w:rsidRPr="00A67152">
        <w:t>с</w:t>
      </w:r>
      <w:r w:rsidR="003C6821" w:rsidRPr="00A67152">
        <w:t xml:space="preserve">оздание завода по выпуску готовых блюд. </w:t>
      </w:r>
      <w:r w:rsidR="00891A5A" w:rsidRPr="00A67152">
        <w:t xml:space="preserve">Объём инвестиций </w:t>
      </w:r>
      <w:r w:rsidR="008F1C41">
        <w:t>около 3</w:t>
      </w:r>
      <w:r w:rsidR="003C6821" w:rsidRPr="00A67152">
        <w:t xml:space="preserve"> миллиардов рублей. Производственная мощность 2000 готовой продукции в месяц.</w:t>
      </w:r>
      <w:r w:rsidR="00284A1A" w:rsidRPr="00A67152">
        <w:t xml:space="preserve"> </w:t>
      </w:r>
      <w:r w:rsidR="008712D8">
        <w:t>На  предприятии будет создано более</w:t>
      </w:r>
      <w:r w:rsidR="00891A5A" w:rsidRPr="00A67152">
        <w:t xml:space="preserve"> </w:t>
      </w:r>
      <w:r w:rsidR="008712D8">
        <w:t>4</w:t>
      </w:r>
      <w:r w:rsidR="00891A5A" w:rsidRPr="00A67152">
        <w:t>00 рабочих мест.</w:t>
      </w:r>
    </w:p>
    <w:p w:rsidR="00FD2FD2" w:rsidRPr="005D622F" w:rsidRDefault="00FD2FD2" w:rsidP="00884BE8">
      <w:pPr>
        <w:jc w:val="both"/>
        <w:rPr>
          <w:color w:val="FF0000"/>
        </w:rPr>
      </w:pPr>
    </w:p>
    <w:p w:rsidR="00662465" w:rsidRPr="00884BE8" w:rsidRDefault="00662465" w:rsidP="00884BE8">
      <w:pPr>
        <w:jc w:val="both"/>
        <w:rPr>
          <w:b/>
        </w:rPr>
      </w:pPr>
      <w:r w:rsidRPr="00F91933">
        <w:rPr>
          <w:b/>
          <w:sz w:val="32"/>
          <w:szCs w:val="32"/>
        </w:rPr>
        <w:t xml:space="preserve">             </w:t>
      </w:r>
      <w:r w:rsidR="00CB66D3" w:rsidRPr="00F91933">
        <w:rPr>
          <w:b/>
          <w:sz w:val="32"/>
          <w:szCs w:val="32"/>
        </w:rPr>
        <w:t xml:space="preserve">                               </w:t>
      </w:r>
      <w:r w:rsidRPr="00F91933">
        <w:rPr>
          <w:b/>
          <w:sz w:val="32"/>
          <w:szCs w:val="32"/>
        </w:rPr>
        <w:t xml:space="preserve">  </w:t>
      </w:r>
      <w:r w:rsidRPr="00884BE8">
        <w:rPr>
          <w:b/>
        </w:rPr>
        <w:t>Сельское хозяйство</w:t>
      </w:r>
      <w:r w:rsidR="005D6ACE">
        <w:rPr>
          <w:b/>
        </w:rPr>
        <w:t>.</w:t>
      </w:r>
    </w:p>
    <w:p w:rsidR="00662465" w:rsidRPr="005D622F" w:rsidRDefault="00662465" w:rsidP="00884BE8">
      <w:pPr>
        <w:ind w:firstLine="709"/>
        <w:jc w:val="both"/>
        <w:rPr>
          <w:b/>
          <w:i/>
          <w:color w:val="FF0000"/>
          <w:sz w:val="32"/>
          <w:szCs w:val="32"/>
        </w:rPr>
      </w:pPr>
      <w:r w:rsidRPr="005D622F">
        <w:rPr>
          <w:b/>
          <w:i/>
          <w:color w:val="FF0000"/>
          <w:sz w:val="32"/>
          <w:szCs w:val="32"/>
        </w:rPr>
        <w:t xml:space="preserve"> </w:t>
      </w:r>
    </w:p>
    <w:p w:rsidR="00F91933" w:rsidRPr="00F91933" w:rsidRDefault="00F91933"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Агропромышленный комплекс городского округа Серебряные - Пруды является одним из наиболее важных секторов экономики, обеспечивающих производство и поставку продовольствия в столичный регион. Развитие агропромышленного производства входит в число приоритетных задач экономической политики Администрации городского округа.</w:t>
      </w:r>
    </w:p>
    <w:p w:rsidR="00F91933" w:rsidRPr="00F91933" w:rsidRDefault="00F91933"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Сельскохозяйствен</w:t>
      </w:r>
      <w:r w:rsidR="00F2743A">
        <w:rPr>
          <w:rFonts w:ascii="Times New Roman" w:eastAsia="Times New Roman" w:hAnsi="Times New Roman"/>
          <w:sz w:val="28"/>
          <w:szCs w:val="28"/>
          <w:lang w:eastAsia="ru-RU"/>
        </w:rPr>
        <w:t>ную деятельность осуществляют 1</w:t>
      </w:r>
      <w:r w:rsidR="00F2743A" w:rsidRPr="00F2743A">
        <w:rPr>
          <w:rFonts w:ascii="Times New Roman" w:eastAsia="Times New Roman" w:hAnsi="Times New Roman"/>
          <w:sz w:val="28"/>
          <w:szCs w:val="28"/>
          <w:lang w:eastAsia="ru-RU"/>
        </w:rPr>
        <w:t>4</w:t>
      </w:r>
      <w:r w:rsidRPr="00F91933">
        <w:rPr>
          <w:rFonts w:ascii="Times New Roman" w:eastAsia="Times New Roman" w:hAnsi="Times New Roman"/>
          <w:sz w:val="28"/>
          <w:szCs w:val="28"/>
          <w:lang w:eastAsia="ru-RU"/>
        </w:rPr>
        <w:t xml:space="preserve"> предприятий ра</w:t>
      </w:r>
      <w:r w:rsidR="00F2743A">
        <w:rPr>
          <w:rFonts w:ascii="Times New Roman" w:eastAsia="Times New Roman" w:hAnsi="Times New Roman"/>
          <w:sz w:val="28"/>
          <w:szCs w:val="28"/>
          <w:lang w:eastAsia="ru-RU"/>
        </w:rPr>
        <w:t>зличной формы собственности,  3</w:t>
      </w:r>
      <w:r w:rsidR="00F2743A" w:rsidRPr="00F2743A">
        <w:rPr>
          <w:rFonts w:ascii="Times New Roman" w:eastAsia="Times New Roman" w:hAnsi="Times New Roman"/>
          <w:sz w:val="28"/>
          <w:szCs w:val="28"/>
          <w:lang w:eastAsia="ru-RU"/>
        </w:rPr>
        <w:t>4</w:t>
      </w:r>
      <w:r w:rsidRPr="00F91933">
        <w:rPr>
          <w:rFonts w:ascii="Times New Roman" w:eastAsia="Times New Roman" w:hAnsi="Times New Roman"/>
          <w:sz w:val="28"/>
          <w:szCs w:val="28"/>
          <w:lang w:eastAsia="ru-RU"/>
        </w:rPr>
        <w:t xml:space="preserve"> крестьянских (фермерских) хозяйств, более 3 тыс. личных подсобных хозяйств. </w:t>
      </w:r>
    </w:p>
    <w:p w:rsidR="00F91933" w:rsidRPr="00F91933" w:rsidRDefault="00F91933"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Основные виды деятельности сельскохозяйственных предприятий округа: выращивание и реализация зерновых, кормовых, масличных культур; производство молока, мяса, картофеля и овощей.</w:t>
      </w:r>
    </w:p>
    <w:p w:rsidR="00F91933" w:rsidRPr="00F91933" w:rsidRDefault="007B6D8C" w:rsidP="0084712E">
      <w:pPr>
        <w:pStyle w:val="a3"/>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За 2023 год</w:t>
      </w:r>
      <w:r w:rsidR="00F91933" w:rsidRPr="00F91933">
        <w:rPr>
          <w:rFonts w:ascii="Times New Roman" w:eastAsia="Times New Roman" w:hAnsi="Times New Roman"/>
          <w:sz w:val="28"/>
          <w:szCs w:val="28"/>
          <w:lang w:eastAsia="ru-RU"/>
        </w:rPr>
        <w:t xml:space="preserve">  освоено около  </w:t>
      </w:r>
      <w:r w:rsidR="00F2743A" w:rsidRPr="00F2743A">
        <w:rPr>
          <w:rFonts w:ascii="Times New Roman" w:eastAsia="Times New Roman" w:hAnsi="Times New Roman"/>
          <w:sz w:val="28"/>
          <w:szCs w:val="28"/>
          <w:lang w:eastAsia="ru-RU"/>
        </w:rPr>
        <w:t>837</w:t>
      </w:r>
      <w:r w:rsidR="00F91933" w:rsidRPr="00F91933">
        <w:rPr>
          <w:rFonts w:ascii="Times New Roman" w:eastAsia="Times New Roman" w:hAnsi="Times New Roman"/>
          <w:sz w:val="28"/>
          <w:szCs w:val="28"/>
          <w:lang w:eastAsia="ru-RU"/>
        </w:rPr>
        <w:t xml:space="preserve"> млн. рублей инвестиций. В рамках технического перевооружения производства на приобретение сельскохозяйственной техники и оборудования направлено</w:t>
      </w:r>
      <w:r w:rsidR="00F2743A" w:rsidRPr="00F2743A">
        <w:rPr>
          <w:rFonts w:ascii="Times New Roman" w:eastAsia="Times New Roman" w:hAnsi="Times New Roman"/>
          <w:sz w:val="28"/>
          <w:szCs w:val="28"/>
          <w:lang w:eastAsia="ru-RU"/>
        </w:rPr>
        <w:t xml:space="preserve"> 260</w:t>
      </w:r>
      <w:r w:rsidR="00F91933" w:rsidRPr="00F91933">
        <w:rPr>
          <w:rFonts w:ascii="Times New Roman" w:eastAsia="Times New Roman" w:hAnsi="Times New Roman"/>
          <w:sz w:val="28"/>
          <w:szCs w:val="28"/>
          <w:lang w:eastAsia="ru-RU"/>
        </w:rPr>
        <w:t xml:space="preserve"> млн. руб. (приобретено: </w:t>
      </w:r>
      <w:r w:rsidR="00F2743A">
        <w:rPr>
          <w:rFonts w:ascii="Times New Roman" w:eastAsia="Times New Roman" w:hAnsi="Times New Roman"/>
          <w:sz w:val="28"/>
          <w:szCs w:val="28"/>
          <w:lang w:eastAsia="ru-RU"/>
        </w:rPr>
        <w:t>5 тракторов, 1 зерноуборочный комбайн</w:t>
      </w:r>
      <w:r w:rsidR="00F2743A">
        <w:rPr>
          <w:rFonts w:ascii="Times New Roman" w:eastAsia="Times New Roman" w:hAnsi="Times New Roman"/>
          <w:sz w:val="28"/>
          <w:szCs w:val="28"/>
          <w:lang w:eastAsia="ru-RU"/>
        </w:rPr>
        <w:t>, 2 автомобиля</w:t>
      </w:r>
      <w:r w:rsidR="00F2743A" w:rsidRPr="00F91933">
        <w:rPr>
          <w:rFonts w:ascii="Times New Roman" w:eastAsia="Times New Roman" w:hAnsi="Times New Roman"/>
          <w:sz w:val="28"/>
          <w:szCs w:val="28"/>
          <w:lang w:eastAsia="ru-RU"/>
        </w:rPr>
        <w:t>, посевная и почвообрабатывающая техника</w:t>
      </w:r>
      <w:r w:rsidR="00F91933" w:rsidRPr="00F91933">
        <w:rPr>
          <w:rFonts w:ascii="Times New Roman" w:eastAsia="Times New Roman" w:hAnsi="Times New Roman"/>
          <w:sz w:val="28"/>
          <w:szCs w:val="28"/>
          <w:lang w:eastAsia="ru-RU"/>
        </w:rPr>
        <w:t>).</w:t>
      </w:r>
    </w:p>
    <w:p w:rsidR="007B6D8C" w:rsidRDefault="00F2743A"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В соответствии c  Соглашениями   </w:t>
      </w:r>
      <w:proofErr w:type="spellStart"/>
      <w:r w:rsidRPr="00F91933">
        <w:rPr>
          <w:rFonts w:ascii="Times New Roman" w:eastAsia="Times New Roman" w:hAnsi="Times New Roman"/>
          <w:sz w:val="28"/>
          <w:szCs w:val="28"/>
          <w:lang w:eastAsia="ru-RU"/>
        </w:rPr>
        <w:t>сельхозтоваропроизводители</w:t>
      </w:r>
      <w:proofErr w:type="spellEnd"/>
      <w:r w:rsidRPr="00F91933">
        <w:rPr>
          <w:rFonts w:ascii="Times New Roman" w:eastAsia="Times New Roman" w:hAnsi="Times New Roman"/>
          <w:sz w:val="28"/>
          <w:szCs w:val="28"/>
          <w:lang w:eastAsia="ru-RU"/>
        </w:rPr>
        <w:t xml:space="preserve"> округа получили в 202</w:t>
      </w:r>
      <w:r>
        <w:rPr>
          <w:rFonts w:ascii="Times New Roman" w:eastAsia="Times New Roman" w:hAnsi="Times New Roman"/>
          <w:sz w:val="28"/>
          <w:szCs w:val="28"/>
          <w:lang w:eastAsia="ru-RU"/>
        </w:rPr>
        <w:t>3</w:t>
      </w:r>
      <w:r w:rsidRPr="00F91933">
        <w:rPr>
          <w:rFonts w:ascii="Times New Roman" w:eastAsia="Times New Roman" w:hAnsi="Times New Roman"/>
          <w:sz w:val="28"/>
          <w:szCs w:val="28"/>
          <w:lang w:eastAsia="ru-RU"/>
        </w:rPr>
        <w:t xml:space="preserve"> году  более </w:t>
      </w:r>
      <w:r>
        <w:rPr>
          <w:rFonts w:ascii="Times New Roman" w:eastAsia="Times New Roman" w:hAnsi="Times New Roman"/>
          <w:sz w:val="28"/>
          <w:szCs w:val="28"/>
          <w:lang w:eastAsia="ru-RU"/>
        </w:rPr>
        <w:t>92</w:t>
      </w:r>
      <w:r w:rsidRPr="00F91933">
        <w:rPr>
          <w:rFonts w:ascii="Times New Roman" w:eastAsia="Times New Roman" w:hAnsi="Times New Roman"/>
          <w:sz w:val="28"/>
          <w:szCs w:val="28"/>
          <w:lang w:eastAsia="ru-RU"/>
        </w:rPr>
        <w:t xml:space="preserve"> млн. руб. в кач</w:t>
      </w:r>
      <w:r>
        <w:rPr>
          <w:rFonts w:ascii="Times New Roman" w:eastAsia="Times New Roman" w:hAnsi="Times New Roman"/>
          <w:sz w:val="28"/>
          <w:szCs w:val="28"/>
          <w:lang w:eastAsia="ru-RU"/>
        </w:rPr>
        <w:t>естве государственной поддержки.</w:t>
      </w:r>
    </w:p>
    <w:p w:rsidR="00F2743A" w:rsidRDefault="00F2743A"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В городском округе  ведется целенаправленная работа по вводу в оборот земель сельскохозяйстве</w:t>
      </w:r>
      <w:r>
        <w:rPr>
          <w:rFonts w:ascii="Times New Roman" w:eastAsia="Times New Roman" w:hAnsi="Times New Roman"/>
          <w:sz w:val="28"/>
          <w:szCs w:val="28"/>
          <w:lang w:eastAsia="ru-RU"/>
        </w:rPr>
        <w:t xml:space="preserve">нного назначения. За </w:t>
      </w:r>
      <w:proofErr w:type="gramStart"/>
      <w:r>
        <w:rPr>
          <w:rFonts w:ascii="Times New Roman" w:eastAsia="Times New Roman" w:hAnsi="Times New Roman"/>
          <w:sz w:val="28"/>
          <w:szCs w:val="28"/>
          <w:lang w:eastAsia="ru-RU"/>
        </w:rPr>
        <w:t>последние</w:t>
      </w:r>
      <w:proofErr w:type="gramEnd"/>
      <w:r>
        <w:rPr>
          <w:rFonts w:ascii="Times New Roman" w:eastAsia="Times New Roman" w:hAnsi="Times New Roman"/>
          <w:sz w:val="28"/>
          <w:szCs w:val="28"/>
          <w:lang w:eastAsia="ru-RU"/>
        </w:rPr>
        <w:t xml:space="preserve"> 7</w:t>
      </w:r>
      <w:r w:rsidRPr="00F91933">
        <w:rPr>
          <w:rFonts w:ascii="Times New Roman" w:eastAsia="Times New Roman" w:hAnsi="Times New Roman"/>
          <w:sz w:val="28"/>
          <w:szCs w:val="28"/>
          <w:lang w:eastAsia="ru-RU"/>
        </w:rPr>
        <w:t xml:space="preserve"> лет  введено в оборот </w:t>
      </w:r>
      <w:r>
        <w:rPr>
          <w:rFonts w:ascii="Times New Roman" w:eastAsia="Times New Roman" w:hAnsi="Times New Roman"/>
          <w:sz w:val="28"/>
          <w:szCs w:val="28"/>
          <w:lang w:eastAsia="ru-RU"/>
        </w:rPr>
        <w:t>7200</w:t>
      </w:r>
      <w:r w:rsidRPr="00F91933">
        <w:rPr>
          <w:rFonts w:ascii="Times New Roman" w:eastAsia="Times New Roman" w:hAnsi="Times New Roman"/>
          <w:sz w:val="28"/>
          <w:szCs w:val="28"/>
          <w:lang w:eastAsia="ru-RU"/>
        </w:rPr>
        <w:t xml:space="preserve"> гектар раннее не использовавшихся земель. Показатель использования земель – один из лучших в области. </w:t>
      </w:r>
    </w:p>
    <w:p w:rsidR="00F2743A" w:rsidRDefault="00F2743A" w:rsidP="0084712E">
      <w:pPr>
        <w:pStyle w:val="a3"/>
        <w:spacing w:after="0"/>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Сельскохозяйстве</w:t>
      </w:r>
      <w:r>
        <w:rPr>
          <w:rFonts w:ascii="Times New Roman" w:eastAsia="Times New Roman" w:hAnsi="Times New Roman"/>
          <w:sz w:val="28"/>
          <w:szCs w:val="28"/>
          <w:lang w:eastAsia="ru-RU"/>
        </w:rPr>
        <w:t xml:space="preserve">нным предприятиям и </w:t>
      </w:r>
      <w:proofErr w:type="spellStart"/>
      <w:r>
        <w:rPr>
          <w:rFonts w:ascii="Times New Roman" w:eastAsia="Times New Roman" w:hAnsi="Times New Roman"/>
          <w:sz w:val="28"/>
          <w:szCs w:val="28"/>
          <w:lang w:eastAsia="ru-RU"/>
        </w:rPr>
        <w:t>крестьянск</w:t>
      </w:r>
      <w:proofErr w:type="gramStart"/>
      <w:r>
        <w:rPr>
          <w:rFonts w:ascii="Times New Roman" w:eastAsia="Times New Roman" w:hAnsi="Times New Roman"/>
          <w:sz w:val="28"/>
          <w:szCs w:val="28"/>
          <w:lang w:eastAsia="ru-RU"/>
        </w:rPr>
        <w:t>о</w:t>
      </w:r>
      <w:proofErr w:type="spellEnd"/>
      <w:r w:rsidRPr="00F91933">
        <w:rPr>
          <w:rFonts w:ascii="Times New Roman" w:eastAsia="Times New Roman" w:hAnsi="Times New Roman"/>
          <w:sz w:val="28"/>
          <w:szCs w:val="28"/>
          <w:lang w:eastAsia="ru-RU"/>
        </w:rPr>
        <w:t>(</w:t>
      </w:r>
      <w:proofErr w:type="gramEnd"/>
      <w:r w:rsidRPr="00F91933">
        <w:rPr>
          <w:rFonts w:ascii="Times New Roman" w:eastAsia="Times New Roman" w:hAnsi="Times New Roman"/>
          <w:sz w:val="28"/>
          <w:szCs w:val="28"/>
          <w:lang w:eastAsia="ru-RU"/>
        </w:rPr>
        <w:t>фермерским) хозяйствам в 202</w:t>
      </w:r>
      <w:r>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году</w:t>
      </w:r>
      <w:r>
        <w:rPr>
          <w:rFonts w:ascii="Times New Roman" w:eastAsia="Times New Roman" w:hAnsi="Times New Roman"/>
          <w:sz w:val="28"/>
          <w:szCs w:val="28"/>
          <w:lang w:eastAsia="ru-RU"/>
        </w:rPr>
        <w:t xml:space="preserve"> удалось получить 138</w:t>
      </w:r>
      <w:r>
        <w:rPr>
          <w:rFonts w:ascii="Times New Roman" w:eastAsia="Times New Roman" w:hAnsi="Times New Roman"/>
          <w:sz w:val="28"/>
          <w:szCs w:val="28"/>
          <w:lang w:eastAsia="ru-RU"/>
        </w:rPr>
        <w:t xml:space="preserve"> тыс.</w:t>
      </w:r>
      <w:r w:rsidRPr="00F9193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тонн зерновых и зернобобовых</w:t>
      </w:r>
      <w:r>
        <w:rPr>
          <w:rFonts w:ascii="Times New Roman" w:eastAsia="Times New Roman" w:hAnsi="Times New Roman"/>
          <w:sz w:val="28"/>
          <w:szCs w:val="28"/>
          <w:lang w:eastAsia="ru-RU"/>
        </w:rPr>
        <w:t xml:space="preserve">, что </w:t>
      </w:r>
      <w:r>
        <w:rPr>
          <w:rFonts w:ascii="Times New Roman" w:eastAsia="Times New Roman" w:hAnsi="Times New Roman"/>
          <w:sz w:val="28"/>
          <w:szCs w:val="28"/>
          <w:lang w:eastAsia="ru-RU"/>
        </w:rPr>
        <w:t xml:space="preserve"> на 23</w:t>
      </w:r>
      <w:r>
        <w:rPr>
          <w:rFonts w:ascii="Times New Roman" w:eastAsia="Times New Roman" w:hAnsi="Times New Roman"/>
          <w:sz w:val="28"/>
          <w:szCs w:val="28"/>
          <w:lang w:eastAsia="ru-RU"/>
        </w:rPr>
        <w:t xml:space="preserve"> тыс.</w:t>
      </w:r>
      <w:r w:rsidRPr="00F91933">
        <w:rPr>
          <w:rFonts w:ascii="Times New Roman" w:eastAsia="Times New Roman" w:hAnsi="Times New Roman"/>
          <w:sz w:val="28"/>
          <w:szCs w:val="28"/>
          <w:lang w:eastAsia="ru-RU"/>
        </w:rPr>
        <w:t xml:space="preserve"> тонн</w:t>
      </w:r>
      <w:r>
        <w:rPr>
          <w:rFonts w:ascii="Times New Roman" w:eastAsia="Times New Roman" w:hAnsi="Times New Roman"/>
          <w:sz w:val="28"/>
          <w:szCs w:val="28"/>
          <w:lang w:eastAsia="ru-RU"/>
        </w:rPr>
        <w:t xml:space="preserve">  больше чем</w:t>
      </w:r>
      <w:r>
        <w:rPr>
          <w:rFonts w:ascii="Times New Roman" w:eastAsia="Times New Roman" w:hAnsi="Times New Roman"/>
          <w:sz w:val="28"/>
          <w:szCs w:val="28"/>
          <w:lang w:eastAsia="ru-RU"/>
        </w:rPr>
        <w:t xml:space="preserve"> в </w:t>
      </w:r>
      <w:r w:rsidRPr="00F91933">
        <w:rPr>
          <w:rFonts w:ascii="Times New Roman" w:eastAsia="Times New Roman" w:hAnsi="Times New Roman"/>
          <w:sz w:val="28"/>
          <w:szCs w:val="28"/>
          <w:lang w:eastAsia="ru-RU"/>
        </w:rPr>
        <w:t>202</w:t>
      </w: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F91933">
        <w:rPr>
          <w:rFonts w:ascii="Times New Roman" w:eastAsia="Times New Roman" w:hAnsi="Times New Roman"/>
          <w:sz w:val="28"/>
          <w:szCs w:val="28"/>
          <w:lang w:eastAsia="ru-RU"/>
        </w:rPr>
        <w:t>г</w:t>
      </w:r>
      <w:r>
        <w:rPr>
          <w:rFonts w:ascii="Times New Roman" w:eastAsia="Times New Roman" w:hAnsi="Times New Roman"/>
          <w:sz w:val="28"/>
          <w:szCs w:val="28"/>
          <w:lang w:eastAsia="ru-RU"/>
        </w:rPr>
        <w:t>оду</w:t>
      </w:r>
      <w:r w:rsidRPr="00F9193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тыс.</w:t>
      </w:r>
      <w:r w:rsidRPr="00F91933">
        <w:rPr>
          <w:rFonts w:ascii="Times New Roman" w:eastAsia="Times New Roman" w:hAnsi="Times New Roman"/>
          <w:sz w:val="28"/>
          <w:szCs w:val="28"/>
          <w:lang w:eastAsia="ru-RU"/>
        </w:rPr>
        <w:t xml:space="preserve"> тонн  овощей </w:t>
      </w:r>
      <w:r>
        <w:rPr>
          <w:rFonts w:ascii="Times New Roman" w:eastAsia="Times New Roman" w:hAnsi="Times New Roman"/>
          <w:sz w:val="28"/>
          <w:szCs w:val="28"/>
          <w:lang w:eastAsia="ru-RU"/>
        </w:rPr>
        <w:t xml:space="preserve"> и </w:t>
      </w:r>
      <w:r w:rsidRPr="00F91933">
        <w:rPr>
          <w:rFonts w:ascii="Times New Roman" w:eastAsia="Times New Roman" w:hAnsi="Times New Roman"/>
          <w:sz w:val="28"/>
          <w:szCs w:val="28"/>
          <w:lang w:eastAsia="ru-RU"/>
        </w:rPr>
        <w:t>картофеля.</w:t>
      </w:r>
    </w:p>
    <w:p w:rsidR="00F2743A" w:rsidRPr="00F91933" w:rsidRDefault="00F2743A" w:rsidP="0084712E">
      <w:pPr>
        <w:pStyle w:val="a3"/>
        <w:ind w:left="0" w:firstLine="567"/>
        <w:jc w:val="both"/>
        <w:rPr>
          <w:rFonts w:ascii="Times New Roman" w:hAnsi="Times New Roman"/>
          <w:sz w:val="28"/>
          <w:szCs w:val="28"/>
        </w:rPr>
      </w:pPr>
      <w:r w:rsidRPr="00F91933">
        <w:rPr>
          <w:rFonts w:ascii="Times New Roman" w:hAnsi="Times New Roman"/>
          <w:sz w:val="28"/>
          <w:szCs w:val="28"/>
        </w:rPr>
        <w:t>В животноводческих хозяйствах на зимне-стойловый период 202</w:t>
      </w:r>
      <w:r>
        <w:rPr>
          <w:rFonts w:ascii="Times New Roman" w:hAnsi="Times New Roman"/>
          <w:sz w:val="28"/>
          <w:szCs w:val="28"/>
        </w:rPr>
        <w:t>3</w:t>
      </w:r>
      <w:r w:rsidRPr="00F91933">
        <w:rPr>
          <w:rFonts w:ascii="Times New Roman" w:hAnsi="Times New Roman"/>
          <w:sz w:val="28"/>
          <w:szCs w:val="28"/>
        </w:rPr>
        <w:t>-202</w:t>
      </w:r>
      <w:r>
        <w:rPr>
          <w:rFonts w:ascii="Times New Roman" w:hAnsi="Times New Roman"/>
          <w:sz w:val="28"/>
          <w:szCs w:val="28"/>
        </w:rPr>
        <w:t>4</w:t>
      </w:r>
      <w:r w:rsidRPr="00F91933">
        <w:rPr>
          <w:rFonts w:ascii="Times New Roman" w:hAnsi="Times New Roman"/>
          <w:sz w:val="28"/>
          <w:szCs w:val="28"/>
        </w:rPr>
        <w:t xml:space="preserve"> гг. заготовлено </w:t>
      </w:r>
      <w:r>
        <w:rPr>
          <w:rFonts w:ascii="Times New Roman" w:hAnsi="Times New Roman"/>
          <w:sz w:val="28"/>
          <w:szCs w:val="28"/>
        </w:rPr>
        <w:t>102 тыс.</w:t>
      </w:r>
      <w:r>
        <w:rPr>
          <w:rFonts w:ascii="Times New Roman" w:hAnsi="Times New Roman"/>
          <w:sz w:val="28"/>
          <w:szCs w:val="28"/>
        </w:rPr>
        <w:t xml:space="preserve"> тонн</w:t>
      </w:r>
      <w:r w:rsidRPr="00F91933">
        <w:rPr>
          <w:rFonts w:ascii="Times New Roman" w:hAnsi="Times New Roman"/>
          <w:sz w:val="28"/>
          <w:szCs w:val="28"/>
        </w:rPr>
        <w:t xml:space="preserve"> </w:t>
      </w:r>
      <w:r>
        <w:rPr>
          <w:rFonts w:ascii="Times New Roman" w:hAnsi="Times New Roman"/>
          <w:sz w:val="28"/>
          <w:szCs w:val="28"/>
        </w:rPr>
        <w:t xml:space="preserve">грубых и сочных кормов это </w:t>
      </w:r>
      <w:r w:rsidRPr="00F91933">
        <w:rPr>
          <w:rFonts w:ascii="Times New Roman" w:hAnsi="Times New Roman"/>
          <w:sz w:val="28"/>
          <w:szCs w:val="28"/>
        </w:rPr>
        <w:t xml:space="preserve"> по 4</w:t>
      </w:r>
      <w:r>
        <w:rPr>
          <w:rFonts w:ascii="Times New Roman" w:hAnsi="Times New Roman"/>
          <w:sz w:val="28"/>
          <w:szCs w:val="28"/>
        </w:rPr>
        <w:t>8</w:t>
      </w:r>
      <w:r w:rsidRPr="00F91933">
        <w:rPr>
          <w:rFonts w:ascii="Times New Roman" w:hAnsi="Times New Roman"/>
          <w:sz w:val="28"/>
          <w:szCs w:val="28"/>
        </w:rPr>
        <w:t xml:space="preserve"> центнеру кормовых единиц на одну условную голов</w:t>
      </w:r>
      <w:r>
        <w:rPr>
          <w:rFonts w:ascii="Times New Roman" w:hAnsi="Times New Roman"/>
          <w:sz w:val="28"/>
          <w:szCs w:val="28"/>
        </w:rPr>
        <w:t>у</w:t>
      </w:r>
      <w:r w:rsidRPr="00F91933">
        <w:rPr>
          <w:rFonts w:ascii="Times New Roman" w:hAnsi="Times New Roman"/>
          <w:sz w:val="28"/>
          <w:szCs w:val="28"/>
        </w:rPr>
        <w:t>.  Животноводство обеспечено кормами в полном объеме.</w:t>
      </w:r>
    </w:p>
    <w:p w:rsidR="00F2743A" w:rsidRPr="00F91933" w:rsidRDefault="00F2743A" w:rsidP="0084712E">
      <w:pPr>
        <w:pStyle w:val="a3"/>
        <w:ind w:left="0" w:firstLine="567"/>
        <w:jc w:val="both"/>
        <w:rPr>
          <w:rFonts w:ascii="Times New Roman" w:hAnsi="Times New Roman"/>
          <w:sz w:val="28"/>
          <w:szCs w:val="28"/>
        </w:rPr>
      </w:pPr>
      <w:r w:rsidRPr="00F91933">
        <w:rPr>
          <w:rFonts w:ascii="Times New Roman" w:hAnsi="Times New Roman"/>
          <w:sz w:val="28"/>
          <w:szCs w:val="28"/>
        </w:rPr>
        <w:t>В настоящее время в  сельскохозяйственных предприятиях городского округа 7844 голов крупного рогатого скота (10</w:t>
      </w:r>
      <w:r>
        <w:rPr>
          <w:rFonts w:ascii="Times New Roman" w:hAnsi="Times New Roman"/>
          <w:sz w:val="28"/>
          <w:szCs w:val="28"/>
        </w:rPr>
        <w:t>3</w:t>
      </w:r>
      <w:r w:rsidRPr="00F91933">
        <w:rPr>
          <w:rFonts w:ascii="Times New Roman" w:hAnsi="Times New Roman"/>
          <w:sz w:val="28"/>
          <w:szCs w:val="28"/>
        </w:rPr>
        <w:t>% к уровню прошлого года), в том числе коров 3</w:t>
      </w:r>
      <w:r>
        <w:rPr>
          <w:rFonts w:ascii="Times New Roman" w:hAnsi="Times New Roman"/>
          <w:sz w:val="28"/>
          <w:szCs w:val="28"/>
        </w:rPr>
        <w:t>800</w:t>
      </w:r>
      <w:r w:rsidRPr="00F91933">
        <w:rPr>
          <w:rFonts w:ascii="Times New Roman" w:hAnsi="Times New Roman"/>
          <w:sz w:val="28"/>
          <w:szCs w:val="28"/>
        </w:rPr>
        <w:t xml:space="preserve"> голов (10</w:t>
      </w:r>
      <w:r>
        <w:rPr>
          <w:rFonts w:ascii="Times New Roman" w:hAnsi="Times New Roman"/>
          <w:sz w:val="28"/>
          <w:szCs w:val="28"/>
        </w:rPr>
        <w:t>4</w:t>
      </w:r>
      <w:r w:rsidRPr="00F91933">
        <w:rPr>
          <w:rFonts w:ascii="Times New Roman" w:hAnsi="Times New Roman"/>
          <w:sz w:val="28"/>
          <w:szCs w:val="28"/>
        </w:rPr>
        <w:t>,3% к прошлому году).</w:t>
      </w:r>
      <w:r>
        <w:rPr>
          <w:rFonts w:ascii="Times New Roman" w:hAnsi="Times New Roman"/>
          <w:sz w:val="28"/>
          <w:szCs w:val="28"/>
        </w:rPr>
        <w:t xml:space="preserve"> За</w:t>
      </w:r>
      <w:r w:rsidRPr="00F91933">
        <w:rPr>
          <w:rFonts w:ascii="Times New Roman" w:hAnsi="Times New Roman"/>
          <w:sz w:val="28"/>
          <w:szCs w:val="28"/>
        </w:rPr>
        <w:t xml:space="preserve"> 202</w:t>
      </w:r>
      <w:r>
        <w:rPr>
          <w:rFonts w:ascii="Times New Roman" w:hAnsi="Times New Roman"/>
          <w:sz w:val="28"/>
          <w:szCs w:val="28"/>
        </w:rPr>
        <w:t xml:space="preserve">3 году  произведено </w:t>
      </w:r>
      <w:r w:rsidR="007B6D8C">
        <w:rPr>
          <w:rFonts w:ascii="Times New Roman" w:hAnsi="Times New Roman"/>
          <w:sz w:val="28"/>
          <w:szCs w:val="28"/>
        </w:rPr>
        <w:t xml:space="preserve"> 32,6 тыс.</w:t>
      </w:r>
      <w:r w:rsidRPr="00F91933">
        <w:rPr>
          <w:rFonts w:ascii="Times New Roman" w:hAnsi="Times New Roman"/>
          <w:sz w:val="28"/>
          <w:szCs w:val="28"/>
        </w:rPr>
        <w:t xml:space="preserve"> тонн молока, в том числе </w:t>
      </w:r>
      <w:r>
        <w:rPr>
          <w:rFonts w:ascii="Times New Roman" w:hAnsi="Times New Roman"/>
          <w:sz w:val="28"/>
          <w:szCs w:val="28"/>
        </w:rPr>
        <w:t>9024</w:t>
      </w:r>
      <w:r w:rsidRPr="00F91933">
        <w:rPr>
          <w:rFonts w:ascii="Times New Roman" w:hAnsi="Times New Roman"/>
          <w:sz w:val="28"/>
          <w:szCs w:val="28"/>
        </w:rPr>
        <w:t xml:space="preserve"> кг от каждой фуражной коровы.</w:t>
      </w:r>
    </w:p>
    <w:p w:rsidR="004D293C" w:rsidRDefault="00F2743A" w:rsidP="0084712E">
      <w:pPr>
        <w:pStyle w:val="a3"/>
        <w:spacing w:after="0"/>
        <w:ind w:left="0" w:firstLine="567"/>
        <w:jc w:val="both"/>
        <w:rPr>
          <w:rFonts w:ascii="Times New Roman" w:hAnsi="Times New Roman"/>
          <w:sz w:val="28"/>
          <w:szCs w:val="28"/>
        </w:rPr>
      </w:pPr>
      <w:r w:rsidRPr="00F91933">
        <w:rPr>
          <w:rFonts w:ascii="Times New Roman" w:hAnsi="Times New Roman"/>
          <w:sz w:val="28"/>
          <w:szCs w:val="28"/>
        </w:rPr>
        <w:t xml:space="preserve">Основным производителем молока является животноводческий комплекс </w:t>
      </w:r>
      <w:r>
        <w:rPr>
          <w:rFonts w:ascii="Times New Roman" w:hAnsi="Times New Roman"/>
          <w:sz w:val="28"/>
          <w:szCs w:val="28"/>
        </w:rPr>
        <w:t>ОО</w:t>
      </w:r>
      <w:r w:rsidRPr="00F91933">
        <w:rPr>
          <w:rFonts w:ascii="Times New Roman" w:hAnsi="Times New Roman"/>
          <w:sz w:val="28"/>
          <w:szCs w:val="28"/>
        </w:rPr>
        <w:t xml:space="preserve">О </w:t>
      </w:r>
      <w:r>
        <w:rPr>
          <w:rFonts w:ascii="Times New Roman" w:hAnsi="Times New Roman"/>
          <w:sz w:val="28"/>
          <w:szCs w:val="28"/>
        </w:rPr>
        <w:t>«Мясо Молоко Ресурс»</w:t>
      </w:r>
      <w:r w:rsidR="00A750C2">
        <w:rPr>
          <w:rFonts w:ascii="Times New Roman" w:hAnsi="Times New Roman"/>
          <w:sz w:val="28"/>
          <w:szCs w:val="28"/>
        </w:rPr>
        <w:t>, которое является предприятием полного цикла</w:t>
      </w:r>
      <w:r w:rsidRPr="00F91933">
        <w:rPr>
          <w:rFonts w:ascii="Times New Roman" w:hAnsi="Times New Roman"/>
          <w:sz w:val="28"/>
          <w:szCs w:val="28"/>
        </w:rPr>
        <w:t>. На</w:t>
      </w:r>
      <w:r>
        <w:rPr>
          <w:rFonts w:ascii="Times New Roman" w:hAnsi="Times New Roman"/>
          <w:sz w:val="28"/>
          <w:szCs w:val="28"/>
        </w:rPr>
        <w:t xml:space="preserve"> ферме хозяйства производится 71</w:t>
      </w:r>
      <w:r w:rsidR="004D293C">
        <w:rPr>
          <w:rFonts w:ascii="Times New Roman" w:hAnsi="Times New Roman"/>
          <w:sz w:val="28"/>
          <w:szCs w:val="28"/>
        </w:rPr>
        <w:t xml:space="preserve">% молока от всего объёма округа, которое перерабатывается в готовую высококачественную молочную продукцию – молоко, творог, масло сливочное. За 2023 год выпушено более 10 </w:t>
      </w:r>
      <w:proofErr w:type="spellStart"/>
      <w:r w:rsidR="004D293C">
        <w:rPr>
          <w:rFonts w:ascii="Times New Roman" w:hAnsi="Times New Roman"/>
          <w:sz w:val="28"/>
          <w:szCs w:val="28"/>
        </w:rPr>
        <w:t>тыс</w:t>
      </w:r>
      <w:proofErr w:type="gramStart"/>
      <w:r w:rsidR="004D293C">
        <w:rPr>
          <w:rFonts w:ascii="Times New Roman" w:hAnsi="Times New Roman"/>
          <w:sz w:val="28"/>
          <w:szCs w:val="28"/>
        </w:rPr>
        <w:t>.т</w:t>
      </w:r>
      <w:proofErr w:type="gramEnd"/>
      <w:r w:rsidR="004D293C">
        <w:rPr>
          <w:rFonts w:ascii="Times New Roman" w:hAnsi="Times New Roman"/>
          <w:sz w:val="28"/>
          <w:szCs w:val="28"/>
        </w:rPr>
        <w:t>онн</w:t>
      </w:r>
      <w:proofErr w:type="spellEnd"/>
      <w:r w:rsidR="004D293C">
        <w:rPr>
          <w:rFonts w:ascii="Times New Roman" w:hAnsi="Times New Roman"/>
          <w:sz w:val="28"/>
          <w:szCs w:val="28"/>
        </w:rPr>
        <w:t xml:space="preserve"> готовой продукции.</w:t>
      </w:r>
    </w:p>
    <w:p w:rsidR="004D293C" w:rsidRDefault="004D293C" w:rsidP="0084712E">
      <w:pPr>
        <w:pStyle w:val="a3"/>
        <w:spacing w:after="0"/>
        <w:ind w:left="0" w:firstLine="567"/>
        <w:jc w:val="both"/>
        <w:rPr>
          <w:rFonts w:ascii="Times New Roman" w:hAnsi="Times New Roman"/>
          <w:sz w:val="28"/>
          <w:szCs w:val="28"/>
        </w:rPr>
      </w:pPr>
      <w:r>
        <w:rPr>
          <w:rFonts w:ascii="Times New Roman" w:hAnsi="Times New Roman"/>
          <w:sz w:val="28"/>
          <w:szCs w:val="28"/>
        </w:rPr>
        <w:t>В 2023 году на территории городского округа начал своё производство по переработке сырого молока ещё один молочный завод ООО «</w:t>
      </w:r>
      <w:proofErr w:type="spellStart"/>
      <w:r>
        <w:rPr>
          <w:rFonts w:ascii="Times New Roman" w:hAnsi="Times New Roman"/>
          <w:sz w:val="28"/>
          <w:szCs w:val="28"/>
        </w:rPr>
        <w:t>Мегамол</w:t>
      </w:r>
      <w:proofErr w:type="spellEnd"/>
      <w:r>
        <w:rPr>
          <w:rFonts w:ascii="Times New Roman" w:hAnsi="Times New Roman"/>
          <w:sz w:val="28"/>
          <w:szCs w:val="28"/>
        </w:rPr>
        <w:t>».</w:t>
      </w:r>
    </w:p>
    <w:p w:rsidR="0084712E" w:rsidRPr="004D293C" w:rsidRDefault="00F2743A" w:rsidP="004D293C">
      <w:pPr>
        <w:pStyle w:val="a3"/>
        <w:spacing w:after="0"/>
        <w:ind w:left="0" w:firstLine="567"/>
        <w:jc w:val="both"/>
        <w:rPr>
          <w:rFonts w:ascii="Times New Roman" w:hAnsi="Times New Roman"/>
          <w:sz w:val="28"/>
          <w:szCs w:val="28"/>
        </w:rPr>
      </w:pPr>
      <w:r>
        <w:rPr>
          <w:rFonts w:ascii="Times New Roman" w:hAnsi="Times New Roman"/>
          <w:sz w:val="28"/>
          <w:szCs w:val="28"/>
        </w:rPr>
        <w:t xml:space="preserve"> На данный момент городской округ входит в пятерку лидеров  Московской области по надою молока на одну фуражную голову.</w:t>
      </w:r>
    </w:p>
    <w:p w:rsidR="00F2743A" w:rsidRPr="004D293C" w:rsidRDefault="00F2743A" w:rsidP="004D293C">
      <w:pPr>
        <w:jc w:val="both"/>
      </w:pPr>
    </w:p>
    <w:p w:rsidR="00F2743A" w:rsidRDefault="0084712E" w:rsidP="0084712E">
      <w:pPr>
        <w:pStyle w:val="a3"/>
        <w:ind w:left="0" w:firstLine="567"/>
        <w:jc w:val="both"/>
        <w:rPr>
          <w:rFonts w:ascii="Times New Roman" w:hAnsi="Times New Roman"/>
          <w:sz w:val="28"/>
          <w:szCs w:val="28"/>
        </w:rPr>
      </w:pPr>
      <w:r>
        <w:rPr>
          <w:rFonts w:ascii="Times New Roman" w:hAnsi="Times New Roman"/>
          <w:sz w:val="28"/>
          <w:szCs w:val="28"/>
        </w:rPr>
        <w:t>Н</w:t>
      </w:r>
      <w:r w:rsidR="00F2743A">
        <w:rPr>
          <w:rFonts w:ascii="Times New Roman" w:hAnsi="Times New Roman"/>
          <w:sz w:val="28"/>
          <w:szCs w:val="28"/>
        </w:rPr>
        <w:t xml:space="preserve">а территории округа </w:t>
      </w:r>
      <w:r>
        <w:rPr>
          <w:rFonts w:ascii="Times New Roman" w:hAnsi="Times New Roman"/>
          <w:sz w:val="28"/>
          <w:szCs w:val="28"/>
        </w:rPr>
        <w:t>ф</w:t>
      </w:r>
      <w:r w:rsidRPr="00F91933">
        <w:rPr>
          <w:rFonts w:ascii="Times New Roman" w:hAnsi="Times New Roman"/>
          <w:sz w:val="28"/>
          <w:szCs w:val="28"/>
        </w:rPr>
        <w:t>ункционирует</w:t>
      </w:r>
      <w:r w:rsidRPr="00F91933">
        <w:rPr>
          <w:rFonts w:ascii="Times New Roman" w:hAnsi="Times New Roman"/>
          <w:sz w:val="28"/>
          <w:szCs w:val="28"/>
        </w:rPr>
        <w:t xml:space="preserve"> </w:t>
      </w:r>
      <w:r w:rsidR="00F2743A" w:rsidRPr="00F91933">
        <w:rPr>
          <w:rFonts w:ascii="Times New Roman" w:hAnsi="Times New Roman"/>
          <w:sz w:val="28"/>
          <w:szCs w:val="28"/>
        </w:rPr>
        <w:t xml:space="preserve">предприятие </w:t>
      </w:r>
      <w:r w:rsidR="00A750C2">
        <w:rPr>
          <w:rFonts w:ascii="Times New Roman" w:hAnsi="Times New Roman"/>
          <w:sz w:val="28"/>
          <w:szCs w:val="28"/>
        </w:rPr>
        <w:t>по разведению</w:t>
      </w:r>
      <w:r>
        <w:rPr>
          <w:rFonts w:ascii="Times New Roman" w:hAnsi="Times New Roman"/>
          <w:sz w:val="28"/>
          <w:szCs w:val="28"/>
        </w:rPr>
        <w:t xml:space="preserve"> свиней </w:t>
      </w:r>
      <w:r w:rsidR="00F2743A" w:rsidRPr="00F91933">
        <w:rPr>
          <w:rFonts w:ascii="Times New Roman" w:hAnsi="Times New Roman"/>
          <w:sz w:val="28"/>
          <w:szCs w:val="28"/>
        </w:rPr>
        <w:t xml:space="preserve">ООО «СПФ Агро», состоящее из двух </w:t>
      </w:r>
      <w:proofErr w:type="spellStart"/>
      <w:r w:rsidR="00F2743A" w:rsidRPr="00F91933">
        <w:rPr>
          <w:rFonts w:ascii="Times New Roman" w:hAnsi="Times New Roman"/>
          <w:sz w:val="28"/>
          <w:szCs w:val="28"/>
        </w:rPr>
        <w:t>свинокомплексов</w:t>
      </w:r>
      <w:proofErr w:type="spellEnd"/>
      <w:r w:rsidR="00F2743A" w:rsidRPr="00F91933">
        <w:rPr>
          <w:rFonts w:ascii="Times New Roman" w:hAnsi="Times New Roman"/>
          <w:sz w:val="28"/>
          <w:szCs w:val="28"/>
        </w:rPr>
        <w:t>. Объем производства и реализации продукции в 202</w:t>
      </w:r>
      <w:r w:rsidR="00F2743A">
        <w:rPr>
          <w:rFonts w:ascii="Times New Roman" w:hAnsi="Times New Roman"/>
          <w:sz w:val="28"/>
          <w:szCs w:val="28"/>
        </w:rPr>
        <w:t>3</w:t>
      </w:r>
      <w:r w:rsidR="00F2743A" w:rsidRPr="00F91933">
        <w:rPr>
          <w:rFonts w:ascii="Times New Roman" w:hAnsi="Times New Roman"/>
          <w:sz w:val="28"/>
          <w:szCs w:val="28"/>
        </w:rPr>
        <w:t xml:space="preserve"> году  составил   9</w:t>
      </w:r>
      <w:r w:rsidR="00F2743A">
        <w:rPr>
          <w:rFonts w:ascii="Times New Roman" w:hAnsi="Times New Roman"/>
          <w:sz w:val="28"/>
          <w:szCs w:val="28"/>
        </w:rPr>
        <w:t>132,4</w:t>
      </w:r>
      <w:r w:rsidR="004D293C">
        <w:rPr>
          <w:rFonts w:ascii="Times New Roman" w:hAnsi="Times New Roman"/>
          <w:sz w:val="28"/>
          <w:szCs w:val="28"/>
        </w:rPr>
        <w:t xml:space="preserve"> тонн</w:t>
      </w:r>
      <w:r w:rsidR="00F2743A" w:rsidRPr="00F91933">
        <w:rPr>
          <w:rFonts w:ascii="Times New Roman" w:hAnsi="Times New Roman"/>
          <w:sz w:val="28"/>
          <w:szCs w:val="28"/>
        </w:rPr>
        <w:t xml:space="preserve"> в живом весе.  В </w:t>
      </w:r>
      <w:r w:rsidR="00F2743A">
        <w:rPr>
          <w:rFonts w:ascii="Times New Roman" w:hAnsi="Times New Roman"/>
          <w:sz w:val="28"/>
          <w:szCs w:val="28"/>
        </w:rPr>
        <w:t>целом по округу  произведено 10047</w:t>
      </w:r>
      <w:r w:rsidR="00F2743A" w:rsidRPr="00F91933">
        <w:rPr>
          <w:rFonts w:ascii="Times New Roman" w:hAnsi="Times New Roman"/>
          <w:sz w:val="28"/>
          <w:szCs w:val="28"/>
        </w:rPr>
        <w:t>,</w:t>
      </w:r>
      <w:r w:rsidR="00F2743A">
        <w:rPr>
          <w:rFonts w:ascii="Times New Roman" w:hAnsi="Times New Roman"/>
          <w:sz w:val="28"/>
          <w:szCs w:val="28"/>
        </w:rPr>
        <w:t>2</w:t>
      </w:r>
      <w:r w:rsidR="00F2743A" w:rsidRPr="00F91933">
        <w:rPr>
          <w:rFonts w:ascii="Times New Roman" w:hAnsi="Times New Roman"/>
          <w:sz w:val="28"/>
          <w:szCs w:val="28"/>
        </w:rPr>
        <w:t xml:space="preserve">  тонн мяса КРС и свиней. </w:t>
      </w:r>
    </w:p>
    <w:p w:rsidR="00F91933" w:rsidRPr="00F91933" w:rsidRDefault="00F91933" w:rsidP="0084712E">
      <w:pPr>
        <w:pStyle w:val="a3"/>
        <w:ind w:left="0" w:firstLine="567"/>
        <w:jc w:val="both"/>
        <w:rPr>
          <w:rFonts w:ascii="Times New Roman" w:hAnsi="Times New Roman"/>
          <w:sz w:val="28"/>
          <w:szCs w:val="28"/>
        </w:rPr>
      </w:pPr>
      <w:r w:rsidRPr="00F91933">
        <w:rPr>
          <w:rFonts w:ascii="Times New Roman" w:hAnsi="Times New Roman"/>
          <w:sz w:val="28"/>
          <w:szCs w:val="28"/>
        </w:rPr>
        <w:t>Стабильно работают предприятия,  обслуживающие производителей городского округа:</w:t>
      </w:r>
    </w:p>
    <w:p w:rsidR="00F91933" w:rsidRDefault="00F91933" w:rsidP="007B6D8C">
      <w:pPr>
        <w:pStyle w:val="a3"/>
        <w:numPr>
          <w:ilvl w:val="0"/>
          <w:numId w:val="26"/>
        </w:numPr>
        <w:ind w:left="924" w:hanging="357"/>
        <w:jc w:val="both"/>
        <w:rPr>
          <w:rFonts w:ascii="Times New Roman" w:hAnsi="Times New Roman"/>
          <w:sz w:val="28"/>
          <w:szCs w:val="28"/>
        </w:rPr>
      </w:pPr>
      <w:r w:rsidRPr="00F91933">
        <w:rPr>
          <w:rFonts w:ascii="Times New Roman" w:hAnsi="Times New Roman"/>
          <w:sz w:val="28"/>
          <w:szCs w:val="28"/>
        </w:rPr>
        <w:lastRenderedPageBreak/>
        <w:t xml:space="preserve"> ООО «</w:t>
      </w:r>
      <w:proofErr w:type="spellStart"/>
      <w:r w:rsidRPr="00F91933">
        <w:rPr>
          <w:rFonts w:ascii="Times New Roman" w:hAnsi="Times New Roman"/>
          <w:sz w:val="28"/>
          <w:szCs w:val="28"/>
        </w:rPr>
        <w:t>Сельхозхимия</w:t>
      </w:r>
      <w:proofErr w:type="spellEnd"/>
      <w:r w:rsidRPr="00F91933">
        <w:rPr>
          <w:rFonts w:ascii="Times New Roman" w:hAnsi="Times New Roman"/>
          <w:sz w:val="28"/>
          <w:szCs w:val="28"/>
        </w:rPr>
        <w:t xml:space="preserve">» - крупнейший в округе поставщик удобрений, средств защиты растений, запасных частей и услуг. </w:t>
      </w:r>
    </w:p>
    <w:p w:rsidR="0084712E" w:rsidRPr="007B6D8C" w:rsidRDefault="007B6D8C" w:rsidP="007B6D8C">
      <w:pPr>
        <w:pStyle w:val="a3"/>
        <w:numPr>
          <w:ilvl w:val="0"/>
          <w:numId w:val="26"/>
        </w:numPr>
        <w:ind w:left="924" w:hanging="357"/>
        <w:jc w:val="both"/>
        <w:rPr>
          <w:rFonts w:ascii="Times New Roman" w:hAnsi="Times New Roman"/>
          <w:sz w:val="28"/>
          <w:szCs w:val="28"/>
        </w:rPr>
      </w:pPr>
      <w:r w:rsidRPr="007B6D8C">
        <w:rPr>
          <w:rFonts w:ascii="Times New Roman" w:hAnsi="Times New Roman"/>
          <w:sz w:val="28"/>
          <w:szCs w:val="28"/>
        </w:rPr>
        <w:t xml:space="preserve">ООО «Партнер ТК» - </w:t>
      </w:r>
      <w:r w:rsidRPr="007B6D8C">
        <w:rPr>
          <w:rFonts w:ascii="Times New Roman" w:hAnsi="Times New Roman"/>
          <w:color w:val="000000"/>
          <w:sz w:val="28"/>
          <w:szCs w:val="28"/>
          <w:shd w:val="clear" w:color="auto" w:fill="FFFFFF"/>
        </w:rPr>
        <w:t>высушено и подработано более 56 тысяч тонн зерновых и масличных культур, из них масличных  - 30 тонн, зерновых и зернобобовых – 26 тонн.</w:t>
      </w:r>
    </w:p>
    <w:p w:rsidR="00A8202B" w:rsidRDefault="00F2743A" w:rsidP="0084712E">
      <w:pPr>
        <w:pStyle w:val="a3"/>
        <w:spacing w:after="0"/>
        <w:ind w:left="0" w:firstLine="567"/>
        <w:jc w:val="both"/>
        <w:rPr>
          <w:rFonts w:ascii="Times New Roman" w:hAnsi="Times New Roman"/>
          <w:sz w:val="28"/>
          <w:szCs w:val="28"/>
        </w:rPr>
      </w:pPr>
      <w:r>
        <w:rPr>
          <w:rFonts w:ascii="Times New Roman" w:hAnsi="Times New Roman"/>
          <w:sz w:val="28"/>
          <w:szCs w:val="28"/>
        </w:rPr>
        <w:t xml:space="preserve">За период 2022 -2023 годы в городском округе было очищено и введено в эксплуатацию 8 прудов, где выращивают рыбу осетровых пород. За это время уже получено более 10 тонн осетра. </w:t>
      </w:r>
    </w:p>
    <w:p w:rsidR="00F2743A" w:rsidRDefault="00F2743A" w:rsidP="0084712E">
      <w:pPr>
        <w:pStyle w:val="a3"/>
        <w:spacing w:after="0"/>
        <w:ind w:left="0" w:firstLine="567"/>
        <w:jc w:val="both"/>
        <w:rPr>
          <w:rFonts w:ascii="Times New Roman" w:hAnsi="Times New Roman"/>
          <w:sz w:val="28"/>
          <w:szCs w:val="28"/>
        </w:rPr>
      </w:pPr>
      <w:r>
        <w:rPr>
          <w:rFonts w:ascii="Times New Roman" w:hAnsi="Times New Roman"/>
          <w:sz w:val="28"/>
          <w:szCs w:val="28"/>
        </w:rPr>
        <w:t>В</w:t>
      </w:r>
      <w:r w:rsidR="00A8202B">
        <w:rPr>
          <w:rFonts w:ascii="Times New Roman" w:hAnsi="Times New Roman"/>
          <w:sz w:val="28"/>
          <w:szCs w:val="28"/>
        </w:rPr>
        <w:t xml:space="preserve"> 2024 году, </w:t>
      </w:r>
      <w:r>
        <w:rPr>
          <w:rFonts w:ascii="Times New Roman" w:hAnsi="Times New Roman"/>
          <w:sz w:val="28"/>
          <w:szCs w:val="28"/>
        </w:rPr>
        <w:t>дополнительно</w:t>
      </w:r>
      <w:r w:rsidR="00A8202B">
        <w:rPr>
          <w:rFonts w:ascii="Times New Roman" w:hAnsi="Times New Roman"/>
          <w:sz w:val="28"/>
          <w:szCs w:val="28"/>
        </w:rPr>
        <w:t>,</w:t>
      </w:r>
      <w:r>
        <w:rPr>
          <w:rFonts w:ascii="Times New Roman" w:hAnsi="Times New Roman"/>
          <w:sz w:val="28"/>
          <w:szCs w:val="28"/>
        </w:rPr>
        <w:t xml:space="preserve"> планируется запуск мальков ещё в 7 водоемах</w:t>
      </w:r>
      <w:r w:rsidR="00A8202B">
        <w:rPr>
          <w:rFonts w:ascii="Times New Roman" w:hAnsi="Times New Roman"/>
          <w:sz w:val="28"/>
          <w:szCs w:val="28"/>
        </w:rPr>
        <w:t>,  с целью достижения объемов выращивания рыбы до 150 тонн в год.</w:t>
      </w:r>
    </w:p>
    <w:p w:rsidR="00A8202B" w:rsidRDefault="00A8202B" w:rsidP="0084712E">
      <w:pPr>
        <w:pStyle w:val="a3"/>
        <w:spacing w:after="0"/>
        <w:ind w:left="0" w:firstLine="567"/>
        <w:jc w:val="both"/>
        <w:rPr>
          <w:rFonts w:ascii="Times New Roman" w:hAnsi="Times New Roman"/>
          <w:sz w:val="28"/>
          <w:szCs w:val="28"/>
        </w:rPr>
      </w:pPr>
    </w:p>
    <w:p w:rsidR="00F91933" w:rsidRPr="00F2743A" w:rsidRDefault="00A8202B" w:rsidP="0084712E">
      <w:pPr>
        <w:pStyle w:val="a3"/>
        <w:ind w:left="0" w:firstLine="567"/>
        <w:rPr>
          <w:rFonts w:ascii="Times New Roman" w:hAnsi="Times New Roman"/>
          <w:sz w:val="28"/>
          <w:szCs w:val="28"/>
        </w:rPr>
      </w:pPr>
      <w:proofErr w:type="gramStart"/>
      <w:r>
        <w:rPr>
          <w:rFonts w:ascii="Times New Roman" w:hAnsi="Times New Roman"/>
          <w:sz w:val="28"/>
          <w:szCs w:val="28"/>
        </w:rPr>
        <w:t>На территории р</w:t>
      </w:r>
      <w:r w:rsidR="00F91933" w:rsidRPr="00F91933">
        <w:rPr>
          <w:rFonts w:ascii="Times New Roman" w:hAnsi="Times New Roman"/>
          <w:sz w:val="28"/>
          <w:szCs w:val="28"/>
        </w:rPr>
        <w:t>азработана и утверждена муниципальная программа городского о</w:t>
      </w:r>
      <w:r w:rsidR="00F2743A">
        <w:rPr>
          <w:rFonts w:ascii="Times New Roman" w:hAnsi="Times New Roman"/>
          <w:sz w:val="28"/>
          <w:szCs w:val="28"/>
        </w:rPr>
        <w:t>круга Серебряные Пруды «Развитие</w:t>
      </w:r>
      <w:r w:rsidR="00F91933" w:rsidRPr="00F91933">
        <w:rPr>
          <w:rFonts w:ascii="Times New Roman" w:hAnsi="Times New Roman"/>
          <w:sz w:val="28"/>
          <w:szCs w:val="28"/>
        </w:rPr>
        <w:t xml:space="preserve"> сельского хозяйства» на 2023-2027 годы, по ко</w:t>
      </w:r>
      <w:r w:rsidR="00F2743A">
        <w:rPr>
          <w:rFonts w:ascii="Times New Roman" w:hAnsi="Times New Roman"/>
          <w:sz w:val="28"/>
          <w:szCs w:val="28"/>
        </w:rPr>
        <w:t>торой планируются к реализации, значимый</w:t>
      </w:r>
      <w:r w:rsidR="00F91933" w:rsidRPr="00F91933">
        <w:rPr>
          <w:rFonts w:ascii="Times New Roman" w:hAnsi="Times New Roman"/>
          <w:sz w:val="28"/>
          <w:szCs w:val="28"/>
        </w:rPr>
        <w:t xml:space="preserve"> для городского округа</w:t>
      </w:r>
      <w:r w:rsidR="00F2743A">
        <w:rPr>
          <w:rFonts w:ascii="Times New Roman" w:hAnsi="Times New Roman"/>
          <w:sz w:val="28"/>
          <w:szCs w:val="28"/>
        </w:rPr>
        <w:t>,</w:t>
      </w:r>
      <w:r>
        <w:rPr>
          <w:rFonts w:ascii="Times New Roman" w:hAnsi="Times New Roman"/>
          <w:sz w:val="28"/>
          <w:szCs w:val="28"/>
        </w:rPr>
        <w:t xml:space="preserve"> </w:t>
      </w:r>
      <w:r w:rsidR="00F2743A">
        <w:rPr>
          <w:rFonts w:ascii="Times New Roman" w:hAnsi="Times New Roman"/>
          <w:sz w:val="28"/>
          <w:szCs w:val="28"/>
        </w:rPr>
        <w:t xml:space="preserve">проект: </w:t>
      </w:r>
      <w:r w:rsidR="00F91933" w:rsidRPr="00F2743A">
        <w:rPr>
          <w:rFonts w:ascii="Times New Roman" w:hAnsi="Times New Roman"/>
          <w:sz w:val="28"/>
          <w:szCs w:val="28"/>
        </w:rPr>
        <w:t xml:space="preserve"> </w:t>
      </w:r>
      <w:proofErr w:type="gramEnd"/>
    </w:p>
    <w:p w:rsidR="00F91933" w:rsidRDefault="00F91933" w:rsidP="007B6D8C">
      <w:pPr>
        <w:pStyle w:val="a3"/>
        <w:numPr>
          <w:ilvl w:val="0"/>
          <w:numId w:val="25"/>
        </w:numPr>
        <w:spacing w:after="0"/>
        <w:ind w:left="924" w:hanging="357"/>
        <w:jc w:val="both"/>
        <w:rPr>
          <w:rFonts w:ascii="Times New Roman" w:hAnsi="Times New Roman"/>
          <w:sz w:val="28"/>
          <w:szCs w:val="28"/>
        </w:rPr>
      </w:pPr>
      <w:r w:rsidRPr="00F91933">
        <w:rPr>
          <w:rFonts w:ascii="Times New Roman" w:hAnsi="Times New Roman"/>
          <w:sz w:val="28"/>
          <w:szCs w:val="28"/>
        </w:rPr>
        <w:t>Проект ООО «</w:t>
      </w:r>
      <w:proofErr w:type="spellStart"/>
      <w:r w:rsidRPr="00F91933">
        <w:rPr>
          <w:rFonts w:ascii="Times New Roman" w:hAnsi="Times New Roman"/>
          <w:sz w:val="28"/>
          <w:szCs w:val="28"/>
        </w:rPr>
        <w:t>Рузком</w:t>
      </w:r>
      <w:proofErr w:type="spellEnd"/>
      <w:r w:rsidRPr="00F91933">
        <w:rPr>
          <w:rFonts w:ascii="Times New Roman" w:hAnsi="Times New Roman"/>
          <w:sz w:val="28"/>
          <w:szCs w:val="28"/>
        </w:rPr>
        <w:t>». Создание завода по выпуску готовых блюд.  Объём инвестиций 2,5 миллиардов рублей. Сроки реализации</w:t>
      </w:r>
      <w:r w:rsidR="008D724D">
        <w:rPr>
          <w:rFonts w:ascii="Times New Roman" w:hAnsi="Times New Roman"/>
          <w:sz w:val="28"/>
          <w:szCs w:val="28"/>
        </w:rPr>
        <w:t xml:space="preserve"> 2024 - 2026</w:t>
      </w:r>
      <w:r w:rsidRPr="00F91933">
        <w:rPr>
          <w:rFonts w:ascii="Times New Roman" w:hAnsi="Times New Roman"/>
          <w:sz w:val="28"/>
          <w:szCs w:val="28"/>
        </w:rPr>
        <w:t xml:space="preserve"> год. Производственная мощность 2000 готовой продукции в месяц.</w:t>
      </w:r>
      <w:r w:rsidR="008D724D">
        <w:rPr>
          <w:rFonts w:ascii="Times New Roman" w:hAnsi="Times New Roman"/>
          <w:sz w:val="28"/>
          <w:szCs w:val="28"/>
        </w:rPr>
        <w:t xml:space="preserve"> На предприятии будет создано более</w:t>
      </w:r>
      <w:r w:rsidRPr="00F91933">
        <w:rPr>
          <w:rFonts w:ascii="Times New Roman" w:hAnsi="Times New Roman"/>
          <w:sz w:val="28"/>
          <w:szCs w:val="28"/>
        </w:rPr>
        <w:t xml:space="preserve">  </w:t>
      </w:r>
      <w:r w:rsidR="008D724D">
        <w:rPr>
          <w:rFonts w:ascii="Times New Roman" w:hAnsi="Times New Roman"/>
          <w:sz w:val="28"/>
          <w:szCs w:val="28"/>
        </w:rPr>
        <w:t>4</w:t>
      </w:r>
      <w:r w:rsidRPr="00F91933">
        <w:rPr>
          <w:rFonts w:ascii="Times New Roman" w:hAnsi="Times New Roman"/>
          <w:sz w:val="28"/>
          <w:szCs w:val="28"/>
        </w:rPr>
        <w:t>00 рабочих мест</w:t>
      </w:r>
    </w:p>
    <w:p w:rsidR="00F91933" w:rsidRDefault="00F91933" w:rsidP="00884BE8">
      <w:pPr>
        <w:pStyle w:val="a3"/>
        <w:spacing w:after="0" w:line="240" w:lineRule="auto"/>
        <w:ind w:left="0" w:firstLine="567"/>
        <w:jc w:val="both"/>
        <w:rPr>
          <w:rFonts w:ascii="Times New Roman" w:hAnsi="Times New Roman"/>
          <w:sz w:val="28"/>
          <w:szCs w:val="28"/>
        </w:rPr>
      </w:pPr>
    </w:p>
    <w:p w:rsidR="0043778B" w:rsidRDefault="0043778B" w:rsidP="00884BE8">
      <w:pPr>
        <w:pStyle w:val="a3"/>
        <w:spacing w:after="0" w:line="240" w:lineRule="auto"/>
        <w:ind w:left="0" w:firstLine="567"/>
        <w:jc w:val="both"/>
        <w:rPr>
          <w:rFonts w:ascii="Times New Roman" w:hAnsi="Times New Roman"/>
          <w:sz w:val="28"/>
          <w:szCs w:val="28"/>
        </w:rPr>
      </w:pPr>
    </w:p>
    <w:p w:rsidR="00114717" w:rsidRPr="00F54B51" w:rsidRDefault="00114717" w:rsidP="00884BE8">
      <w:pPr>
        <w:jc w:val="both"/>
        <w:rPr>
          <w:b/>
        </w:rPr>
      </w:pPr>
      <w:r w:rsidRPr="00F54B51">
        <w:rPr>
          <w:b/>
        </w:rPr>
        <w:t xml:space="preserve">                                                        Образование</w:t>
      </w:r>
      <w:r w:rsidR="005D6ACE">
        <w:rPr>
          <w:b/>
        </w:rPr>
        <w:t>.</w:t>
      </w:r>
    </w:p>
    <w:p w:rsidR="00114717" w:rsidRPr="00F54B51" w:rsidRDefault="00114717" w:rsidP="00884BE8">
      <w:pPr>
        <w:ind w:firstLine="709"/>
        <w:jc w:val="both"/>
        <w:rPr>
          <w:b/>
        </w:rPr>
      </w:pPr>
    </w:p>
    <w:p w:rsidR="00462897" w:rsidRPr="001D3FBA" w:rsidRDefault="00462897" w:rsidP="00462897">
      <w:pPr>
        <w:tabs>
          <w:tab w:val="left" w:pos="0"/>
        </w:tabs>
        <w:spacing w:line="276" w:lineRule="auto"/>
        <w:jc w:val="both"/>
      </w:pPr>
      <w:r w:rsidRPr="00F54B51">
        <w:t xml:space="preserve">     Администрация городского округа </w:t>
      </w:r>
      <w:r>
        <w:t xml:space="preserve">Серебряные Пруды </w:t>
      </w:r>
      <w:r w:rsidRPr="00F54B51">
        <w:t xml:space="preserve">уделяет значительное внимание системе образования и способствует её </w:t>
      </w:r>
      <w:r>
        <w:t xml:space="preserve">развитию.  </w:t>
      </w:r>
      <w:r w:rsidRPr="001D3FBA">
        <w:t xml:space="preserve">Бюджет отрасли в 2023 году составил 41,5% от муниципального бюджета. </w:t>
      </w:r>
    </w:p>
    <w:p w:rsidR="00462897" w:rsidRPr="00F54B51" w:rsidRDefault="00462897" w:rsidP="00462897">
      <w:pPr>
        <w:tabs>
          <w:tab w:val="left" w:pos="0"/>
        </w:tabs>
        <w:spacing w:line="276" w:lineRule="auto"/>
        <w:jc w:val="both"/>
      </w:pPr>
      <w:r w:rsidRPr="00F54B51">
        <w:tab/>
        <w:t>Сеть образовательных учреждений городского округа состоит из 7 образовате</w:t>
      </w:r>
      <w:r>
        <w:t xml:space="preserve">льных комплексов </w:t>
      </w:r>
      <w:r w:rsidRPr="00F54B51">
        <w:t xml:space="preserve">и 1 организации дополнительного образования. </w:t>
      </w:r>
    </w:p>
    <w:p w:rsidR="00462897" w:rsidRPr="00F54B51" w:rsidRDefault="00462897" w:rsidP="00462897">
      <w:pPr>
        <w:tabs>
          <w:tab w:val="left" w:pos="0"/>
        </w:tabs>
        <w:spacing w:line="276" w:lineRule="auto"/>
        <w:jc w:val="both"/>
      </w:pPr>
      <w:r w:rsidRPr="00F54B51">
        <w:tab/>
        <w:t>Муниципальные образоват</w:t>
      </w:r>
      <w:r>
        <w:t xml:space="preserve">ельные учреждения посещают 3056 </w:t>
      </w:r>
      <w:r w:rsidRPr="00F54B51">
        <w:t>обучающихся и воспитанников, в раб</w:t>
      </w:r>
      <w:r>
        <w:t>оте учреждений задействовано 476 человек, из которых 290</w:t>
      </w:r>
      <w:r w:rsidRPr="00F54B51">
        <w:t xml:space="preserve"> – педагогические работники.</w:t>
      </w:r>
      <w:r w:rsidRPr="00F54B51">
        <w:tab/>
      </w:r>
    </w:p>
    <w:p w:rsidR="00462897" w:rsidRPr="00034CD7" w:rsidRDefault="00462897" w:rsidP="00462897">
      <w:pPr>
        <w:tabs>
          <w:tab w:val="left" w:pos="0"/>
        </w:tabs>
        <w:spacing w:line="276" w:lineRule="auto"/>
        <w:jc w:val="both"/>
      </w:pPr>
      <w:r w:rsidRPr="00F54B51">
        <w:tab/>
      </w:r>
      <w:r w:rsidRPr="00034CD7">
        <w:t>Главной задачей мы считаем создание современных и безопасных условий для обучения и воспитания детей.</w:t>
      </w:r>
    </w:p>
    <w:p w:rsidR="00462897" w:rsidRDefault="00462897" w:rsidP="00462897">
      <w:pPr>
        <w:tabs>
          <w:tab w:val="left" w:pos="0"/>
        </w:tabs>
        <w:spacing w:line="276" w:lineRule="auto"/>
        <w:jc w:val="both"/>
      </w:pPr>
      <w:r w:rsidRPr="00F54B51">
        <w:tab/>
        <w:t xml:space="preserve"> Свыше </w:t>
      </w:r>
      <w:r>
        <w:t>350 миллионов</w:t>
      </w:r>
      <w:r w:rsidRPr="00F54B51">
        <w:t xml:space="preserve"> рублей потрачено на капитальный ремонт </w:t>
      </w:r>
      <w:r w:rsidRPr="00546825">
        <w:t>здания начальной школы имени Чуйкова,</w:t>
      </w:r>
      <w:r w:rsidRPr="00F54B51">
        <w:t xml:space="preserve"> </w:t>
      </w:r>
      <w:r w:rsidRPr="00546825">
        <w:t xml:space="preserve">благоустройство территории </w:t>
      </w:r>
      <w:proofErr w:type="spellStart"/>
      <w:r w:rsidRPr="00546825">
        <w:t>Узуновской</w:t>
      </w:r>
      <w:proofErr w:type="spellEnd"/>
      <w:r w:rsidRPr="00546825">
        <w:t xml:space="preserve"> школы – свыше 18 миллионов рублей.</w:t>
      </w:r>
    </w:p>
    <w:p w:rsidR="00462897" w:rsidRDefault="00462897" w:rsidP="00462897">
      <w:pPr>
        <w:tabs>
          <w:tab w:val="left" w:pos="0"/>
        </w:tabs>
        <w:spacing w:line="276" w:lineRule="auto"/>
        <w:jc w:val="both"/>
      </w:pPr>
      <w:r>
        <w:tab/>
        <w:t>В 2023 году на обеспечение противопожарной и антитеррористической безопасности, приобретение оборудования, мебели из средств местного бюджета выделено более 12 миллионов рублей.</w:t>
      </w:r>
      <w:r w:rsidRPr="008130CC">
        <w:t xml:space="preserve"> </w:t>
      </w:r>
    </w:p>
    <w:p w:rsidR="00462897" w:rsidRDefault="00462897" w:rsidP="00462897">
      <w:pPr>
        <w:tabs>
          <w:tab w:val="left" w:pos="0"/>
        </w:tabs>
        <w:spacing w:line="276" w:lineRule="auto"/>
        <w:jc w:val="both"/>
      </w:pPr>
      <w:r>
        <w:tab/>
        <w:t>Закуплены:</w:t>
      </w:r>
    </w:p>
    <w:p w:rsidR="00462897" w:rsidRDefault="00462897" w:rsidP="00462897">
      <w:pPr>
        <w:tabs>
          <w:tab w:val="left" w:pos="0"/>
        </w:tabs>
        <w:spacing w:line="276" w:lineRule="auto"/>
        <w:jc w:val="both"/>
      </w:pPr>
      <w:r>
        <w:lastRenderedPageBreak/>
        <w:t>- учебники на сумму более 9 миллионов рублей;</w:t>
      </w:r>
    </w:p>
    <w:p w:rsidR="00462897" w:rsidRDefault="00462897" w:rsidP="00462897">
      <w:pPr>
        <w:tabs>
          <w:tab w:val="left" w:pos="0"/>
        </w:tabs>
        <w:spacing w:line="276" w:lineRule="auto"/>
        <w:jc w:val="both"/>
      </w:pPr>
      <w:r>
        <w:t>- игровое оборудование по ФГОС для дошкольных отделений на сумму около 1 млн. 300 тыс. рублей.</w:t>
      </w:r>
    </w:p>
    <w:p w:rsidR="00462897" w:rsidRDefault="00462897" w:rsidP="00462897">
      <w:pPr>
        <w:tabs>
          <w:tab w:val="left" w:pos="0"/>
        </w:tabs>
        <w:spacing w:line="276" w:lineRule="auto"/>
        <w:jc w:val="both"/>
      </w:pPr>
      <w:r>
        <w:tab/>
        <w:t xml:space="preserve">Свыше 31 миллиона рублей направлено на профессиональную охрану. 100% образовательных учреждений </w:t>
      </w:r>
      <w:proofErr w:type="gramStart"/>
      <w:r>
        <w:t>обеспечены</w:t>
      </w:r>
      <w:proofErr w:type="gramEnd"/>
      <w:r>
        <w:t xml:space="preserve"> круглосуточной охраной.</w:t>
      </w:r>
    </w:p>
    <w:p w:rsidR="00462897" w:rsidRDefault="00462897" w:rsidP="00462897">
      <w:pPr>
        <w:tabs>
          <w:tab w:val="left" w:pos="0"/>
        </w:tabs>
        <w:spacing w:line="276" w:lineRule="auto"/>
        <w:jc w:val="both"/>
      </w:pPr>
      <w:r>
        <w:tab/>
      </w:r>
      <w:proofErr w:type="gramStart"/>
      <w:r w:rsidRPr="002F02E3">
        <w:t xml:space="preserve">Приобретены автобусы в Совхозную и </w:t>
      </w:r>
      <w:proofErr w:type="spellStart"/>
      <w:r w:rsidRPr="002F02E3">
        <w:t>Клёмовскую</w:t>
      </w:r>
      <w:proofErr w:type="spellEnd"/>
      <w:r w:rsidRPr="002F02E3">
        <w:t xml:space="preserve"> школы на сумму более 8 миллионов рублей.</w:t>
      </w:r>
      <w:proofErr w:type="gramEnd"/>
    </w:p>
    <w:p w:rsidR="00462897" w:rsidRPr="001E1D6A" w:rsidRDefault="00462897" w:rsidP="00462897">
      <w:pPr>
        <w:tabs>
          <w:tab w:val="left" w:pos="0"/>
        </w:tabs>
        <w:spacing w:line="276" w:lineRule="auto"/>
        <w:jc w:val="both"/>
      </w:pPr>
      <w:r>
        <w:tab/>
      </w:r>
      <w:r w:rsidRPr="00F54B51">
        <w:t xml:space="preserve">Также в рамках </w:t>
      </w:r>
      <w:r w:rsidRPr="008130CC">
        <w:t xml:space="preserve">реализации президентского проекта «Образование» «Современная школа» </w:t>
      </w:r>
      <w:r w:rsidRPr="00F54B51">
        <w:t xml:space="preserve">на базе </w:t>
      </w:r>
      <w:proofErr w:type="spellStart"/>
      <w:r>
        <w:t>Крутовской</w:t>
      </w:r>
      <w:proofErr w:type="spellEnd"/>
      <w:r w:rsidRPr="00F54B51">
        <w:t xml:space="preserve"> и </w:t>
      </w:r>
      <w:proofErr w:type="spellStart"/>
      <w:r>
        <w:t>Узуновской</w:t>
      </w:r>
      <w:proofErr w:type="spellEnd"/>
      <w:r w:rsidRPr="00F54B51">
        <w:t xml:space="preserve"> школ открыты образовательные центры </w:t>
      </w:r>
      <w:proofErr w:type="gramStart"/>
      <w:r w:rsidRPr="00F54B51">
        <w:t>естественно-научной</w:t>
      </w:r>
      <w:proofErr w:type="gramEnd"/>
      <w:r w:rsidRPr="00F54B51">
        <w:t xml:space="preserve"> и технологической направленностей «Точка рост</w:t>
      </w:r>
      <w:r>
        <w:t xml:space="preserve">а». </w:t>
      </w:r>
      <w:r w:rsidRPr="001E1D6A">
        <w:t>За счёт этих Центров в округе расширилась и обновилась сеть объединений дополнительного образования. Появились новые кружки: «Робототехника», «Экспериментальная физика», «Занимательная информатика», «Живая лаборатория» и некоторые другие.</w:t>
      </w:r>
    </w:p>
    <w:p w:rsidR="00462897" w:rsidRPr="00F54B51" w:rsidRDefault="00462897" w:rsidP="00462897">
      <w:pPr>
        <w:tabs>
          <w:tab w:val="left" w:pos="0"/>
        </w:tabs>
        <w:spacing w:line="276" w:lineRule="auto"/>
        <w:jc w:val="both"/>
      </w:pPr>
      <w:r>
        <w:tab/>
        <w:t>Все школы являются участниками</w:t>
      </w:r>
      <w:r w:rsidRPr="00F54B51">
        <w:t xml:space="preserve"> федерального проекта «Школа </w:t>
      </w:r>
      <w:proofErr w:type="spellStart"/>
      <w:r w:rsidRPr="00F54B51">
        <w:t>Минпросвещения</w:t>
      </w:r>
      <w:proofErr w:type="spellEnd"/>
      <w:r w:rsidRPr="00F54B51">
        <w:t xml:space="preserve"> России».</w:t>
      </w:r>
    </w:p>
    <w:p w:rsidR="00462897" w:rsidRPr="00F54B51" w:rsidRDefault="00462897" w:rsidP="00462897">
      <w:pPr>
        <w:tabs>
          <w:tab w:val="left" w:pos="0"/>
        </w:tabs>
        <w:spacing w:line="276" w:lineRule="auto"/>
        <w:jc w:val="both"/>
      </w:pPr>
      <w:r w:rsidRPr="00F54B51">
        <w:tab/>
      </w:r>
      <w:r>
        <w:t>Петровская</w:t>
      </w:r>
      <w:r w:rsidRPr="00F54B51">
        <w:t xml:space="preserve"> и </w:t>
      </w:r>
      <w:proofErr w:type="spellStart"/>
      <w:r>
        <w:t>Шеметовская</w:t>
      </w:r>
      <w:proofErr w:type="spellEnd"/>
      <w:r w:rsidRPr="00F54B51">
        <w:t xml:space="preserve"> школы, реализуют образовательный стандарт основного и дополнительного образования, являясь участниками регионального проекта «</w:t>
      </w:r>
      <w:proofErr w:type="gramStart"/>
      <w:r w:rsidRPr="00F54B51">
        <w:t>Школа полного дня</w:t>
      </w:r>
      <w:proofErr w:type="gramEnd"/>
      <w:r w:rsidRPr="00F54B51">
        <w:t>», который направлен на развитие творческих способностей обучающихся.</w:t>
      </w:r>
      <w:r w:rsidRPr="00F54B51">
        <w:tab/>
      </w:r>
    </w:p>
    <w:p w:rsidR="00462897" w:rsidRPr="00F54B51" w:rsidRDefault="00462897" w:rsidP="00462897">
      <w:pPr>
        <w:tabs>
          <w:tab w:val="left" w:pos="0"/>
        </w:tabs>
        <w:spacing w:line="276" w:lineRule="auto"/>
        <w:jc w:val="both"/>
      </w:pPr>
      <w:r>
        <w:tab/>
        <w:t>По итогам 2022 – 2023</w:t>
      </w:r>
      <w:r w:rsidRPr="00F54B51">
        <w:t xml:space="preserve"> учебного года:</w:t>
      </w:r>
    </w:p>
    <w:p w:rsidR="00462897" w:rsidRPr="00F54B51" w:rsidRDefault="00462897" w:rsidP="00462897">
      <w:pPr>
        <w:tabs>
          <w:tab w:val="left" w:pos="0"/>
        </w:tabs>
        <w:spacing w:line="276" w:lineRule="auto"/>
        <w:jc w:val="both"/>
      </w:pPr>
      <w:r w:rsidRPr="00F54B51">
        <w:t xml:space="preserve">- качество знаний по </w:t>
      </w:r>
      <w:r>
        <w:t>городскому округу составило 55,8</w:t>
      </w:r>
      <w:r w:rsidRPr="00F54B51">
        <w:t xml:space="preserve">%; </w:t>
      </w:r>
    </w:p>
    <w:p w:rsidR="00462897" w:rsidRPr="00F54B51" w:rsidRDefault="00462897" w:rsidP="00462897">
      <w:pPr>
        <w:tabs>
          <w:tab w:val="left" w:pos="0"/>
        </w:tabs>
        <w:spacing w:line="276" w:lineRule="auto"/>
        <w:jc w:val="both"/>
      </w:pPr>
      <w:r w:rsidRPr="00F54B51">
        <w:t xml:space="preserve">- медаль «За особые успехи в учении» получили </w:t>
      </w:r>
      <w:r>
        <w:t>6 (8,8%) (прошлый учебный год 5/6,3%)</w:t>
      </w:r>
      <w:r w:rsidRPr="00F54B51">
        <w:t>;</w:t>
      </w:r>
    </w:p>
    <w:p w:rsidR="00462897" w:rsidRPr="00F54B51" w:rsidRDefault="00462897" w:rsidP="00462897">
      <w:pPr>
        <w:tabs>
          <w:tab w:val="left" w:pos="0"/>
        </w:tabs>
        <w:spacing w:line="276" w:lineRule="auto"/>
        <w:jc w:val="both"/>
      </w:pPr>
      <w:r w:rsidRPr="00F54B51">
        <w:t>- в региональном этапе Всеро</w:t>
      </w:r>
      <w:r>
        <w:t>ссийской олимпиады школьников 16</w:t>
      </w:r>
      <w:r w:rsidRPr="00F54B51">
        <w:t xml:space="preserve"> обучающихся стали </w:t>
      </w:r>
      <w:r>
        <w:t>победителями и призёрами (в 2022 году – 12</w:t>
      </w:r>
      <w:r w:rsidRPr="00F54B51">
        <w:t xml:space="preserve">); </w:t>
      </w:r>
    </w:p>
    <w:p w:rsidR="00462897" w:rsidRDefault="00462897" w:rsidP="00462897">
      <w:pPr>
        <w:tabs>
          <w:tab w:val="left" w:pos="0"/>
        </w:tabs>
        <w:spacing w:line="276" w:lineRule="auto"/>
        <w:jc w:val="both"/>
      </w:pPr>
      <w:r w:rsidRPr="00F54B51">
        <w:t xml:space="preserve">- </w:t>
      </w:r>
      <w:r>
        <w:t>о</w:t>
      </w:r>
      <w:r w:rsidRPr="007A1F14">
        <w:t xml:space="preserve">бучающиеся Серебряно-Прудской школы Прошин Никита и </w:t>
      </w:r>
      <w:proofErr w:type="spellStart"/>
      <w:r w:rsidRPr="007A1F14">
        <w:t>Комилжонов</w:t>
      </w:r>
      <w:proofErr w:type="spellEnd"/>
      <w:r w:rsidRPr="007A1F14">
        <w:t xml:space="preserve"> </w:t>
      </w:r>
      <w:proofErr w:type="spellStart"/>
      <w:r w:rsidRPr="007A1F14">
        <w:t>Ахрор</w:t>
      </w:r>
      <w:proofErr w:type="spellEnd"/>
      <w:r w:rsidRPr="007A1F14">
        <w:t xml:space="preserve"> стали победителями финала Всероссийского конкурса «Большая Пе</w:t>
      </w:r>
      <w:r>
        <w:t>ремена»</w:t>
      </w:r>
      <w:r w:rsidRPr="007A1F14">
        <w:t>;</w:t>
      </w:r>
      <w:r w:rsidRPr="00985D76">
        <w:t xml:space="preserve"> </w:t>
      </w:r>
    </w:p>
    <w:p w:rsidR="00462897" w:rsidRDefault="00462897" w:rsidP="00462897">
      <w:pPr>
        <w:tabs>
          <w:tab w:val="left" w:pos="0"/>
        </w:tabs>
        <w:spacing w:line="276" w:lineRule="auto"/>
        <w:jc w:val="both"/>
      </w:pPr>
      <w:r>
        <w:t xml:space="preserve">- </w:t>
      </w:r>
      <w:r w:rsidRPr="001C03DF">
        <w:t>Самохина Анастасия – призёр Областной олимпиады старшеклассников по избирательному законодательству</w:t>
      </w:r>
      <w:r>
        <w:t>;</w:t>
      </w:r>
    </w:p>
    <w:p w:rsidR="00462897" w:rsidRDefault="00462897" w:rsidP="00462897">
      <w:pPr>
        <w:tabs>
          <w:tab w:val="left" w:pos="0"/>
        </w:tabs>
        <w:spacing w:line="276" w:lineRule="auto"/>
        <w:jc w:val="both"/>
      </w:pPr>
      <w:r>
        <w:t xml:space="preserve">- </w:t>
      </w:r>
      <w:r w:rsidRPr="002E169D">
        <w:t>Макарова Полина и Савенкова Ксения стали призёрами Подмосковной олимпиады школьников</w:t>
      </w:r>
      <w:r>
        <w:t>;</w:t>
      </w:r>
    </w:p>
    <w:p w:rsidR="00462897" w:rsidRPr="00101B70" w:rsidRDefault="00462897" w:rsidP="00462897">
      <w:pPr>
        <w:tabs>
          <w:tab w:val="left" w:pos="0"/>
        </w:tabs>
        <w:spacing w:line="276" w:lineRule="auto"/>
        <w:jc w:val="both"/>
      </w:pPr>
      <w:r>
        <w:t xml:space="preserve">- </w:t>
      </w:r>
      <w:r w:rsidRPr="00101B70">
        <w:t xml:space="preserve">школа имени Чуйкова вошла в топ-500 Всероссийского интеллектуального турнира </w:t>
      </w:r>
      <w:r>
        <w:t>«Лига Знаний: школы и колледжи»;</w:t>
      </w:r>
    </w:p>
    <w:p w:rsidR="00462897" w:rsidRPr="00F54B51" w:rsidRDefault="00462897" w:rsidP="00462897">
      <w:pPr>
        <w:tabs>
          <w:tab w:val="left" w:pos="0"/>
        </w:tabs>
        <w:spacing w:line="276" w:lineRule="auto"/>
        <w:jc w:val="both"/>
      </w:pPr>
      <w:r w:rsidRPr="00F54B51">
        <w:t xml:space="preserve">- </w:t>
      </w:r>
      <w:r>
        <w:t>Серебряно-Прудская школа</w:t>
      </w:r>
      <w:r w:rsidRPr="00101B70">
        <w:t xml:space="preserve"> </w:t>
      </w:r>
      <w:r w:rsidRPr="00F54B51">
        <w:t>является флагманом общеобразовательн</w:t>
      </w:r>
      <w:r>
        <w:t>ых учреждений городского округа.</w:t>
      </w:r>
    </w:p>
    <w:p w:rsidR="00462897" w:rsidRPr="00F54B51" w:rsidRDefault="00462897" w:rsidP="00462897">
      <w:pPr>
        <w:tabs>
          <w:tab w:val="left" w:pos="0"/>
        </w:tabs>
        <w:spacing w:line="276" w:lineRule="auto"/>
        <w:jc w:val="both"/>
      </w:pPr>
      <w:r w:rsidRPr="00F54B51">
        <w:tab/>
      </w:r>
    </w:p>
    <w:p w:rsidR="00462897" w:rsidRPr="00EE4993" w:rsidRDefault="00462897" w:rsidP="00462897">
      <w:pPr>
        <w:tabs>
          <w:tab w:val="left" w:pos="0"/>
        </w:tabs>
        <w:spacing w:line="276" w:lineRule="auto"/>
        <w:jc w:val="both"/>
      </w:pPr>
      <w:r w:rsidRPr="00F54B51">
        <w:tab/>
      </w:r>
      <w:r w:rsidRPr="00EE4993">
        <w:t>Задачи, требующие решения в 2024 году:</w:t>
      </w:r>
    </w:p>
    <w:p w:rsidR="00462897" w:rsidRPr="00EE4993" w:rsidRDefault="00462897" w:rsidP="00462897">
      <w:pPr>
        <w:pStyle w:val="a3"/>
        <w:numPr>
          <w:ilvl w:val="0"/>
          <w:numId w:val="20"/>
        </w:numPr>
        <w:tabs>
          <w:tab w:val="left" w:pos="0"/>
        </w:tabs>
        <w:jc w:val="both"/>
        <w:rPr>
          <w:rFonts w:ascii="Times New Roman" w:hAnsi="Times New Roman"/>
          <w:sz w:val="28"/>
          <w:szCs w:val="28"/>
        </w:rPr>
      </w:pPr>
      <w:r w:rsidRPr="00EE4993">
        <w:rPr>
          <w:rFonts w:ascii="Times New Roman" w:hAnsi="Times New Roman"/>
          <w:sz w:val="28"/>
          <w:szCs w:val="28"/>
        </w:rPr>
        <w:lastRenderedPageBreak/>
        <w:t>О</w:t>
      </w:r>
      <w:r>
        <w:rPr>
          <w:rFonts w:ascii="Times New Roman" w:hAnsi="Times New Roman"/>
          <w:sz w:val="28"/>
          <w:szCs w:val="28"/>
        </w:rPr>
        <w:t>беспечение</w:t>
      </w:r>
      <w:r w:rsidRPr="00EE4993">
        <w:rPr>
          <w:rFonts w:ascii="Times New Roman" w:hAnsi="Times New Roman"/>
          <w:sz w:val="28"/>
          <w:szCs w:val="28"/>
        </w:rPr>
        <w:t>:</w:t>
      </w:r>
    </w:p>
    <w:p w:rsidR="00462897" w:rsidRPr="00EE4993" w:rsidRDefault="00462897" w:rsidP="00462897">
      <w:pPr>
        <w:pStyle w:val="a3"/>
        <w:tabs>
          <w:tab w:val="left" w:pos="0"/>
        </w:tabs>
        <w:ind w:left="1068"/>
        <w:jc w:val="both"/>
        <w:rPr>
          <w:rFonts w:ascii="Times New Roman" w:hAnsi="Times New Roman"/>
          <w:sz w:val="28"/>
          <w:szCs w:val="28"/>
        </w:rPr>
      </w:pPr>
      <w:r w:rsidRPr="00EE4993">
        <w:rPr>
          <w:rFonts w:ascii="Times New Roman" w:hAnsi="Times New Roman"/>
          <w:sz w:val="28"/>
          <w:szCs w:val="28"/>
        </w:rPr>
        <w:t xml:space="preserve">-  </w:t>
      </w:r>
      <w:r>
        <w:rPr>
          <w:rFonts w:ascii="Times New Roman" w:hAnsi="Times New Roman"/>
          <w:sz w:val="28"/>
          <w:szCs w:val="28"/>
        </w:rPr>
        <w:t>реализации</w:t>
      </w:r>
      <w:r w:rsidRPr="00EE4993">
        <w:rPr>
          <w:rFonts w:ascii="Times New Roman" w:hAnsi="Times New Roman"/>
          <w:sz w:val="28"/>
          <w:szCs w:val="28"/>
        </w:rPr>
        <w:t xml:space="preserve"> федеральных образовательных программ;</w:t>
      </w:r>
    </w:p>
    <w:p w:rsidR="00462897" w:rsidRPr="00EE4993" w:rsidRDefault="00462897" w:rsidP="00462897">
      <w:pPr>
        <w:pStyle w:val="a3"/>
        <w:tabs>
          <w:tab w:val="left" w:pos="0"/>
        </w:tabs>
        <w:ind w:left="1068"/>
        <w:jc w:val="both"/>
        <w:rPr>
          <w:rFonts w:ascii="Times New Roman" w:hAnsi="Times New Roman"/>
          <w:sz w:val="28"/>
          <w:szCs w:val="28"/>
        </w:rPr>
      </w:pPr>
      <w:r w:rsidRPr="00EE4993">
        <w:rPr>
          <w:rFonts w:ascii="Times New Roman" w:hAnsi="Times New Roman"/>
          <w:sz w:val="28"/>
          <w:szCs w:val="28"/>
        </w:rPr>
        <w:t xml:space="preserve">- </w:t>
      </w:r>
      <w:r>
        <w:rPr>
          <w:rFonts w:ascii="Times New Roman" w:hAnsi="Times New Roman"/>
          <w:sz w:val="28"/>
          <w:szCs w:val="28"/>
        </w:rPr>
        <w:t>соответствия</w:t>
      </w:r>
      <w:r w:rsidRPr="00EE4993">
        <w:rPr>
          <w:rFonts w:ascii="Times New Roman" w:hAnsi="Times New Roman"/>
          <w:sz w:val="28"/>
          <w:szCs w:val="28"/>
        </w:rPr>
        <w:t xml:space="preserve"> с уста</w:t>
      </w:r>
      <w:r>
        <w:rPr>
          <w:rFonts w:ascii="Times New Roman" w:hAnsi="Times New Roman"/>
          <w:sz w:val="28"/>
          <w:szCs w:val="28"/>
        </w:rPr>
        <w:t>новленными требованиями качества</w:t>
      </w:r>
      <w:r w:rsidRPr="00EE4993">
        <w:rPr>
          <w:rFonts w:ascii="Times New Roman" w:hAnsi="Times New Roman"/>
          <w:sz w:val="28"/>
          <w:szCs w:val="28"/>
        </w:rPr>
        <w:t xml:space="preserve"> подготовки воспитанников и обучающихся;</w:t>
      </w:r>
    </w:p>
    <w:p w:rsidR="00462897" w:rsidRPr="00EE4993" w:rsidRDefault="00462897" w:rsidP="00462897">
      <w:pPr>
        <w:pStyle w:val="a3"/>
        <w:tabs>
          <w:tab w:val="left" w:pos="0"/>
        </w:tabs>
        <w:ind w:left="1068"/>
        <w:jc w:val="both"/>
        <w:rPr>
          <w:rFonts w:ascii="Times New Roman" w:hAnsi="Times New Roman"/>
          <w:sz w:val="28"/>
          <w:szCs w:val="28"/>
        </w:rPr>
      </w:pPr>
      <w:r>
        <w:rPr>
          <w:rFonts w:ascii="Times New Roman" w:hAnsi="Times New Roman"/>
          <w:sz w:val="28"/>
          <w:szCs w:val="28"/>
        </w:rPr>
        <w:t>- интеграции</w:t>
      </w:r>
      <w:r w:rsidRPr="00EE4993">
        <w:rPr>
          <w:rFonts w:ascii="Times New Roman" w:hAnsi="Times New Roman"/>
          <w:sz w:val="28"/>
          <w:szCs w:val="28"/>
        </w:rPr>
        <w:t xml:space="preserve"> обучения и воспитания детей в едином образовательном процессе.</w:t>
      </w:r>
    </w:p>
    <w:p w:rsidR="00462897" w:rsidRPr="00EE4993"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С</w:t>
      </w:r>
      <w:r>
        <w:rPr>
          <w:rFonts w:ascii="Times New Roman" w:hAnsi="Times New Roman"/>
          <w:sz w:val="28"/>
          <w:szCs w:val="28"/>
        </w:rPr>
        <w:t>оздание условий</w:t>
      </w:r>
      <w:r w:rsidRPr="00EE4993">
        <w:rPr>
          <w:rFonts w:ascii="Times New Roman" w:hAnsi="Times New Roman"/>
          <w:sz w:val="28"/>
          <w:szCs w:val="28"/>
        </w:rPr>
        <w:t xml:space="preserve"> для максимального участия воспитанников</w:t>
      </w:r>
      <w:r>
        <w:rPr>
          <w:rFonts w:ascii="Times New Roman" w:hAnsi="Times New Roman"/>
          <w:sz w:val="28"/>
          <w:szCs w:val="28"/>
        </w:rPr>
        <w:t xml:space="preserve"> и обучающихся</w:t>
      </w:r>
      <w:r w:rsidRPr="00EE4993">
        <w:rPr>
          <w:rFonts w:ascii="Times New Roman" w:hAnsi="Times New Roman"/>
          <w:sz w:val="28"/>
          <w:szCs w:val="28"/>
        </w:rPr>
        <w:t xml:space="preserve"> в деятельности детских общественных объединений, в движении добровольчества, Российского движения детей и молодежи.</w:t>
      </w:r>
    </w:p>
    <w:p w:rsidR="00462897" w:rsidRPr="00EE4993"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О</w:t>
      </w:r>
      <w:r>
        <w:rPr>
          <w:rFonts w:ascii="Times New Roman" w:hAnsi="Times New Roman"/>
          <w:sz w:val="28"/>
          <w:szCs w:val="28"/>
        </w:rPr>
        <w:t xml:space="preserve">существление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w:t>
      </w:r>
      <w:r w:rsidRPr="00EE4993">
        <w:rPr>
          <w:rFonts w:ascii="Times New Roman" w:hAnsi="Times New Roman"/>
          <w:sz w:val="28"/>
          <w:szCs w:val="28"/>
        </w:rPr>
        <w:t xml:space="preserve"> в образовательных учреждениях в соответствии с единой моделью профориентации. </w:t>
      </w:r>
    </w:p>
    <w:p w:rsidR="00462897" w:rsidRPr="00EE4993"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Создание новых образовательных комплексов.</w:t>
      </w:r>
    </w:p>
    <w:p w:rsidR="00462897"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Продолжение работы по созданию современной образовательной среды (проведение ремонта в здании дошкольного отделения «</w:t>
      </w:r>
      <w:proofErr w:type="spellStart"/>
      <w:r w:rsidRPr="00EE4993">
        <w:rPr>
          <w:rFonts w:ascii="Times New Roman" w:hAnsi="Times New Roman"/>
          <w:sz w:val="28"/>
          <w:szCs w:val="28"/>
        </w:rPr>
        <w:t>Журавушка</w:t>
      </w:r>
      <w:proofErr w:type="spellEnd"/>
      <w:r w:rsidRPr="00EE4993">
        <w:rPr>
          <w:rFonts w:ascii="Times New Roman" w:hAnsi="Times New Roman"/>
          <w:sz w:val="28"/>
          <w:szCs w:val="28"/>
        </w:rPr>
        <w:t xml:space="preserve">» </w:t>
      </w:r>
      <w:proofErr w:type="spellStart"/>
      <w:r w:rsidRPr="00EE4993">
        <w:rPr>
          <w:rFonts w:ascii="Times New Roman" w:hAnsi="Times New Roman"/>
          <w:sz w:val="28"/>
          <w:szCs w:val="28"/>
        </w:rPr>
        <w:t>Клёмовской</w:t>
      </w:r>
      <w:proofErr w:type="spellEnd"/>
      <w:r w:rsidRPr="00EE4993">
        <w:rPr>
          <w:rFonts w:ascii="Times New Roman" w:hAnsi="Times New Roman"/>
          <w:sz w:val="28"/>
          <w:szCs w:val="28"/>
        </w:rPr>
        <w:t xml:space="preserve"> школы).</w:t>
      </w:r>
    </w:p>
    <w:p w:rsidR="0043778B" w:rsidRPr="00EE4993" w:rsidRDefault="0043778B" w:rsidP="0043778B">
      <w:pPr>
        <w:pStyle w:val="a3"/>
        <w:ind w:left="1068"/>
        <w:jc w:val="both"/>
        <w:rPr>
          <w:rFonts w:ascii="Times New Roman" w:hAnsi="Times New Roman"/>
          <w:sz w:val="28"/>
          <w:szCs w:val="28"/>
        </w:rPr>
      </w:pPr>
    </w:p>
    <w:p w:rsidR="00EF3EEC" w:rsidRPr="00F54B51" w:rsidRDefault="00662465" w:rsidP="00884BE8">
      <w:pPr>
        <w:ind w:firstLine="709"/>
        <w:jc w:val="both"/>
        <w:rPr>
          <w:b/>
        </w:rPr>
      </w:pPr>
      <w:r w:rsidRPr="00F54B51">
        <w:rPr>
          <w:b/>
        </w:rPr>
        <w:t xml:space="preserve">       </w:t>
      </w:r>
      <w:r w:rsidR="00EF3EEC" w:rsidRPr="00F54B51">
        <w:rPr>
          <w:b/>
        </w:rPr>
        <w:t xml:space="preserve">              </w:t>
      </w:r>
      <w:r w:rsidR="001131D1" w:rsidRPr="00F54B51">
        <w:rPr>
          <w:b/>
        </w:rPr>
        <w:t xml:space="preserve">                            </w:t>
      </w:r>
      <w:r w:rsidR="00EF3EEC" w:rsidRPr="00F54B51">
        <w:rPr>
          <w:b/>
        </w:rPr>
        <w:t xml:space="preserve"> Культура</w:t>
      </w:r>
    </w:p>
    <w:p w:rsidR="00EF3EEC" w:rsidRPr="005D622F" w:rsidRDefault="00EF3EEC" w:rsidP="00884BE8">
      <w:pPr>
        <w:ind w:firstLine="709"/>
        <w:jc w:val="both"/>
        <w:rPr>
          <w:b/>
          <w:color w:val="FF0000"/>
        </w:rPr>
      </w:pPr>
    </w:p>
    <w:p w:rsidR="00076316" w:rsidRPr="00F54B51" w:rsidRDefault="00076316" w:rsidP="0043778B">
      <w:pPr>
        <w:widowControl w:val="0"/>
        <w:suppressAutoHyphens/>
        <w:autoSpaceDN w:val="0"/>
        <w:spacing w:line="276" w:lineRule="auto"/>
        <w:ind w:left="-142" w:firstLine="709"/>
        <w:rPr>
          <w:rFonts w:eastAsia="Andale Sans UI"/>
          <w:kern w:val="3"/>
          <w:lang w:bidi="fa-IR"/>
        </w:rPr>
      </w:pPr>
      <w:r w:rsidRPr="00F54B51">
        <w:rPr>
          <w:rFonts w:eastAsia="Andale Sans UI"/>
          <w:kern w:val="3"/>
          <w:lang w:bidi="fa-IR"/>
        </w:rPr>
        <w:t>В городском округе функционирует  3</w:t>
      </w:r>
      <w:r>
        <w:rPr>
          <w:rFonts w:eastAsia="Andale Sans UI"/>
          <w:kern w:val="3"/>
          <w:lang w:bidi="fa-IR"/>
        </w:rPr>
        <w:t>0</w:t>
      </w:r>
      <w:r w:rsidRPr="00F54B51">
        <w:rPr>
          <w:rFonts w:eastAsia="Andale Sans UI"/>
          <w:kern w:val="3"/>
          <w:lang w:bidi="fa-IR"/>
        </w:rPr>
        <w:t xml:space="preserve"> учреждение сферы культуры.</w:t>
      </w:r>
      <w:r w:rsidR="0043778B">
        <w:rPr>
          <w:rFonts w:eastAsia="Andale Sans UI"/>
          <w:kern w:val="3"/>
          <w:lang w:bidi="fa-IR"/>
        </w:rPr>
        <w:t xml:space="preserve"> </w:t>
      </w:r>
      <w:r w:rsidRPr="00F54B51">
        <w:rPr>
          <w:rFonts w:eastAsia="Andale Sans UI"/>
          <w:kern w:val="3"/>
          <w:lang w:bidi="fa-IR"/>
        </w:rPr>
        <w:t xml:space="preserve"> </w:t>
      </w:r>
      <w:r>
        <w:rPr>
          <w:rFonts w:eastAsia="Andale Sans UI"/>
          <w:kern w:val="3"/>
          <w:lang w:bidi="fa-IR"/>
        </w:rPr>
        <w:t>В</w:t>
      </w:r>
      <w:r w:rsidRPr="00076316">
        <w:rPr>
          <w:rFonts w:eastAsia="Andale Sans UI"/>
          <w:kern w:val="3"/>
          <w:lang w:bidi="fa-IR"/>
        </w:rPr>
        <w:t xml:space="preserve"> 2023</w:t>
      </w:r>
      <w:r>
        <w:rPr>
          <w:rFonts w:eastAsia="Andale Sans UI"/>
          <w:kern w:val="3"/>
          <w:lang w:bidi="fa-IR"/>
        </w:rPr>
        <w:t xml:space="preserve"> году </w:t>
      </w:r>
      <w:r w:rsidR="0043778B">
        <w:rPr>
          <w:rFonts w:eastAsia="Andale Sans UI"/>
          <w:kern w:val="3"/>
          <w:lang w:bidi="fa-IR"/>
        </w:rPr>
        <w:t xml:space="preserve"> </w:t>
      </w:r>
      <w:r>
        <w:rPr>
          <w:rFonts w:eastAsia="Andale Sans UI"/>
          <w:kern w:val="3"/>
          <w:lang w:bidi="fa-IR"/>
        </w:rPr>
        <w:t>п</w:t>
      </w:r>
      <w:r w:rsidRPr="00F54B51">
        <w:rPr>
          <w:rFonts w:eastAsia="Andale Sans UI"/>
          <w:kern w:val="3"/>
          <w:lang w:bidi="fa-IR"/>
        </w:rPr>
        <w:t>роведены</w:t>
      </w:r>
      <w:r w:rsidR="0043778B">
        <w:rPr>
          <w:rFonts w:eastAsia="Andale Sans UI"/>
          <w:kern w:val="3"/>
          <w:lang w:bidi="fa-IR"/>
        </w:rPr>
        <w:t xml:space="preserve"> </w:t>
      </w:r>
      <w:r w:rsidRPr="00F54B51">
        <w:rPr>
          <w:rFonts w:eastAsia="Andale Sans UI"/>
          <w:kern w:val="3"/>
          <w:lang w:bidi="fa-IR"/>
        </w:rPr>
        <w:t xml:space="preserve"> работы </w:t>
      </w:r>
      <w:r w:rsidR="0043778B">
        <w:rPr>
          <w:rFonts w:eastAsia="Andale Sans UI"/>
          <w:kern w:val="3"/>
          <w:lang w:bidi="fa-IR"/>
        </w:rPr>
        <w:t xml:space="preserve"> </w:t>
      </w:r>
      <w:r w:rsidRPr="00F54B51">
        <w:rPr>
          <w:rFonts w:eastAsia="Andale Sans UI"/>
          <w:kern w:val="3"/>
          <w:lang w:bidi="fa-IR"/>
        </w:rPr>
        <w:t xml:space="preserve">по </w:t>
      </w:r>
      <w:r w:rsidR="0043778B">
        <w:rPr>
          <w:rFonts w:eastAsia="Andale Sans UI"/>
          <w:kern w:val="3"/>
          <w:lang w:bidi="fa-IR"/>
        </w:rPr>
        <w:t xml:space="preserve"> </w:t>
      </w:r>
      <w:r w:rsidRPr="00F54B51">
        <w:rPr>
          <w:rFonts w:eastAsia="Andale Sans UI"/>
          <w:kern w:val="3"/>
          <w:lang w:bidi="fa-IR"/>
        </w:rPr>
        <w:t>уменьшению сети</w:t>
      </w:r>
      <w:r w:rsidR="0043778B">
        <w:rPr>
          <w:rFonts w:eastAsia="Andale Sans UI"/>
          <w:kern w:val="3"/>
          <w:lang w:bidi="fa-IR"/>
        </w:rPr>
        <w:t xml:space="preserve">  </w:t>
      </w:r>
      <w:r w:rsidRPr="00F54B51">
        <w:rPr>
          <w:rFonts w:eastAsia="Andale Sans UI"/>
          <w:kern w:val="3"/>
          <w:lang w:bidi="fa-IR"/>
        </w:rPr>
        <w:t xml:space="preserve"> юридических</w:t>
      </w:r>
      <w:r w:rsidR="0043778B">
        <w:rPr>
          <w:rFonts w:eastAsia="Andale Sans UI"/>
          <w:kern w:val="3"/>
          <w:lang w:bidi="fa-IR"/>
        </w:rPr>
        <w:t xml:space="preserve"> </w:t>
      </w:r>
      <w:r w:rsidRPr="00F54B51">
        <w:rPr>
          <w:rFonts w:eastAsia="Andale Sans UI"/>
          <w:kern w:val="3"/>
          <w:lang w:bidi="fa-IR"/>
        </w:rPr>
        <w:t xml:space="preserve"> лиц в </w:t>
      </w:r>
      <w:r w:rsidR="0043778B">
        <w:rPr>
          <w:rFonts w:eastAsia="Andale Sans UI"/>
          <w:kern w:val="3"/>
          <w:lang w:bidi="fa-IR"/>
        </w:rPr>
        <w:t xml:space="preserve">  </w:t>
      </w:r>
      <w:r w:rsidRPr="00F54B51">
        <w:rPr>
          <w:rFonts w:eastAsia="Andale Sans UI"/>
          <w:kern w:val="3"/>
          <w:lang w:bidi="fa-IR"/>
        </w:rPr>
        <w:t xml:space="preserve">учреждениях </w:t>
      </w:r>
      <w:r>
        <w:rPr>
          <w:rFonts w:eastAsia="Andale Sans UI"/>
          <w:kern w:val="3"/>
          <w:lang w:bidi="fa-IR"/>
        </w:rPr>
        <w:t xml:space="preserve">дополнительного образования </w:t>
      </w:r>
      <w:r w:rsidRPr="00F54B51">
        <w:rPr>
          <w:rFonts w:eastAsia="Andale Sans UI"/>
          <w:kern w:val="3"/>
          <w:lang w:bidi="fa-IR"/>
        </w:rPr>
        <w:t xml:space="preserve">(объединены </w:t>
      </w:r>
      <w:r>
        <w:rPr>
          <w:rFonts w:eastAsia="Andale Sans UI"/>
          <w:kern w:val="3"/>
          <w:lang w:bidi="fa-IR"/>
        </w:rPr>
        <w:t>два</w:t>
      </w:r>
      <w:r w:rsidRPr="00F54B51">
        <w:rPr>
          <w:rFonts w:eastAsia="Andale Sans UI"/>
          <w:kern w:val="3"/>
          <w:lang w:bidi="fa-IR"/>
        </w:rPr>
        <w:t xml:space="preserve"> </w:t>
      </w:r>
      <w:proofErr w:type="spellStart"/>
      <w:r w:rsidRPr="00F54B51">
        <w:rPr>
          <w:rFonts w:eastAsia="Andale Sans UI"/>
          <w:kern w:val="3"/>
          <w:lang w:bidi="fa-IR"/>
        </w:rPr>
        <w:t>юрлица</w:t>
      </w:r>
      <w:proofErr w:type="spellEnd"/>
      <w:r>
        <w:rPr>
          <w:rFonts w:eastAsia="Andale Sans UI"/>
          <w:kern w:val="3"/>
          <w:lang w:bidi="fa-IR"/>
        </w:rPr>
        <w:t xml:space="preserve">). Не смотря на это, удалось сохранить </w:t>
      </w:r>
      <w:r w:rsidR="0043778B">
        <w:rPr>
          <w:rFonts w:eastAsia="Andale Sans UI"/>
          <w:kern w:val="3"/>
          <w:lang w:bidi="fa-IR"/>
        </w:rPr>
        <w:t xml:space="preserve"> </w:t>
      </w:r>
      <w:r>
        <w:rPr>
          <w:rFonts w:eastAsia="Andale Sans UI"/>
          <w:kern w:val="3"/>
          <w:lang w:bidi="fa-IR"/>
        </w:rPr>
        <w:t>всю</w:t>
      </w:r>
      <w:r w:rsidR="0043778B">
        <w:rPr>
          <w:rFonts w:eastAsia="Andale Sans UI"/>
          <w:kern w:val="3"/>
          <w:lang w:bidi="fa-IR"/>
        </w:rPr>
        <w:t xml:space="preserve"> </w:t>
      </w:r>
      <w:r>
        <w:rPr>
          <w:rFonts w:eastAsia="Andale Sans UI"/>
          <w:kern w:val="3"/>
          <w:lang w:bidi="fa-IR"/>
        </w:rPr>
        <w:t xml:space="preserve">сеть </w:t>
      </w:r>
      <w:r w:rsidR="0043778B">
        <w:rPr>
          <w:rFonts w:eastAsia="Andale Sans UI"/>
          <w:kern w:val="3"/>
          <w:lang w:bidi="fa-IR"/>
        </w:rPr>
        <w:t>–</w:t>
      </w:r>
      <w:r>
        <w:rPr>
          <w:rFonts w:eastAsia="Andale Sans UI"/>
          <w:kern w:val="3"/>
          <w:lang w:bidi="fa-IR"/>
        </w:rPr>
        <w:t xml:space="preserve"> </w:t>
      </w:r>
      <w:r w:rsidRPr="00F54B51">
        <w:rPr>
          <w:rFonts w:eastAsia="Andale Sans UI"/>
          <w:kern w:val="3"/>
          <w:lang w:bidi="fa-IR"/>
        </w:rPr>
        <w:t>16</w:t>
      </w:r>
      <w:r w:rsidR="0043778B">
        <w:rPr>
          <w:rFonts w:eastAsia="Andale Sans UI"/>
          <w:kern w:val="3"/>
          <w:lang w:bidi="fa-IR"/>
        </w:rPr>
        <w:t xml:space="preserve"> </w:t>
      </w:r>
      <w:r w:rsidRPr="00F54B51">
        <w:rPr>
          <w:rFonts w:eastAsia="Andale Sans UI"/>
          <w:kern w:val="3"/>
          <w:lang w:bidi="fa-IR"/>
        </w:rPr>
        <w:t xml:space="preserve"> домов</w:t>
      </w:r>
      <w:r w:rsidR="0043778B">
        <w:rPr>
          <w:rFonts w:eastAsia="Andale Sans UI"/>
          <w:kern w:val="3"/>
          <w:lang w:bidi="fa-IR"/>
        </w:rPr>
        <w:t xml:space="preserve"> </w:t>
      </w:r>
      <w:r w:rsidRPr="00F54B51">
        <w:rPr>
          <w:rFonts w:eastAsia="Andale Sans UI"/>
          <w:kern w:val="3"/>
          <w:lang w:bidi="fa-IR"/>
        </w:rPr>
        <w:t xml:space="preserve"> культуры, 10 библиотек, </w:t>
      </w:r>
      <w:r>
        <w:rPr>
          <w:rFonts w:eastAsia="Andale Sans UI"/>
          <w:kern w:val="3"/>
          <w:lang w:bidi="fa-IR"/>
        </w:rPr>
        <w:t>2</w:t>
      </w:r>
      <w:r w:rsidRPr="00F54B51">
        <w:rPr>
          <w:rFonts w:eastAsia="Andale Sans UI"/>
          <w:kern w:val="3"/>
          <w:lang w:bidi="fa-IR"/>
        </w:rPr>
        <w:t xml:space="preserve"> детс</w:t>
      </w:r>
      <w:r w:rsidR="0043778B">
        <w:rPr>
          <w:rFonts w:eastAsia="Andale Sans UI"/>
          <w:kern w:val="3"/>
          <w:lang w:bidi="fa-IR"/>
        </w:rPr>
        <w:t xml:space="preserve">ких школ  искусств, музей и </w:t>
      </w:r>
      <w:r>
        <w:rPr>
          <w:rFonts w:eastAsia="Andale Sans UI"/>
          <w:kern w:val="3"/>
          <w:lang w:bidi="fa-IR"/>
        </w:rPr>
        <w:t>парк</w:t>
      </w:r>
      <w:r w:rsidRPr="00F54B51">
        <w:rPr>
          <w:rFonts w:eastAsia="Andale Sans UI"/>
          <w:kern w:val="3"/>
          <w:lang w:bidi="fa-IR"/>
        </w:rPr>
        <w:t>.</w:t>
      </w:r>
      <w:r>
        <w:rPr>
          <w:rFonts w:eastAsia="Andale Sans UI"/>
          <w:kern w:val="3"/>
          <w:lang w:bidi="fa-IR"/>
        </w:rPr>
        <w:br/>
      </w:r>
    </w:p>
    <w:p w:rsidR="00076316" w:rsidRDefault="00076316" w:rsidP="0084712E">
      <w:pPr>
        <w:widowControl w:val="0"/>
        <w:suppressAutoHyphens/>
        <w:autoSpaceDN w:val="0"/>
        <w:spacing w:line="276" w:lineRule="auto"/>
        <w:ind w:left="-142" w:firstLine="567"/>
        <w:jc w:val="both"/>
        <w:rPr>
          <w:rFonts w:eastAsia="Andale Sans UI"/>
          <w:kern w:val="3"/>
          <w:lang w:bidi="fa-IR"/>
        </w:rPr>
      </w:pPr>
      <w:r>
        <w:rPr>
          <w:rFonts w:eastAsia="Andale Sans UI"/>
          <w:kern w:val="3"/>
          <w:lang w:bidi="fa-IR"/>
        </w:rPr>
        <w:t xml:space="preserve">  </w:t>
      </w:r>
      <w:r>
        <w:rPr>
          <w:rFonts w:eastAsia="Andale Sans UI"/>
          <w:kern w:val="3"/>
          <w:lang w:bidi="fa-IR"/>
        </w:rPr>
        <w:tab/>
        <w:t>Значимым событиям</w:t>
      </w:r>
      <w:r w:rsidRPr="00F54B51">
        <w:rPr>
          <w:rFonts w:eastAsia="Andale Sans UI"/>
          <w:kern w:val="3"/>
          <w:lang w:bidi="fa-IR"/>
        </w:rPr>
        <w:t xml:space="preserve">  202</w:t>
      </w:r>
      <w:r>
        <w:rPr>
          <w:rFonts w:eastAsia="Andale Sans UI"/>
          <w:kern w:val="3"/>
          <w:lang w:bidi="fa-IR"/>
        </w:rPr>
        <w:t xml:space="preserve">3 года стало </w:t>
      </w:r>
      <w:r w:rsidRPr="00076316">
        <w:rPr>
          <w:rFonts w:eastAsia="Andale Sans UI"/>
          <w:kern w:val="3"/>
          <w:lang w:bidi="fa-IR"/>
        </w:rPr>
        <w:t>празднование 80 годовщины Победы в Сталинградской битве</w:t>
      </w:r>
      <w:r>
        <w:rPr>
          <w:rFonts w:eastAsia="Andale Sans UI"/>
          <w:kern w:val="3"/>
          <w:lang w:bidi="fa-IR"/>
        </w:rPr>
        <w:t>.</w:t>
      </w:r>
    </w:p>
    <w:p w:rsidR="00BA1F11" w:rsidRDefault="00BA1F11" w:rsidP="0084712E">
      <w:pPr>
        <w:widowControl w:val="0"/>
        <w:suppressAutoHyphens/>
        <w:autoSpaceDN w:val="0"/>
        <w:spacing w:line="276" w:lineRule="auto"/>
        <w:ind w:left="-142"/>
        <w:jc w:val="both"/>
        <w:rPr>
          <w:rFonts w:eastAsia="Andale Sans UI"/>
          <w:kern w:val="3"/>
          <w:lang w:bidi="fa-IR"/>
        </w:rPr>
      </w:pPr>
    </w:p>
    <w:p w:rsidR="00076316" w:rsidRPr="00F54B51" w:rsidRDefault="00076316" w:rsidP="0084712E">
      <w:pPr>
        <w:widowControl w:val="0"/>
        <w:suppressAutoHyphens/>
        <w:autoSpaceDN w:val="0"/>
        <w:spacing w:line="276" w:lineRule="auto"/>
        <w:ind w:left="-142" w:firstLine="709"/>
        <w:jc w:val="both"/>
        <w:rPr>
          <w:rFonts w:eastAsia="Andale Sans UI"/>
          <w:kern w:val="3"/>
          <w:lang w:bidi="fa-IR"/>
        </w:rPr>
      </w:pPr>
      <w:r w:rsidRPr="00F54B51">
        <w:rPr>
          <w:rFonts w:eastAsia="Andale Sans UI"/>
          <w:kern w:val="3"/>
          <w:lang w:bidi="fa-IR"/>
        </w:rPr>
        <w:t>Продолжается развитие парка культуры и отдыха «Серебряный»</w:t>
      </w:r>
      <w:r>
        <w:rPr>
          <w:rFonts w:eastAsia="Andale Sans UI"/>
          <w:kern w:val="3"/>
          <w:lang w:bidi="fa-IR"/>
        </w:rPr>
        <w:t>:</w:t>
      </w:r>
    </w:p>
    <w:p w:rsidR="00076316" w:rsidRDefault="00076316" w:rsidP="0084712E">
      <w:pPr>
        <w:pStyle w:val="a3"/>
        <w:widowControl w:val="0"/>
        <w:numPr>
          <w:ilvl w:val="0"/>
          <w:numId w:val="21"/>
        </w:numPr>
        <w:suppressAutoHyphens/>
        <w:autoSpaceDN w:val="0"/>
        <w:jc w:val="both"/>
        <w:rPr>
          <w:rFonts w:ascii="Times New Roman" w:eastAsia="Andale Sans UI" w:hAnsi="Times New Roman"/>
          <w:kern w:val="3"/>
          <w:sz w:val="28"/>
          <w:szCs w:val="28"/>
          <w:lang w:bidi="fa-IR"/>
        </w:rPr>
      </w:pPr>
      <w:r>
        <w:rPr>
          <w:rFonts w:ascii="Times New Roman" w:eastAsia="Andale Sans UI" w:hAnsi="Times New Roman"/>
          <w:kern w:val="3"/>
          <w:sz w:val="28"/>
          <w:szCs w:val="28"/>
          <w:lang w:bidi="fa-IR"/>
        </w:rPr>
        <w:t>Открытие летнего кафе «У бобров»;</w:t>
      </w:r>
    </w:p>
    <w:p w:rsidR="00076316" w:rsidRPr="00076316" w:rsidRDefault="00076316" w:rsidP="0084712E">
      <w:pPr>
        <w:pStyle w:val="a3"/>
        <w:widowControl w:val="0"/>
        <w:numPr>
          <w:ilvl w:val="0"/>
          <w:numId w:val="21"/>
        </w:numPr>
        <w:suppressAutoHyphens/>
        <w:autoSpaceDN w:val="0"/>
        <w:jc w:val="both"/>
        <w:rPr>
          <w:rFonts w:ascii="Times New Roman" w:eastAsia="Andale Sans UI" w:hAnsi="Times New Roman"/>
          <w:kern w:val="3"/>
          <w:sz w:val="28"/>
          <w:szCs w:val="28"/>
          <w:lang w:bidi="fa-IR"/>
        </w:rPr>
      </w:pPr>
      <w:r w:rsidRPr="00076316">
        <w:rPr>
          <w:rFonts w:ascii="Times New Roman" w:eastAsia="Andale Sans UI" w:hAnsi="Times New Roman"/>
          <w:kern w:val="3"/>
          <w:sz w:val="28"/>
          <w:lang w:bidi="fa-IR"/>
        </w:rPr>
        <w:t xml:space="preserve">разработана проектно-сметная документация по благоустройству берега </w:t>
      </w:r>
      <w:proofErr w:type="spellStart"/>
      <w:r w:rsidRPr="00076316">
        <w:rPr>
          <w:rFonts w:ascii="Times New Roman" w:eastAsia="Andale Sans UI" w:hAnsi="Times New Roman"/>
          <w:kern w:val="3"/>
          <w:sz w:val="28"/>
          <w:lang w:bidi="fa-IR"/>
        </w:rPr>
        <w:t>р</w:t>
      </w:r>
      <w:proofErr w:type="gramStart"/>
      <w:r w:rsidRPr="00076316">
        <w:rPr>
          <w:rFonts w:ascii="Times New Roman" w:eastAsia="Andale Sans UI" w:hAnsi="Times New Roman"/>
          <w:kern w:val="3"/>
          <w:sz w:val="28"/>
          <w:lang w:bidi="fa-IR"/>
        </w:rPr>
        <w:t>.О</w:t>
      </w:r>
      <w:proofErr w:type="gramEnd"/>
      <w:r w:rsidRPr="00076316">
        <w:rPr>
          <w:rFonts w:ascii="Times New Roman" w:eastAsia="Andale Sans UI" w:hAnsi="Times New Roman"/>
          <w:kern w:val="3"/>
          <w:sz w:val="28"/>
          <w:lang w:bidi="fa-IR"/>
        </w:rPr>
        <w:t>сётр</w:t>
      </w:r>
      <w:proofErr w:type="spellEnd"/>
      <w:r>
        <w:rPr>
          <w:rFonts w:ascii="Times New Roman" w:eastAsia="Andale Sans UI" w:hAnsi="Times New Roman"/>
          <w:kern w:val="3"/>
          <w:sz w:val="28"/>
          <w:lang w:bidi="fa-IR"/>
        </w:rPr>
        <w:t>.</w:t>
      </w:r>
    </w:p>
    <w:p w:rsidR="00076316" w:rsidRDefault="00076316" w:rsidP="0084712E">
      <w:pPr>
        <w:widowControl w:val="0"/>
        <w:suppressAutoHyphens/>
        <w:autoSpaceDN w:val="0"/>
        <w:spacing w:line="276" w:lineRule="auto"/>
        <w:ind w:firstLine="567"/>
        <w:jc w:val="both"/>
        <w:rPr>
          <w:rFonts w:eastAsia="Andale Sans UI"/>
          <w:kern w:val="3"/>
          <w:lang w:bidi="fa-IR"/>
        </w:rPr>
      </w:pPr>
      <w:r>
        <w:rPr>
          <w:rFonts w:eastAsia="Andale Sans UI"/>
          <w:kern w:val="3"/>
          <w:lang w:bidi="fa-IR"/>
        </w:rPr>
        <w:t xml:space="preserve"> В детские школы искусств за 2023 год приобретены музыкальные инструменты на сумму более </w:t>
      </w:r>
      <w:r w:rsidRPr="001A357C">
        <w:rPr>
          <w:rFonts w:eastAsia="Andale Sans UI"/>
          <w:kern w:val="3"/>
          <w:lang w:bidi="fa-IR"/>
        </w:rPr>
        <w:t xml:space="preserve">15 </w:t>
      </w:r>
      <w:r>
        <w:rPr>
          <w:rFonts w:eastAsia="Andale Sans UI"/>
          <w:kern w:val="3"/>
          <w:lang w:bidi="fa-IR"/>
        </w:rPr>
        <w:t>000 </w:t>
      </w:r>
      <w:r w:rsidRPr="001A357C">
        <w:rPr>
          <w:rFonts w:eastAsia="Andale Sans UI"/>
          <w:kern w:val="3"/>
          <w:lang w:bidi="fa-IR"/>
        </w:rPr>
        <w:t>000</w:t>
      </w:r>
      <w:r>
        <w:rPr>
          <w:rFonts w:eastAsia="Andale Sans UI"/>
          <w:kern w:val="3"/>
          <w:lang w:bidi="fa-IR"/>
        </w:rPr>
        <w:t xml:space="preserve"> рублей (пианино, рояли, баяны, аккордеоны).</w:t>
      </w:r>
    </w:p>
    <w:p w:rsidR="00076316" w:rsidRDefault="00076316" w:rsidP="0084712E">
      <w:pPr>
        <w:widowControl w:val="0"/>
        <w:suppressAutoHyphens/>
        <w:autoSpaceDN w:val="0"/>
        <w:spacing w:line="276" w:lineRule="auto"/>
        <w:ind w:firstLine="567"/>
        <w:jc w:val="both"/>
        <w:rPr>
          <w:rFonts w:eastAsia="Andale Sans UI"/>
          <w:kern w:val="3"/>
          <w:lang w:bidi="fa-IR"/>
        </w:rPr>
      </w:pPr>
    </w:p>
    <w:p w:rsidR="00076316" w:rsidRPr="00F54B51" w:rsidRDefault="00076316" w:rsidP="0084712E">
      <w:pPr>
        <w:widowControl w:val="0"/>
        <w:suppressAutoHyphens/>
        <w:autoSpaceDN w:val="0"/>
        <w:spacing w:line="276" w:lineRule="auto"/>
        <w:ind w:firstLine="567"/>
        <w:jc w:val="both"/>
        <w:rPr>
          <w:rFonts w:eastAsia="Andale Sans UI"/>
          <w:kern w:val="3"/>
          <w:lang w:bidi="fa-IR"/>
        </w:rPr>
      </w:pPr>
      <w:r w:rsidRPr="00F54B51">
        <w:rPr>
          <w:rFonts w:eastAsia="Andale Sans UI"/>
          <w:kern w:val="3"/>
          <w:lang w:bidi="fa-IR"/>
        </w:rPr>
        <w:t>Активно развивается добровольческая деятельность по различным направлениям. Наши волонтеры  принимают активное участие в мероприятиях Всероссийского регионального и местного уровня:</w:t>
      </w:r>
      <w:r>
        <w:rPr>
          <w:rFonts w:eastAsia="Andale Sans UI"/>
          <w:kern w:val="3"/>
          <w:lang w:bidi="fa-IR"/>
        </w:rPr>
        <w:br/>
      </w:r>
    </w:p>
    <w:p w:rsidR="00076316" w:rsidRDefault="00076316" w:rsidP="0084712E">
      <w:pPr>
        <w:pStyle w:val="a3"/>
        <w:widowControl w:val="0"/>
        <w:numPr>
          <w:ilvl w:val="0"/>
          <w:numId w:val="22"/>
        </w:numPr>
        <w:suppressAutoHyphens/>
        <w:autoSpaceDN w:val="0"/>
        <w:jc w:val="both"/>
        <w:rPr>
          <w:rFonts w:ascii="Times New Roman" w:eastAsia="Andale Sans UI" w:hAnsi="Times New Roman"/>
          <w:kern w:val="3"/>
          <w:sz w:val="28"/>
          <w:szCs w:val="28"/>
          <w:lang w:bidi="fa-IR"/>
        </w:rPr>
      </w:pPr>
      <w:r w:rsidRPr="00076316">
        <w:rPr>
          <w:rFonts w:eastAsia="Andale Sans UI"/>
          <w:kern w:val="3"/>
          <w:lang w:bidi="fa-IR"/>
        </w:rPr>
        <w:t xml:space="preserve"> </w:t>
      </w:r>
      <w:r w:rsidRPr="00076316">
        <w:rPr>
          <w:rFonts w:ascii="Times New Roman" w:eastAsia="Andale Sans UI" w:hAnsi="Times New Roman"/>
          <w:kern w:val="3"/>
          <w:sz w:val="28"/>
          <w:szCs w:val="28"/>
          <w:lang w:bidi="fa-IR"/>
        </w:rPr>
        <w:t>сбор помощи жителям ДНР, ЛНР и мобилизованным;</w:t>
      </w:r>
    </w:p>
    <w:p w:rsidR="00076316" w:rsidRPr="00076316" w:rsidRDefault="00076316" w:rsidP="0084712E">
      <w:pPr>
        <w:pStyle w:val="a3"/>
        <w:widowControl w:val="0"/>
        <w:numPr>
          <w:ilvl w:val="0"/>
          <w:numId w:val="22"/>
        </w:numPr>
        <w:suppressAutoHyphens/>
        <w:autoSpaceDN w:val="0"/>
        <w:jc w:val="both"/>
        <w:rPr>
          <w:rFonts w:ascii="Times New Roman" w:eastAsia="Andale Sans UI" w:hAnsi="Times New Roman"/>
          <w:kern w:val="3"/>
          <w:sz w:val="28"/>
          <w:szCs w:val="28"/>
          <w:lang w:bidi="fa-IR"/>
        </w:rPr>
      </w:pPr>
      <w:r w:rsidRPr="00076316">
        <w:rPr>
          <w:rFonts w:ascii="Times New Roman" w:eastAsia="Andale Sans UI" w:hAnsi="Times New Roman"/>
          <w:kern w:val="3"/>
          <w:sz w:val="28"/>
          <w:szCs w:val="28"/>
          <w:lang w:bidi="fa-IR"/>
        </w:rPr>
        <w:t>оказание помощи семьям мобилизованных;</w:t>
      </w:r>
    </w:p>
    <w:p w:rsidR="00076316" w:rsidRDefault="00076316" w:rsidP="0084712E">
      <w:pPr>
        <w:widowControl w:val="0"/>
        <w:suppressAutoHyphens/>
        <w:autoSpaceDN w:val="0"/>
        <w:spacing w:line="276" w:lineRule="auto"/>
        <w:ind w:left="-142"/>
        <w:jc w:val="both"/>
        <w:rPr>
          <w:rFonts w:eastAsia="Andale Sans UI"/>
          <w:kern w:val="3"/>
          <w:lang w:bidi="fa-IR"/>
        </w:rPr>
      </w:pPr>
      <w:r>
        <w:rPr>
          <w:rFonts w:eastAsia="Andale Sans UI"/>
          <w:kern w:val="3"/>
          <w:lang w:bidi="fa-IR"/>
        </w:rPr>
        <w:t xml:space="preserve">   Приняли участие в областных мероприятиях, форумах, образовательных программах:</w:t>
      </w:r>
    </w:p>
    <w:p w:rsidR="00076316" w:rsidRDefault="00076316" w:rsidP="0084712E">
      <w:pPr>
        <w:pStyle w:val="a3"/>
        <w:widowControl w:val="0"/>
        <w:numPr>
          <w:ilvl w:val="0"/>
          <w:numId w:val="23"/>
        </w:numPr>
        <w:suppressAutoHyphens/>
        <w:autoSpaceDN w:val="0"/>
        <w:jc w:val="both"/>
        <w:rPr>
          <w:rFonts w:ascii="Times New Roman" w:eastAsia="Andale Sans UI" w:hAnsi="Times New Roman"/>
          <w:kern w:val="3"/>
          <w:sz w:val="28"/>
          <w:lang w:bidi="fa-IR"/>
        </w:rPr>
      </w:pPr>
      <w:r w:rsidRPr="00BA1F11">
        <w:rPr>
          <w:rFonts w:ascii="Times New Roman" w:eastAsia="Andale Sans UI" w:hAnsi="Times New Roman"/>
          <w:kern w:val="3"/>
          <w:sz w:val="28"/>
          <w:lang w:bidi="fa-IR"/>
        </w:rPr>
        <w:t>21 июля 2023 года на территории городского округа Зарайск Московской области проведено образовательное мероприятие для участников регионального движения «Волонтеры Подмосковья» и круглый стол для руководителей добровольческих (волонтерских) организаций. (20 человек)</w:t>
      </w:r>
      <w:r w:rsidR="00BA1F11">
        <w:rPr>
          <w:rFonts w:ascii="Times New Roman" w:eastAsia="Andale Sans UI" w:hAnsi="Times New Roman"/>
          <w:kern w:val="3"/>
          <w:sz w:val="28"/>
          <w:lang w:bidi="fa-IR"/>
        </w:rPr>
        <w:t>.</w:t>
      </w:r>
    </w:p>
    <w:p w:rsidR="00BA1F11" w:rsidRDefault="00BA1F11" w:rsidP="0084712E">
      <w:pPr>
        <w:pStyle w:val="a3"/>
        <w:widowControl w:val="0"/>
        <w:numPr>
          <w:ilvl w:val="0"/>
          <w:numId w:val="23"/>
        </w:numPr>
        <w:suppressAutoHyphens/>
        <w:autoSpaceDN w:val="0"/>
        <w:jc w:val="both"/>
        <w:rPr>
          <w:rFonts w:ascii="Times New Roman" w:eastAsia="Andale Sans UI" w:hAnsi="Times New Roman"/>
          <w:kern w:val="3"/>
          <w:sz w:val="28"/>
          <w:lang w:bidi="fa-IR"/>
        </w:rPr>
      </w:pPr>
      <w:r w:rsidRPr="00BA1F11">
        <w:rPr>
          <w:rFonts w:ascii="Times New Roman" w:eastAsia="Andale Sans UI" w:hAnsi="Times New Roman"/>
          <w:kern w:val="3"/>
          <w:sz w:val="28"/>
          <w:lang w:bidi="fa-IR"/>
        </w:rPr>
        <w:t>Мероприятие для молодежи Московской области с лидерами общественного мнения 30 ноября 2023 года в Арт-квартале «</w:t>
      </w:r>
      <w:proofErr w:type="spellStart"/>
      <w:r w:rsidRPr="00BA1F11">
        <w:rPr>
          <w:rFonts w:ascii="Times New Roman" w:eastAsia="Andale Sans UI" w:hAnsi="Times New Roman"/>
          <w:kern w:val="3"/>
          <w:sz w:val="28"/>
          <w:lang w:bidi="fa-IR"/>
        </w:rPr>
        <w:t>Патефонка</w:t>
      </w:r>
      <w:proofErr w:type="spellEnd"/>
      <w:r w:rsidRPr="00BA1F11">
        <w:rPr>
          <w:rFonts w:ascii="Times New Roman" w:eastAsia="Andale Sans UI" w:hAnsi="Times New Roman"/>
          <w:kern w:val="3"/>
          <w:sz w:val="28"/>
          <w:lang w:bidi="fa-IR"/>
        </w:rPr>
        <w:t xml:space="preserve">» по адресу: Московская область, </w:t>
      </w:r>
      <w:proofErr w:type="spellStart"/>
      <w:r w:rsidRPr="00BA1F11">
        <w:rPr>
          <w:rFonts w:ascii="Times New Roman" w:eastAsia="Andale Sans UI" w:hAnsi="Times New Roman"/>
          <w:kern w:val="3"/>
          <w:sz w:val="28"/>
          <w:lang w:bidi="fa-IR"/>
        </w:rPr>
        <w:t>г</w:t>
      </w:r>
      <w:proofErr w:type="gramStart"/>
      <w:r w:rsidRPr="00BA1F11">
        <w:rPr>
          <w:rFonts w:ascii="Times New Roman" w:eastAsia="Andale Sans UI" w:hAnsi="Times New Roman"/>
          <w:kern w:val="3"/>
          <w:sz w:val="28"/>
          <w:lang w:bidi="fa-IR"/>
        </w:rPr>
        <w:t>.К</w:t>
      </w:r>
      <w:proofErr w:type="gramEnd"/>
      <w:r w:rsidRPr="00BA1F11">
        <w:rPr>
          <w:rFonts w:ascii="Times New Roman" w:eastAsia="Andale Sans UI" w:hAnsi="Times New Roman"/>
          <w:kern w:val="3"/>
          <w:sz w:val="28"/>
          <w:lang w:bidi="fa-IR"/>
        </w:rPr>
        <w:t>оломна</w:t>
      </w:r>
      <w:proofErr w:type="spellEnd"/>
      <w:r w:rsidRPr="00BA1F11">
        <w:rPr>
          <w:rFonts w:ascii="Times New Roman" w:eastAsia="Andale Sans UI" w:hAnsi="Times New Roman"/>
          <w:kern w:val="3"/>
          <w:sz w:val="28"/>
          <w:lang w:bidi="fa-IR"/>
        </w:rPr>
        <w:t>, ул. Уманская, д. 3Д (15 человек).</w:t>
      </w:r>
    </w:p>
    <w:p w:rsidR="00BA1F11" w:rsidRDefault="00BA1F11" w:rsidP="0084712E">
      <w:pPr>
        <w:pStyle w:val="a3"/>
        <w:widowControl w:val="0"/>
        <w:numPr>
          <w:ilvl w:val="0"/>
          <w:numId w:val="23"/>
        </w:numPr>
        <w:suppressAutoHyphens/>
        <w:autoSpaceDN w:val="0"/>
        <w:jc w:val="both"/>
        <w:rPr>
          <w:rFonts w:ascii="Times New Roman" w:eastAsia="Andale Sans UI" w:hAnsi="Times New Roman"/>
          <w:kern w:val="3"/>
          <w:sz w:val="28"/>
          <w:lang w:bidi="fa-IR"/>
        </w:rPr>
      </w:pPr>
      <w:r w:rsidRPr="00BA1F11">
        <w:rPr>
          <w:rFonts w:ascii="Times New Roman" w:eastAsia="Andale Sans UI" w:hAnsi="Times New Roman"/>
          <w:kern w:val="3"/>
          <w:sz w:val="28"/>
          <w:lang w:bidi="fa-IR"/>
        </w:rPr>
        <w:t xml:space="preserve">Мероприятие для молодежи с лидерами общественного мнения «МЫ – БУДУЩЕЕ. СИЛА СМЫСЛОВ. Встреча состоится 8 декабря 2023г. (15 человек). </w:t>
      </w:r>
      <w:proofErr w:type="spellStart"/>
      <w:r w:rsidRPr="00BA1F11">
        <w:rPr>
          <w:rFonts w:ascii="Times New Roman" w:eastAsia="Andale Sans UI" w:hAnsi="Times New Roman"/>
          <w:kern w:val="3"/>
          <w:sz w:val="28"/>
          <w:lang w:bidi="fa-IR"/>
        </w:rPr>
        <w:t>г</w:t>
      </w:r>
      <w:proofErr w:type="gramStart"/>
      <w:r w:rsidRPr="00BA1F11">
        <w:rPr>
          <w:rFonts w:ascii="Times New Roman" w:eastAsia="Andale Sans UI" w:hAnsi="Times New Roman"/>
          <w:kern w:val="3"/>
          <w:sz w:val="28"/>
          <w:lang w:bidi="fa-IR"/>
        </w:rPr>
        <w:t>.К</w:t>
      </w:r>
      <w:proofErr w:type="gramEnd"/>
      <w:r w:rsidRPr="00BA1F11">
        <w:rPr>
          <w:rFonts w:ascii="Times New Roman" w:eastAsia="Andale Sans UI" w:hAnsi="Times New Roman"/>
          <w:kern w:val="3"/>
          <w:sz w:val="28"/>
          <w:lang w:bidi="fa-IR"/>
        </w:rPr>
        <w:t>рсаногорск</w:t>
      </w:r>
      <w:proofErr w:type="spellEnd"/>
      <w:r w:rsidRPr="00BA1F11">
        <w:rPr>
          <w:rFonts w:ascii="Times New Roman" w:eastAsia="Andale Sans UI" w:hAnsi="Times New Roman"/>
          <w:kern w:val="3"/>
          <w:sz w:val="28"/>
          <w:lang w:bidi="fa-IR"/>
        </w:rPr>
        <w:t>.</w:t>
      </w:r>
    </w:p>
    <w:p w:rsidR="00076316" w:rsidRPr="00BA1F11" w:rsidRDefault="00BA1F11" w:rsidP="0084712E">
      <w:pPr>
        <w:pStyle w:val="a3"/>
        <w:widowControl w:val="0"/>
        <w:numPr>
          <w:ilvl w:val="0"/>
          <w:numId w:val="23"/>
        </w:numPr>
        <w:suppressAutoHyphens/>
        <w:autoSpaceDN w:val="0"/>
        <w:jc w:val="both"/>
        <w:rPr>
          <w:rFonts w:ascii="Times New Roman" w:eastAsia="Andale Sans UI" w:hAnsi="Times New Roman"/>
          <w:kern w:val="3"/>
          <w:sz w:val="28"/>
          <w:lang w:bidi="fa-IR"/>
        </w:rPr>
      </w:pPr>
      <w:r w:rsidRPr="00BA1F11">
        <w:rPr>
          <w:rFonts w:ascii="Times New Roman" w:eastAsia="Andale Sans UI" w:hAnsi="Times New Roman"/>
          <w:kern w:val="3"/>
          <w:sz w:val="28"/>
          <w:lang w:bidi="fa-IR"/>
        </w:rPr>
        <w:t xml:space="preserve">Молодежного форума «Мы – Россия» в период с 30 ноября по 3 декабря 2023 год. Московская область, оздоровительный лагерь </w:t>
      </w:r>
      <w:proofErr w:type="spellStart"/>
      <w:r w:rsidRPr="00BA1F11">
        <w:rPr>
          <w:rFonts w:ascii="Times New Roman" w:eastAsia="Andale Sans UI" w:hAnsi="Times New Roman"/>
          <w:kern w:val="3"/>
          <w:sz w:val="28"/>
          <w:lang w:bidi="fa-IR"/>
        </w:rPr>
        <w:t>Литвиново</w:t>
      </w:r>
      <w:proofErr w:type="spellEnd"/>
      <w:r w:rsidRPr="00BA1F11">
        <w:rPr>
          <w:rFonts w:ascii="Times New Roman" w:eastAsia="Andale Sans UI" w:hAnsi="Times New Roman"/>
          <w:kern w:val="3"/>
          <w:sz w:val="28"/>
          <w:lang w:bidi="fa-IR"/>
        </w:rPr>
        <w:t>. (20 человек).</w:t>
      </w:r>
    </w:p>
    <w:p w:rsidR="00BA1F11" w:rsidRDefault="00076316" w:rsidP="0084712E">
      <w:pPr>
        <w:widowControl w:val="0"/>
        <w:suppressAutoHyphens/>
        <w:autoSpaceDN w:val="0"/>
        <w:spacing w:line="276" w:lineRule="auto"/>
        <w:ind w:left="-142" w:firstLine="567"/>
        <w:jc w:val="both"/>
        <w:rPr>
          <w:rFonts w:eastAsia="Andale Sans UI"/>
          <w:kern w:val="3"/>
          <w:lang w:bidi="fa-IR"/>
        </w:rPr>
      </w:pPr>
      <w:r w:rsidRPr="00F54B51">
        <w:rPr>
          <w:rFonts w:eastAsia="Andale Sans UI"/>
          <w:kern w:val="3"/>
          <w:lang w:bidi="fa-IR"/>
        </w:rPr>
        <w:t xml:space="preserve">С участием волонтёров </w:t>
      </w:r>
      <w:r w:rsidR="00BA1F11">
        <w:rPr>
          <w:rFonts w:eastAsia="Andale Sans UI"/>
          <w:kern w:val="3"/>
          <w:lang w:bidi="fa-IR"/>
        </w:rPr>
        <w:t xml:space="preserve">и добровольцев </w:t>
      </w:r>
      <w:r w:rsidRPr="00F54B51">
        <w:rPr>
          <w:rFonts w:eastAsia="Andale Sans UI"/>
          <w:kern w:val="3"/>
          <w:lang w:bidi="fa-IR"/>
        </w:rPr>
        <w:t xml:space="preserve">было проведено </w:t>
      </w:r>
      <w:r w:rsidR="00BA1F11">
        <w:rPr>
          <w:rFonts w:eastAsia="Andale Sans UI"/>
          <w:kern w:val="3"/>
          <w:lang w:bidi="fa-IR"/>
        </w:rPr>
        <w:t>около</w:t>
      </w:r>
      <w:r w:rsidRPr="00F54B51">
        <w:rPr>
          <w:rFonts w:eastAsia="Andale Sans UI"/>
          <w:kern w:val="3"/>
          <w:lang w:bidi="fa-IR"/>
        </w:rPr>
        <w:t xml:space="preserve"> </w:t>
      </w:r>
      <w:r w:rsidR="00BA1F11">
        <w:rPr>
          <w:rFonts w:eastAsia="Andale Sans UI"/>
          <w:kern w:val="3"/>
          <w:lang w:bidi="fa-IR"/>
        </w:rPr>
        <w:t>4</w:t>
      </w:r>
      <w:r w:rsidRPr="00521F58">
        <w:rPr>
          <w:rFonts w:eastAsia="Andale Sans UI"/>
          <w:kern w:val="3"/>
          <w:lang w:bidi="fa-IR"/>
        </w:rPr>
        <w:t>00</w:t>
      </w:r>
      <w:r w:rsidRPr="00F54B51">
        <w:rPr>
          <w:rFonts w:eastAsia="Andale Sans UI"/>
          <w:kern w:val="3"/>
          <w:lang w:bidi="fa-IR"/>
        </w:rPr>
        <w:t xml:space="preserve"> мероприятий и «Добрых дел» на территории </w:t>
      </w:r>
      <w:r w:rsidR="00BA1F11">
        <w:rPr>
          <w:rFonts w:eastAsia="Andale Sans UI"/>
          <w:kern w:val="3"/>
          <w:lang w:bidi="fa-IR"/>
        </w:rPr>
        <w:t xml:space="preserve">городского </w:t>
      </w:r>
      <w:r w:rsidRPr="00F54B51">
        <w:rPr>
          <w:rFonts w:eastAsia="Andale Sans UI"/>
          <w:kern w:val="3"/>
          <w:lang w:bidi="fa-IR"/>
        </w:rPr>
        <w:t>округа.</w:t>
      </w:r>
      <w:r w:rsidR="00BA1F11">
        <w:rPr>
          <w:rFonts w:eastAsia="Andale Sans UI"/>
          <w:kern w:val="3"/>
          <w:lang w:bidi="fa-IR"/>
        </w:rPr>
        <w:t xml:space="preserve"> </w:t>
      </w:r>
      <w:r w:rsidRPr="00521F58">
        <w:rPr>
          <w:rFonts w:eastAsia="Andale Sans UI"/>
          <w:kern w:val="3"/>
          <w:lang w:bidi="fa-IR"/>
        </w:rPr>
        <w:t xml:space="preserve">Задействовано в </w:t>
      </w:r>
      <w:r w:rsidR="00BA1F11">
        <w:rPr>
          <w:rFonts w:eastAsia="Andale Sans UI"/>
          <w:kern w:val="3"/>
          <w:lang w:bidi="fa-IR"/>
        </w:rPr>
        <w:t xml:space="preserve">2023 году в </w:t>
      </w:r>
      <w:r w:rsidRPr="00521F58">
        <w:rPr>
          <w:rFonts w:eastAsia="Andale Sans UI"/>
          <w:kern w:val="3"/>
          <w:lang w:bidi="fa-IR"/>
        </w:rPr>
        <w:t>добровольче</w:t>
      </w:r>
      <w:r w:rsidR="00BA1F11">
        <w:rPr>
          <w:rFonts w:eastAsia="Andale Sans UI"/>
          <w:kern w:val="3"/>
          <w:lang w:bidi="fa-IR"/>
        </w:rPr>
        <w:t xml:space="preserve">ском (волонтёрском) движении </w:t>
      </w:r>
      <w:r w:rsidRPr="00521F58">
        <w:rPr>
          <w:rFonts w:eastAsia="Andale Sans UI"/>
          <w:kern w:val="3"/>
          <w:lang w:bidi="fa-IR"/>
        </w:rPr>
        <w:t>4 225 человек.</w:t>
      </w:r>
    </w:p>
    <w:p w:rsidR="00076316" w:rsidRDefault="00076316" w:rsidP="0084712E">
      <w:pPr>
        <w:widowControl w:val="0"/>
        <w:suppressAutoHyphens/>
        <w:autoSpaceDN w:val="0"/>
        <w:spacing w:line="276" w:lineRule="auto"/>
        <w:ind w:left="-142" w:firstLine="567"/>
        <w:jc w:val="both"/>
        <w:rPr>
          <w:rFonts w:eastAsia="Andale Sans UI"/>
          <w:kern w:val="3"/>
          <w:lang w:bidi="fa-IR"/>
        </w:rPr>
      </w:pPr>
      <w:r>
        <w:rPr>
          <w:rFonts w:eastAsia="Andale Sans UI"/>
          <w:kern w:val="3"/>
          <w:lang w:bidi="fa-IR"/>
        </w:rPr>
        <w:t>4 Волонтера городского округа Серебряные Пруды были награждены благодарственными письмами Министерства информационных и социальных коммуникаций Московской области.</w:t>
      </w:r>
    </w:p>
    <w:p w:rsidR="00076316" w:rsidRPr="00521F58" w:rsidRDefault="00076316" w:rsidP="0084712E">
      <w:pPr>
        <w:widowControl w:val="0"/>
        <w:suppressAutoHyphens/>
        <w:autoSpaceDN w:val="0"/>
        <w:spacing w:line="276" w:lineRule="auto"/>
        <w:ind w:left="-142"/>
        <w:jc w:val="both"/>
        <w:rPr>
          <w:rFonts w:eastAsia="Andale Sans UI"/>
          <w:kern w:val="3"/>
          <w:lang w:bidi="fa-IR"/>
        </w:rPr>
      </w:pPr>
    </w:p>
    <w:p w:rsidR="00BA1F11" w:rsidRPr="00F54B51" w:rsidRDefault="00076316" w:rsidP="0043778B">
      <w:pPr>
        <w:widowControl w:val="0"/>
        <w:suppressAutoHyphens/>
        <w:autoSpaceDN w:val="0"/>
        <w:spacing w:line="276" w:lineRule="auto"/>
        <w:ind w:left="-142"/>
        <w:jc w:val="both"/>
        <w:rPr>
          <w:rFonts w:eastAsia="Andale Sans UI"/>
          <w:kern w:val="3"/>
          <w:lang w:bidi="fa-IR"/>
        </w:rPr>
      </w:pPr>
      <w:r w:rsidRPr="00F54B51">
        <w:rPr>
          <w:rFonts w:eastAsia="Andale Sans UI"/>
          <w:kern w:val="3"/>
          <w:lang w:bidi="fa-IR"/>
        </w:rPr>
        <w:t>Задачи</w:t>
      </w:r>
      <w:r w:rsidR="00BA1F11">
        <w:rPr>
          <w:rFonts w:eastAsia="Andale Sans UI"/>
          <w:kern w:val="3"/>
          <w:lang w:bidi="fa-IR"/>
        </w:rPr>
        <w:t>,</w:t>
      </w:r>
      <w:r w:rsidR="00BA1F11" w:rsidRPr="00BA1F11">
        <w:t xml:space="preserve"> </w:t>
      </w:r>
      <w:r w:rsidR="00BA1F11" w:rsidRPr="00BA1F11">
        <w:rPr>
          <w:rFonts w:eastAsia="Andale Sans UI"/>
          <w:kern w:val="3"/>
          <w:lang w:bidi="fa-IR"/>
        </w:rPr>
        <w:t>требующие решения:</w:t>
      </w:r>
    </w:p>
    <w:p w:rsidR="00076316" w:rsidRDefault="00BA1F11" w:rsidP="0084712E">
      <w:pPr>
        <w:pStyle w:val="a3"/>
        <w:widowControl w:val="0"/>
        <w:numPr>
          <w:ilvl w:val="0"/>
          <w:numId w:val="24"/>
        </w:numPr>
        <w:suppressAutoHyphens/>
        <w:autoSpaceDN w:val="0"/>
        <w:jc w:val="both"/>
        <w:rPr>
          <w:rFonts w:ascii="Times New Roman" w:eastAsia="Andale Sans UI" w:hAnsi="Times New Roman"/>
          <w:kern w:val="3"/>
          <w:sz w:val="28"/>
          <w:szCs w:val="28"/>
          <w:lang w:bidi="fa-IR"/>
        </w:rPr>
      </w:pPr>
      <w:r w:rsidRPr="00BA1F11">
        <w:rPr>
          <w:rFonts w:ascii="Times New Roman" w:eastAsia="Andale Sans UI" w:hAnsi="Times New Roman"/>
          <w:kern w:val="3"/>
          <w:sz w:val="28"/>
          <w:szCs w:val="28"/>
          <w:lang w:bidi="fa-IR"/>
        </w:rPr>
        <w:t>Проведение</w:t>
      </w:r>
      <w:r w:rsidR="00076316" w:rsidRPr="00BA1F11">
        <w:rPr>
          <w:rFonts w:ascii="Times New Roman" w:eastAsia="Andale Sans UI" w:hAnsi="Times New Roman"/>
          <w:kern w:val="3"/>
          <w:sz w:val="28"/>
          <w:szCs w:val="28"/>
          <w:lang w:bidi="fa-IR"/>
        </w:rPr>
        <w:t xml:space="preserve"> </w:t>
      </w:r>
      <w:r>
        <w:rPr>
          <w:rFonts w:ascii="Times New Roman" w:eastAsia="Andale Sans UI" w:hAnsi="Times New Roman"/>
          <w:kern w:val="3"/>
          <w:sz w:val="28"/>
          <w:szCs w:val="28"/>
          <w:lang w:bidi="fa-IR"/>
        </w:rPr>
        <w:t xml:space="preserve">в 2024 году </w:t>
      </w:r>
      <w:r w:rsidR="00076316" w:rsidRPr="00BA1F11">
        <w:rPr>
          <w:rFonts w:ascii="Times New Roman" w:eastAsia="Andale Sans UI" w:hAnsi="Times New Roman"/>
          <w:kern w:val="3"/>
          <w:sz w:val="28"/>
          <w:szCs w:val="28"/>
          <w:lang w:bidi="fa-IR"/>
        </w:rPr>
        <w:t>на высоком уровне мероприятия</w:t>
      </w:r>
      <w:r w:rsidRPr="00BA1F11">
        <w:rPr>
          <w:rFonts w:ascii="Times New Roman" w:eastAsia="Andale Sans UI" w:hAnsi="Times New Roman"/>
          <w:kern w:val="3"/>
          <w:sz w:val="28"/>
          <w:szCs w:val="28"/>
          <w:lang w:bidi="fa-IR"/>
        </w:rPr>
        <w:t>,</w:t>
      </w:r>
      <w:r w:rsidR="00076316" w:rsidRPr="00BA1F11">
        <w:rPr>
          <w:rFonts w:ascii="Times New Roman" w:eastAsia="Andale Sans UI" w:hAnsi="Times New Roman"/>
          <w:kern w:val="3"/>
          <w:sz w:val="28"/>
          <w:szCs w:val="28"/>
          <w:lang w:bidi="fa-IR"/>
        </w:rPr>
        <w:t xml:space="preserve"> приуроченные к 100-летию образования Серебряно-Прудского района.</w:t>
      </w:r>
    </w:p>
    <w:p w:rsidR="00BA1F11" w:rsidRDefault="00BA1F11" w:rsidP="0084712E">
      <w:pPr>
        <w:pStyle w:val="a3"/>
        <w:widowControl w:val="0"/>
        <w:numPr>
          <w:ilvl w:val="0"/>
          <w:numId w:val="24"/>
        </w:numPr>
        <w:suppressAutoHyphens/>
        <w:autoSpaceDN w:val="0"/>
        <w:jc w:val="both"/>
        <w:rPr>
          <w:rFonts w:ascii="Times New Roman" w:eastAsia="Andale Sans UI" w:hAnsi="Times New Roman"/>
          <w:kern w:val="3"/>
          <w:sz w:val="28"/>
          <w:szCs w:val="28"/>
          <w:lang w:bidi="fa-IR"/>
        </w:rPr>
      </w:pPr>
      <w:r>
        <w:rPr>
          <w:rFonts w:ascii="Times New Roman" w:eastAsia="Andale Sans UI" w:hAnsi="Times New Roman"/>
          <w:kern w:val="3"/>
          <w:sz w:val="28"/>
          <w:szCs w:val="28"/>
          <w:lang w:bidi="fa-IR"/>
        </w:rPr>
        <w:t>Создание комфортно</w:t>
      </w:r>
      <w:r>
        <w:rPr>
          <w:rFonts w:ascii="Times New Roman" w:eastAsia="Andale Sans UI" w:hAnsi="Times New Roman"/>
          <w:kern w:val="3"/>
          <w:sz w:val="28"/>
          <w:szCs w:val="28"/>
          <w:lang w:bidi="fa-IR"/>
        </w:rPr>
        <w:tab/>
        <w:t xml:space="preserve"> среды для отдыха в парке «Серебряный»</w:t>
      </w:r>
      <w:r w:rsidR="00DD1F94">
        <w:rPr>
          <w:rFonts w:ascii="Times New Roman" w:eastAsia="Andale Sans UI" w:hAnsi="Times New Roman"/>
          <w:kern w:val="3"/>
          <w:sz w:val="28"/>
          <w:szCs w:val="28"/>
          <w:lang w:bidi="fa-IR"/>
        </w:rPr>
        <w:t xml:space="preserve">, благоустройство берега </w:t>
      </w:r>
      <w:proofErr w:type="spellStart"/>
      <w:r w:rsidR="00DD1F94">
        <w:rPr>
          <w:rFonts w:ascii="Times New Roman" w:eastAsia="Andale Sans UI" w:hAnsi="Times New Roman"/>
          <w:kern w:val="3"/>
          <w:sz w:val="28"/>
          <w:szCs w:val="28"/>
          <w:lang w:bidi="fa-IR"/>
        </w:rPr>
        <w:t>р</w:t>
      </w:r>
      <w:proofErr w:type="gramStart"/>
      <w:r w:rsidR="00DD1F94">
        <w:rPr>
          <w:rFonts w:ascii="Times New Roman" w:eastAsia="Andale Sans UI" w:hAnsi="Times New Roman"/>
          <w:kern w:val="3"/>
          <w:sz w:val="28"/>
          <w:szCs w:val="28"/>
          <w:lang w:bidi="fa-IR"/>
        </w:rPr>
        <w:t>.О</w:t>
      </w:r>
      <w:proofErr w:type="gramEnd"/>
      <w:r w:rsidR="00DD1F94">
        <w:rPr>
          <w:rFonts w:ascii="Times New Roman" w:eastAsia="Andale Sans UI" w:hAnsi="Times New Roman"/>
          <w:kern w:val="3"/>
          <w:sz w:val="28"/>
          <w:szCs w:val="28"/>
          <w:lang w:bidi="fa-IR"/>
        </w:rPr>
        <w:t>сётр</w:t>
      </w:r>
      <w:proofErr w:type="spellEnd"/>
      <w:r w:rsidR="00DD1F94">
        <w:rPr>
          <w:rFonts w:ascii="Times New Roman" w:eastAsia="Andale Sans UI" w:hAnsi="Times New Roman"/>
          <w:kern w:val="3"/>
          <w:sz w:val="28"/>
          <w:szCs w:val="28"/>
          <w:lang w:bidi="fa-IR"/>
        </w:rPr>
        <w:t>.</w:t>
      </w:r>
    </w:p>
    <w:p w:rsidR="00F54B51" w:rsidRDefault="00DD1F94" w:rsidP="0084712E">
      <w:pPr>
        <w:pStyle w:val="a3"/>
        <w:widowControl w:val="0"/>
        <w:numPr>
          <w:ilvl w:val="0"/>
          <w:numId w:val="24"/>
        </w:numPr>
        <w:suppressAutoHyphens/>
        <w:autoSpaceDN w:val="0"/>
        <w:rPr>
          <w:rFonts w:ascii="Times New Roman" w:eastAsia="Andale Sans UI" w:hAnsi="Times New Roman"/>
          <w:kern w:val="3"/>
          <w:sz w:val="28"/>
          <w:szCs w:val="28"/>
          <w:lang w:bidi="fa-IR"/>
        </w:rPr>
      </w:pPr>
      <w:r w:rsidRPr="00DD1F94">
        <w:rPr>
          <w:rFonts w:ascii="Times New Roman" w:eastAsia="Andale Sans UI" w:hAnsi="Times New Roman"/>
          <w:kern w:val="3"/>
          <w:sz w:val="28"/>
          <w:szCs w:val="28"/>
          <w:lang w:bidi="fa-IR"/>
        </w:rPr>
        <w:t xml:space="preserve">Продолжение развитие волонтёрского движения, участие в </w:t>
      </w:r>
      <w:r w:rsidR="0043778B">
        <w:rPr>
          <w:rFonts w:ascii="Times New Roman" w:eastAsia="Andale Sans UI" w:hAnsi="Times New Roman"/>
          <w:kern w:val="3"/>
          <w:sz w:val="28"/>
          <w:szCs w:val="28"/>
          <w:lang w:bidi="fa-IR"/>
        </w:rPr>
        <w:t>мероприятиях различного уровня.</w:t>
      </w:r>
    </w:p>
    <w:p w:rsidR="0043778B" w:rsidRPr="008B0A18" w:rsidRDefault="0043778B" w:rsidP="008B0A18">
      <w:pPr>
        <w:widowControl w:val="0"/>
        <w:suppressAutoHyphens/>
        <w:autoSpaceDN w:val="0"/>
        <w:ind w:left="-142"/>
        <w:rPr>
          <w:rFonts w:eastAsia="Andale Sans UI"/>
          <w:kern w:val="3"/>
          <w:lang w:bidi="fa-IR"/>
        </w:rPr>
      </w:pPr>
      <w:bookmarkStart w:id="0" w:name="_GoBack"/>
      <w:bookmarkEnd w:id="0"/>
    </w:p>
    <w:p w:rsidR="00546D85" w:rsidRPr="007A07A2" w:rsidRDefault="00546D85" w:rsidP="00884BE8">
      <w:pPr>
        <w:ind w:firstLine="709"/>
        <w:jc w:val="both"/>
        <w:rPr>
          <w:b/>
        </w:rPr>
      </w:pPr>
      <w:r w:rsidRPr="005D622F">
        <w:rPr>
          <w:b/>
          <w:color w:val="FF0000"/>
        </w:rPr>
        <w:t xml:space="preserve">                             </w:t>
      </w:r>
      <w:r w:rsidR="001131D1" w:rsidRPr="005D622F">
        <w:rPr>
          <w:b/>
          <w:color w:val="FF0000"/>
        </w:rPr>
        <w:t xml:space="preserve"> </w:t>
      </w:r>
      <w:r w:rsidRPr="005D622F">
        <w:rPr>
          <w:b/>
          <w:color w:val="FF0000"/>
        </w:rPr>
        <w:t xml:space="preserve"> </w:t>
      </w:r>
      <w:r w:rsidRPr="007A07A2">
        <w:rPr>
          <w:b/>
        </w:rPr>
        <w:t>Физическая культура и спорт</w:t>
      </w:r>
    </w:p>
    <w:p w:rsidR="00546D85" w:rsidRPr="005D622F" w:rsidRDefault="00546D85" w:rsidP="00884BE8">
      <w:pPr>
        <w:ind w:firstLine="709"/>
        <w:jc w:val="both"/>
        <w:rPr>
          <w:b/>
          <w:color w:val="FF0000"/>
        </w:rPr>
      </w:pPr>
    </w:p>
    <w:p w:rsidR="00816A7F" w:rsidRDefault="007A07A2" w:rsidP="0084712E">
      <w:pPr>
        <w:spacing w:line="276" w:lineRule="auto"/>
        <w:ind w:firstLine="709"/>
        <w:jc w:val="both"/>
        <w:rPr>
          <w:rFonts w:eastAsia="Calibri"/>
        </w:rPr>
      </w:pPr>
      <w:bookmarkStart w:id="1" w:name="_Hlk90045627"/>
      <w:r>
        <w:t xml:space="preserve">В </w:t>
      </w:r>
      <w:r w:rsidRPr="00DD4AA2">
        <w:rPr>
          <w:rFonts w:eastAsia="Calibri"/>
        </w:rPr>
        <w:t>202</w:t>
      </w:r>
      <w:r w:rsidR="00DD21FD">
        <w:rPr>
          <w:rFonts w:eastAsia="Calibri"/>
        </w:rPr>
        <w:t>3</w:t>
      </w:r>
      <w:r w:rsidRPr="00DD4AA2">
        <w:rPr>
          <w:rFonts w:eastAsia="Calibri"/>
        </w:rPr>
        <w:t xml:space="preserve"> год</w:t>
      </w:r>
      <w:r>
        <w:rPr>
          <w:rFonts w:eastAsia="Calibri"/>
        </w:rPr>
        <w:t>у</w:t>
      </w:r>
      <w:r w:rsidRPr="00DD4AA2">
        <w:rPr>
          <w:rFonts w:eastAsia="Calibri"/>
        </w:rPr>
        <w:t xml:space="preserve"> </w:t>
      </w:r>
      <w:r w:rsidR="006B45FB">
        <w:rPr>
          <w:rFonts w:eastAsia="Calibri"/>
        </w:rPr>
        <w:t>был</w:t>
      </w:r>
      <w:r w:rsidR="00BD6632">
        <w:rPr>
          <w:rFonts w:eastAsia="Calibri"/>
        </w:rPr>
        <w:t>и</w:t>
      </w:r>
      <w:r w:rsidR="006B45FB">
        <w:rPr>
          <w:rFonts w:eastAsia="Calibri"/>
        </w:rPr>
        <w:t xml:space="preserve"> выполнены все поставленные задача</w:t>
      </w:r>
      <w:r>
        <w:rPr>
          <w:rFonts w:eastAsia="Calibri"/>
        </w:rPr>
        <w:t>, с которыми</w:t>
      </w:r>
      <w:r w:rsidR="006B45FB">
        <w:rPr>
          <w:rFonts w:eastAsia="Calibri"/>
        </w:rPr>
        <w:t>,</w:t>
      </w:r>
      <w:r>
        <w:rPr>
          <w:rFonts w:eastAsia="Calibri"/>
        </w:rPr>
        <w:t xml:space="preserve"> благодаря слаженной работе отдела по физической культуре и спорту администрации городского округа Серебряные Пруды и подведомственных учреждений спорта</w:t>
      </w:r>
      <w:r w:rsidR="006B45FB">
        <w:rPr>
          <w:rFonts w:eastAsia="Calibri"/>
        </w:rPr>
        <w:t>,</w:t>
      </w:r>
      <w:r>
        <w:rPr>
          <w:rFonts w:eastAsia="Calibri"/>
        </w:rPr>
        <w:t xml:space="preserve"> успешно справились</w:t>
      </w:r>
      <w:r w:rsidRPr="00DD4AA2">
        <w:rPr>
          <w:rFonts w:eastAsia="Calibri"/>
        </w:rPr>
        <w:t>.</w:t>
      </w:r>
    </w:p>
    <w:p w:rsidR="00816A7F" w:rsidRDefault="00816A7F" w:rsidP="0084712E">
      <w:pPr>
        <w:spacing w:line="276" w:lineRule="auto"/>
        <w:ind w:firstLine="709"/>
        <w:jc w:val="both"/>
        <w:rPr>
          <w:rFonts w:eastAsia="Calibri"/>
        </w:rPr>
      </w:pPr>
      <w:proofErr w:type="gramStart"/>
      <w:r w:rsidRPr="00816A7F">
        <w:rPr>
          <w:rFonts w:eastAsia="Calibri"/>
        </w:rPr>
        <w:lastRenderedPageBreak/>
        <w:t xml:space="preserve">В </w:t>
      </w:r>
      <w:r w:rsidR="00BD6632">
        <w:rPr>
          <w:rFonts w:eastAsia="Calibri"/>
        </w:rPr>
        <w:t>2023</w:t>
      </w:r>
      <w:r w:rsidRPr="00816A7F">
        <w:rPr>
          <w:rFonts w:eastAsia="Calibri"/>
        </w:rPr>
        <w:t xml:space="preserve"> году прошли мероприятия по реорганизации МБФОСУ СК «Молодежный» городского округа Серебряные Пруды Московской области в форме присоединения к нему Муниципального учреждения для физкультурно-оздоровительной и спортивной работы по месту жительства «Сельский спортивный клуб «Вятич»  и по реорганизации муниципального учреждения «Спортивная школа «Юность»» городского округа Серебряные Пруды в форме присоединения к нему МФОСУ ФОК имени С.А. Фирсова, благодаря этому</w:t>
      </w:r>
      <w:proofErr w:type="gramEnd"/>
      <w:r w:rsidRPr="00816A7F">
        <w:rPr>
          <w:rFonts w:eastAsia="Calibri"/>
        </w:rPr>
        <w:t xml:space="preserve"> юридических лиц в учреждениях спорта ум</w:t>
      </w:r>
      <w:r w:rsidR="00711633">
        <w:rPr>
          <w:rFonts w:eastAsia="Calibri"/>
        </w:rPr>
        <w:t xml:space="preserve">еньшилось еще </w:t>
      </w:r>
      <w:r w:rsidR="00BD6632">
        <w:rPr>
          <w:rFonts w:eastAsia="Calibri"/>
        </w:rPr>
        <w:t xml:space="preserve">на </w:t>
      </w:r>
      <w:r w:rsidR="00711633">
        <w:rPr>
          <w:rFonts w:eastAsia="Calibri"/>
        </w:rPr>
        <w:t>2 единицы.</w:t>
      </w:r>
      <w:r w:rsidR="00BD6632">
        <w:rPr>
          <w:rFonts w:eastAsia="Calibri"/>
        </w:rPr>
        <w:t xml:space="preserve"> </w:t>
      </w:r>
      <w:r w:rsidR="00711633">
        <w:rPr>
          <w:rFonts w:eastAsia="Calibri"/>
        </w:rPr>
        <w:t xml:space="preserve">(Стало </w:t>
      </w:r>
      <w:r w:rsidRPr="00816A7F">
        <w:rPr>
          <w:rFonts w:eastAsia="Calibri"/>
        </w:rPr>
        <w:t>2 учреждения)</w:t>
      </w:r>
      <w:r>
        <w:rPr>
          <w:rFonts w:eastAsia="Calibri"/>
        </w:rPr>
        <w:t>.</w:t>
      </w:r>
    </w:p>
    <w:p w:rsidR="00816A7F" w:rsidRDefault="00816A7F" w:rsidP="0084712E">
      <w:pPr>
        <w:spacing w:line="276" w:lineRule="auto"/>
        <w:ind w:firstLine="709"/>
        <w:jc w:val="both"/>
        <w:rPr>
          <w:rFonts w:eastAsia="Calibri"/>
        </w:rPr>
      </w:pPr>
      <w:r w:rsidRPr="00816A7F">
        <w:rPr>
          <w:rFonts w:eastAsia="Calibri"/>
        </w:rPr>
        <w:t xml:space="preserve">В городском округе </w:t>
      </w:r>
      <w:r w:rsidR="00BD6632">
        <w:rPr>
          <w:rFonts w:eastAsia="Calibri"/>
        </w:rPr>
        <w:t xml:space="preserve">в 2022 году </w:t>
      </w:r>
      <w:r w:rsidRPr="00816A7F">
        <w:rPr>
          <w:rFonts w:eastAsia="Calibri"/>
        </w:rPr>
        <w:t>было 57 объектов спорта</w:t>
      </w:r>
      <w:r w:rsidR="00711633">
        <w:rPr>
          <w:rFonts w:eastAsia="Calibri"/>
        </w:rPr>
        <w:t xml:space="preserve">. В 2023 году паспортизировано </w:t>
      </w:r>
      <w:r w:rsidRPr="00816A7F">
        <w:rPr>
          <w:rFonts w:eastAsia="Calibri"/>
        </w:rPr>
        <w:t xml:space="preserve"> дополнительно 3 объекта</w:t>
      </w:r>
      <w:r w:rsidR="00711633">
        <w:rPr>
          <w:rFonts w:eastAsia="Calibri"/>
        </w:rPr>
        <w:t>:</w:t>
      </w:r>
      <w:r w:rsidRPr="00816A7F">
        <w:rPr>
          <w:rFonts w:eastAsia="Calibri"/>
        </w:rPr>
        <w:t xml:space="preserve"> в Парке</w:t>
      </w:r>
      <w:r w:rsidR="00711633">
        <w:rPr>
          <w:rFonts w:eastAsia="Calibri"/>
        </w:rPr>
        <w:t xml:space="preserve"> культуры и отдыха</w:t>
      </w:r>
      <w:r w:rsidRPr="00816A7F">
        <w:rPr>
          <w:rFonts w:eastAsia="Calibri"/>
        </w:rPr>
        <w:t xml:space="preserve"> «Серебряный» (Скейтпарк, площадка с тренажерами и п</w:t>
      </w:r>
      <w:r w:rsidR="00711633">
        <w:rPr>
          <w:rFonts w:eastAsia="Calibri"/>
        </w:rPr>
        <w:t>лощадка для пляжного волейбола). Д</w:t>
      </w:r>
      <w:r w:rsidRPr="00816A7F">
        <w:rPr>
          <w:rFonts w:eastAsia="Calibri"/>
        </w:rPr>
        <w:t xml:space="preserve">обавилось 26 чел. единой пропускной способности (60 объектов спорта). </w:t>
      </w:r>
      <w:r w:rsidR="00BD6632">
        <w:rPr>
          <w:rFonts w:eastAsia="Calibri"/>
        </w:rPr>
        <w:t xml:space="preserve">Для зимнего периода функционируют 6 катков, 3 лыжных трассы. </w:t>
      </w:r>
    </w:p>
    <w:p w:rsidR="009D3C93" w:rsidRDefault="00816A7F" w:rsidP="0084712E">
      <w:pPr>
        <w:spacing w:line="276" w:lineRule="auto"/>
        <w:ind w:firstLine="709"/>
        <w:jc w:val="both"/>
        <w:rPr>
          <w:rFonts w:eastAsia="Calibri"/>
        </w:rPr>
      </w:pPr>
      <w:r w:rsidRPr="00816A7F">
        <w:rPr>
          <w:rFonts w:eastAsia="Calibri"/>
        </w:rPr>
        <w:t xml:space="preserve">Уровень обеспеченности спортивными сооружениями в городском </w:t>
      </w:r>
      <w:r w:rsidR="00711633">
        <w:rPr>
          <w:rFonts w:eastAsia="Calibri"/>
        </w:rPr>
        <w:t>округе Серебряные Пруды составляет</w:t>
      </w:r>
      <w:r w:rsidR="009D3C93">
        <w:rPr>
          <w:rFonts w:eastAsia="Calibri"/>
        </w:rPr>
        <w:t xml:space="preserve"> 58,24%</w:t>
      </w:r>
      <w:r w:rsidRPr="00816A7F">
        <w:rPr>
          <w:rFonts w:eastAsia="Calibri"/>
        </w:rPr>
        <w:t xml:space="preserve">. Загруженность спортивных объектов более 100%. </w:t>
      </w:r>
      <w:r w:rsidR="000F78C0">
        <w:rPr>
          <w:rFonts w:eastAsia="Calibri"/>
        </w:rPr>
        <w:t xml:space="preserve">Большое количество спортивных мероприятий проводятся в парке культуры и отдыха «Серебряный». </w:t>
      </w:r>
      <w:r w:rsidRPr="00816A7F">
        <w:rPr>
          <w:rFonts w:eastAsia="Calibri"/>
        </w:rPr>
        <w:t>В зимнее время</w:t>
      </w:r>
      <w:r w:rsidR="00BD6632">
        <w:rPr>
          <w:rFonts w:eastAsia="Calibri"/>
        </w:rPr>
        <w:t xml:space="preserve"> – это лыжи (прокат, раздевалка), а в летнее время – пляжный волейбол, велосипедный спорт среди детей.</w:t>
      </w:r>
      <w:r w:rsidRPr="00816A7F">
        <w:rPr>
          <w:rFonts w:eastAsia="Calibri"/>
        </w:rPr>
        <w:t xml:space="preserve"> </w:t>
      </w:r>
    </w:p>
    <w:p w:rsidR="00816A7F" w:rsidRDefault="00FF23CB" w:rsidP="0084712E">
      <w:pPr>
        <w:spacing w:line="276" w:lineRule="auto"/>
        <w:ind w:firstLine="709"/>
        <w:jc w:val="both"/>
        <w:rPr>
          <w:rFonts w:eastAsia="Calibri"/>
        </w:rPr>
      </w:pPr>
      <w:r>
        <w:rPr>
          <w:rFonts w:eastAsia="Calibri"/>
        </w:rPr>
        <w:t>Увеличилась обеспеченность</w:t>
      </w:r>
      <w:r w:rsidR="00816A7F" w:rsidRPr="00816A7F">
        <w:rPr>
          <w:rFonts w:eastAsia="Calibri"/>
        </w:rPr>
        <w:t xml:space="preserve"> доступности использования спортивной инфраструктуры общеобразовательных организаций для занятий физической культурой и спортом</w:t>
      </w:r>
      <w:r>
        <w:rPr>
          <w:rFonts w:eastAsia="Calibri"/>
        </w:rPr>
        <w:t xml:space="preserve"> населением</w:t>
      </w:r>
      <w:r w:rsidR="00816A7F" w:rsidRPr="00816A7F">
        <w:rPr>
          <w:rFonts w:eastAsia="Calibri"/>
        </w:rPr>
        <w:t>.</w:t>
      </w:r>
    </w:p>
    <w:p w:rsidR="007A07A2" w:rsidRDefault="00816A7F" w:rsidP="0084712E">
      <w:pPr>
        <w:spacing w:line="276" w:lineRule="auto"/>
        <w:ind w:firstLine="709"/>
        <w:jc w:val="both"/>
        <w:rPr>
          <w:rFonts w:eastAsia="Calibri"/>
        </w:rPr>
      </w:pPr>
      <w:r>
        <w:rPr>
          <w:rFonts w:eastAsia="Calibri"/>
        </w:rPr>
        <w:t>Рейтинг-11</w:t>
      </w:r>
      <w:r w:rsidR="007A07A2">
        <w:rPr>
          <w:rFonts w:eastAsia="Calibri"/>
        </w:rPr>
        <w:t xml:space="preserve"> Глав городского</w:t>
      </w:r>
      <w:r>
        <w:rPr>
          <w:rFonts w:eastAsia="Calibri"/>
        </w:rPr>
        <w:t xml:space="preserve"> округа Серебряные Пруды на 2023</w:t>
      </w:r>
      <w:r w:rsidR="007A07A2">
        <w:rPr>
          <w:rFonts w:eastAsia="Calibri"/>
        </w:rPr>
        <w:t xml:space="preserve">год: </w:t>
      </w:r>
    </w:p>
    <w:p w:rsidR="007A07A2" w:rsidRDefault="007A07A2" w:rsidP="0084712E">
      <w:pPr>
        <w:spacing w:line="276" w:lineRule="auto"/>
        <w:jc w:val="both"/>
        <w:rPr>
          <w:rFonts w:eastAsia="Calibri"/>
        </w:rPr>
      </w:pPr>
      <w:r>
        <w:rPr>
          <w:rFonts w:eastAsia="Calibri"/>
        </w:rPr>
        <w:t xml:space="preserve"> Целевой показатель</w:t>
      </w:r>
    </w:p>
    <w:p w:rsidR="00816A7F" w:rsidRDefault="007A07A2" w:rsidP="0084712E">
      <w:pPr>
        <w:spacing w:line="276" w:lineRule="auto"/>
        <w:jc w:val="both"/>
        <w:rPr>
          <w:rFonts w:eastAsia="Calibri"/>
        </w:rPr>
      </w:pPr>
      <w:r>
        <w:rPr>
          <w:rFonts w:eastAsia="Calibri"/>
        </w:rPr>
        <w:t xml:space="preserve">«Совершенствование системы управления учреждениями физической культуры и спорта». Оценка выполнения показателя основывалась на следующих </w:t>
      </w:r>
      <w:r w:rsidR="00816A7F">
        <w:rPr>
          <w:rFonts w:eastAsia="Calibri"/>
        </w:rPr>
        <w:t xml:space="preserve">критериях: </w:t>
      </w:r>
      <w:r w:rsidR="000F78C0">
        <w:rPr>
          <w:rFonts w:eastAsia="Calibri"/>
        </w:rPr>
        <w:t>1.</w:t>
      </w:r>
      <w:r w:rsidR="009D3C93">
        <w:rPr>
          <w:rFonts w:eastAsia="Calibri"/>
        </w:rPr>
        <w:t xml:space="preserve"> </w:t>
      </w:r>
      <w:r w:rsidR="00816A7F">
        <w:rPr>
          <w:rFonts w:eastAsia="Calibri"/>
        </w:rPr>
        <w:t>Платные услуги (более 7</w:t>
      </w:r>
      <w:r>
        <w:rPr>
          <w:rFonts w:eastAsia="Calibri"/>
        </w:rPr>
        <w:t xml:space="preserve"> </w:t>
      </w:r>
      <w:proofErr w:type="gramStart"/>
      <w:r>
        <w:rPr>
          <w:rFonts w:eastAsia="Calibri"/>
        </w:rPr>
        <w:t>млн</w:t>
      </w:r>
      <w:proofErr w:type="gramEnd"/>
      <w:r>
        <w:rPr>
          <w:rFonts w:eastAsia="Calibri"/>
        </w:rPr>
        <w:t xml:space="preserve"> </w:t>
      </w:r>
      <w:proofErr w:type="spellStart"/>
      <w:r>
        <w:rPr>
          <w:rFonts w:eastAsia="Calibri"/>
        </w:rPr>
        <w:t>руб</w:t>
      </w:r>
      <w:proofErr w:type="spellEnd"/>
      <w:r>
        <w:rPr>
          <w:rFonts w:eastAsia="Calibri"/>
        </w:rPr>
        <w:t xml:space="preserve">). </w:t>
      </w:r>
    </w:p>
    <w:p w:rsidR="007A07A2" w:rsidRDefault="007A07A2" w:rsidP="0084712E">
      <w:pPr>
        <w:spacing w:line="276" w:lineRule="auto"/>
        <w:jc w:val="both"/>
        <w:rPr>
          <w:rFonts w:eastAsia="Calibri"/>
        </w:rPr>
      </w:pPr>
      <w:r>
        <w:rPr>
          <w:rFonts w:eastAsia="Calibri"/>
        </w:rPr>
        <w:t>2.Сокращение административно-управленческого персонала (сокращено 3 единицы).</w:t>
      </w:r>
    </w:p>
    <w:p w:rsidR="007A07A2" w:rsidRDefault="007A07A2" w:rsidP="0084712E">
      <w:pPr>
        <w:spacing w:line="276" w:lineRule="auto"/>
        <w:jc w:val="both"/>
        <w:rPr>
          <w:rFonts w:eastAsia="Calibri"/>
        </w:rPr>
      </w:pPr>
      <w:r>
        <w:rPr>
          <w:rFonts w:eastAsia="Calibri"/>
        </w:rPr>
        <w:t>3</w:t>
      </w:r>
      <w:r w:rsidR="009D3C93">
        <w:rPr>
          <w:rFonts w:eastAsia="Calibri"/>
        </w:rPr>
        <w:t>.</w:t>
      </w:r>
      <w:r>
        <w:rPr>
          <w:rFonts w:eastAsia="Calibri"/>
        </w:rPr>
        <w:t xml:space="preserve"> </w:t>
      </w:r>
      <w:proofErr w:type="spellStart"/>
      <w:r>
        <w:rPr>
          <w:rFonts w:eastAsia="Calibri"/>
        </w:rPr>
        <w:t>Цифровизация</w:t>
      </w:r>
      <w:proofErr w:type="spellEnd"/>
      <w:r>
        <w:rPr>
          <w:rFonts w:eastAsia="Calibri"/>
        </w:rPr>
        <w:t xml:space="preserve"> (4 объекта используют платформу «Спорт Подмосковья»</w:t>
      </w:r>
      <w:r w:rsidR="009D3C93">
        <w:rPr>
          <w:rFonts w:eastAsia="Calibri"/>
        </w:rPr>
        <w:t>).</w:t>
      </w:r>
    </w:p>
    <w:p w:rsidR="007A07A2" w:rsidRPr="00E153CE" w:rsidRDefault="007A07A2" w:rsidP="0084712E">
      <w:pPr>
        <w:spacing w:line="276" w:lineRule="auto"/>
        <w:jc w:val="both"/>
        <w:rPr>
          <w:rFonts w:eastAsia="Calibri"/>
        </w:rPr>
      </w:pPr>
      <w:r>
        <w:rPr>
          <w:rFonts w:eastAsia="Calibri"/>
        </w:rPr>
        <w:t xml:space="preserve"> По итогам исполнения показателя учреждения спорта заняли лидирующие места.</w:t>
      </w:r>
    </w:p>
    <w:bookmarkEnd w:id="1"/>
    <w:p w:rsidR="00711633" w:rsidRDefault="007A07A2" w:rsidP="0084712E">
      <w:pPr>
        <w:spacing w:line="276" w:lineRule="auto"/>
        <w:ind w:firstLine="709"/>
        <w:jc w:val="both"/>
      </w:pPr>
      <w:r w:rsidRPr="007C19D0">
        <w:t>Количество</w:t>
      </w:r>
      <w:r>
        <w:t xml:space="preserve"> </w:t>
      </w:r>
      <w:r w:rsidR="00FF23CB">
        <w:t xml:space="preserve">людей, </w:t>
      </w:r>
      <w:r>
        <w:t>систематически</w:t>
      </w:r>
      <w:r w:rsidRPr="007C19D0">
        <w:t xml:space="preserve"> занимающихся физической культурой и спортом</w:t>
      </w:r>
      <w:r w:rsidR="00FF23CB">
        <w:t>,</w:t>
      </w:r>
      <w:r w:rsidRPr="007C19D0">
        <w:t xml:space="preserve"> из года в год увеличивается</w:t>
      </w:r>
      <w:r w:rsidR="00711633">
        <w:t xml:space="preserve">. В 2023 году  - это </w:t>
      </w:r>
      <w:r w:rsidRPr="007C19D0">
        <w:t xml:space="preserve"> </w:t>
      </w:r>
      <w:r>
        <w:t>1</w:t>
      </w:r>
      <w:r w:rsidR="00711633">
        <w:t>1822</w:t>
      </w:r>
      <w:r w:rsidRPr="007C19D0">
        <w:t xml:space="preserve"> </w:t>
      </w:r>
      <w:r>
        <w:t>человек</w:t>
      </w:r>
      <w:r w:rsidR="00711633">
        <w:t>а, что составляет</w:t>
      </w:r>
      <w:r>
        <w:t xml:space="preserve"> </w:t>
      </w:r>
      <w:r w:rsidR="00711633">
        <w:t>54</w:t>
      </w:r>
      <w:r w:rsidRPr="007C19D0">
        <w:t>%</w:t>
      </w:r>
      <w:r>
        <w:t xml:space="preserve"> населения</w:t>
      </w:r>
      <w:r w:rsidR="00711633">
        <w:t xml:space="preserve"> в возрасте 3-79 лет</w:t>
      </w:r>
      <w:r w:rsidRPr="007C19D0">
        <w:t>.</w:t>
      </w:r>
    </w:p>
    <w:p w:rsidR="005D6ACE" w:rsidRPr="005D6ACE" w:rsidRDefault="005D6ACE" w:rsidP="0084712E">
      <w:pPr>
        <w:spacing w:line="276" w:lineRule="auto"/>
        <w:ind w:firstLine="709"/>
        <w:jc w:val="both"/>
        <w:rPr>
          <w:rFonts w:eastAsia="Calibri"/>
        </w:rPr>
      </w:pPr>
      <w:r>
        <w:rPr>
          <w:rFonts w:eastAsia="Calibri"/>
        </w:rPr>
        <w:t xml:space="preserve">На приобретение спортивной экипировки и инвентаря для спортивных секций и кружков в 2023 году было выделено 706,2 </w:t>
      </w:r>
      <w:proofErr w:type="spellStart"/>
      <w:r>
        <w:rPr>
          <w:rFonts w:eastAsia="Calibri"/>
        </w:rPr>
        <w:t>тыс</w:t>
      </w:r>
      <w:proofErr w:type="gramStart"/>
      <w:r>
        <w:rPr>
          <w:rFonts w:eastAsia="Calibri"/>
        </w:rPr>
        <w:t>.р</w:t>
      </w:r>
      <w:proofErr w:type="gramEnd"/>
      <w:r>
        <w:rPr>
          <w:rFonts w:eastAsia="Calibri"/>
        </w:rPr>
        <w:t>ублей</w:t>
      </w:r>
      <w:proofErr w:type="spellEnd"/>
      <w:r>
        <w:rPr>
          <w:rFonts w:eastAsia="Calibri"/>
        </w:rPr>
        <w:t>.</w:t>
      </w:r>
    </w:p>
    <w:p w:rsidR="00711633" w:rsidRDefault="007A07A2" w:rsidP="0084712E">
      <w:pPr>
        <w:spacing w:line="276" w:lineRule="auto"/>
        <w:ind w:firstLine="709"/>
        <w:jc w:val="both"/>
      </w:pPr>
      <w:r w:rsidRPr="007C19D0">
        <w:t>В течени</w:t>
      </w:r>
      <w:proofErr w:type="gramStart"/>
      <w:r w:rsidRPr="007C19D0">
        <w:t>и</w:t>
      </w:r>
      <w:proofErr w:type="gramEnd"/>
      <w:r w:rsidRPr="007C19D0">
        <w:t xml:space="preserve"> года на территории городского округа Серебряные Пруды проведено </w:t>
      </w:r>
      <w:r w:rsidR="00711633">
        <w:t xml:space="preserve">более </w:t>
      </w:r>
      <w:r w:rsidRPr="007C19D0">
        <w:t>1</w:t>
      </w:r>
      <w:r w:rsidR="00711633">
        <w:t>20</w:t>
      </w:r>
      <w:r w:rsidRPr="007C19D0">
        <w:t xml:space="preserve"> физкультурных, спортивных, спортивно-массовых и </w:t>
      </w:r>
      <w:r w:rsidRPr="007C19D0">
        <w:lastRenderedPageBreak/>
        <w:t>официальных спортивных мероприятий</w:t>
      </w:r>
      <w:r w:rsidR="00711633">
        <w:t xml:space="preserve"> различного уровня в которых приняло участие более 10 тыс. человек.</w:t>
      </w:r>
    </w:p>
    <w:p w:rsidR="00FF23CB" w:rsidRDefault="00FF23CB" w:rsidP="0084712E">
      <w:pPr>
        <w:spacing w:line="276" w:lineRule="auto"/>
        <w:ind w:firstLine="709"/>
        <w:jc w:val="both"/>
      </w:pPr>
      <w:r>
        <w:t>Основными задачами и направлениями развития физической культуры и спорта в городском округе Серебряные Пруды являются:</w:t>
      </w:r>
    </w:p>
    <w:p w:rsidR="00FF23CB" w:rsidRDefault="00FF23CB" w:rsidP="0084712E">
      <w:pPr>
        <w:pStyle w:val="a3"/>
        <w:numPr>
          <w:ilvl w:val="0"/>
          <w:numId w:val="19"/>
        </w:numPr>
        <w:spacing w:after="100" w:afterAutospacing="1"/>
        <w:ind w:left="567" w:firstLine="0"/>
        <w:jc w:val="both"/>
        <w:rPr>
          <w:rFonts w:ascii="Times New Roman" w:hAnsi="Times New Roman"/>
          <w:sz w:val="28"/>
        </w:rPr>
      </w:pPr>
      <w:r w:rsidRPr="00FF23CB">
        <w:rPr>
          <w:rFonts w:ascii="Times New Roman" w:hAnsi="Times New Roman"/>
          <w:sz w:val="28"/>
        </w:rPr>
        <w:t>вовлечение всех слоев населения городского округа Серебряные Пруды к систематическим занятиям физической культурой и спортом;</w:t>
      </w:r>
    </w:p>
    <w:p w:rsidR="007A07A2" w:rsidRDefault="000F78C0" w:rsidP="00884BE8">
      <w:pPr>
        <w:pStyle w:val="a3"/>
        <w:numPr>
          <w:ilvl w:val="0"/>
          <w:numId w:val="19"/>
        </w:numPr>
        <w:spacing w:after="100" w:afterAutospacing="1"/>
        <w:ind w:left="567" w:firstLine="0"/>
        <w:jc w:val="both"/>
        <w:rPr>
          <w:rFonts w:ascii="Times New Roman" w:hAnsi="Times New Roman"/>
          <w:sz w:val="28"/>
        </w:rPr>
      </w:pPr>
      <w:r w:rsidRPr="000F78C0">
        <w:rPr>
          <w:rFonts w:ascii="Times New Roman" w:hAnsi="Times New Roman"/>
          <w:sz w:val="28"/>
        </w:rPr>
        <w:t xml:space="preserve">создание условий для развития физической культуры и спорта, для физкультурно-оздоровительных занятий, формирования здорового образа жизни населения городского округа </w:t>
      </w:r>
      <w:r w:rsidR="00E416FA">
        <w:rPr>
          <w:rFonts w:ascii="Times New Roman" w:hAnsi="Times New Roman"/>
          <w:sz w:val="28"/>
        </w:rPr>
        <w:t>Серебряные Пруды.</w:t>
      </w:r>
    </w:p>
    <w:p w:rsidR="00D8731C" w:rsidRPr="00884BE8" w:rsidRDefault="0043778B" w:rsidP="00884BE8">
      <w:pPr>
        <w:jc w:val="both"/>
        <w:rPr>
          <w:b/>
        </w:rPr>
      </w:pPr>
      <w:r>
        <w:rPr>
          <w:b/>
          <w:color w:val="FF0000"/>
        </w:rPr>
        <w:t xml:space="preserve">        </w:t>
      </w:r>
      <w:r w:rsidR="001131D1" w:rsidRPr="005D622F">
        <w:rPr>
          <w:b/>
          <w:color w:val="FF0000"/>
        </w:rPr>
        <w:t xml:space="preserve">          </w:t>
      </w:r>
      <w:r w:rsidR="00451F79" w:rsidRPr="005D622F">
        <w:rPr>
          <w:b/>
          <w:color w:val="FF0000"/>
        </w:rPr>
        <w:t xml:space="preserve">      </w:t>
      </w:r>
      <w:r w:rsidR="001131D1" w:rsidRPr="005D622F">
        <w:rPr>
          <w:b/>
          <w:color w:val="FF0000"/>
        </w:rPr>
        <w:t xml:space="preserve">   </w:t>
      </w:r>
      <w:r w:rsidR="00D8731C" w:rsidRPr="00884BE8">
        <w:rPr>
          <w:b/>
        </w:rPr>
        <w:t>Жилищно-коммунальное хозяйство</w:t>
      </w:r>
    </w:p>
    <w:p w:rsidR="00D8731C" w:rsidRPr="00884BE8" w:rsidRDefault="00D8731C" w:rsidP="00884BE8">
      <w:pPr>
        <w:pStyle w:val="22"/>
        <w:suppressAutoHyphens/>
        <w:spacing w:after="0" w:line="240" w:lineRule="auto"/>
        <w:ind w:left="0" w:firstLine="709"/>
        <w:jc w:val="both"/>
      </w:pPr>
    </w:p>
    <w:p w:rsidR="0043778B" w:rsidRPr="00884BE8" w:rsidRDefault="00184D32" w:rsidP="0043778B">
      <w:pPr>
        <w:spacing w:line="276" w:lineRule="auto"/>
        <w:jc w:val="both"/>
      </w:pPr>
      <w:r w:rsidRPr="00884BE8">
        <w:t xml:space="preserve">    </w:t>
      </w:r>
      <w:r w:rsidR="0043778B" w:rsidRPr="00884BE8">
        <w:t xml:space="preserve">    Жилищно-коммунальное хозяйство городского округа является основой жизнеобеспечения округа. </w:t>
      </w:r>
    </w:p>
    <w:p w:rsidR="0043778B" w:rsidRPr="00884BE8" w:rsidRDefault="0043778B" w:rsidP="0043778B">
      <w:pPr>
        <w:spacing w:line="276" w:lineRule="auto"/>
        <w:ind w:firstLine="708"/>
        <w:jc w:val="both"/>
      </w:pPr>
      <w:r w:rsidRPr="00884BE8">
        <w:t>Для обеспечения комфортных и безопасных условий проживания граждан, повышения качества предоставления и доступности жилищно-коммунальных услуг в 202</w:t>
      </w:r>
      <w:r>
        <w:t>3</w:t>
      </w:r>
      <w:r w:rsidRPr="00884BE8">
        <w:t xml:space="preserve"> году </w:t>
      </w:r>
      <w:r>
        <w:t>проведены следующие мероприятия.</w:t>
      </w:r>
    </w:p>
    <w:p w:rsidR="0043778B" w:rsidRPr="00884BE8" w:rsidRDefault="0043778B" w:rsidP="0043778B">
      <w:pPr>
        <w:spacing w:line="276" w:lineRule="auto"/>
        <w:ind w:firstLine="708"/>
        <w:jc w:val="both"/>
      </w:pPr>
      <w:r w:rsidRPr="00884BE8">
        <w:t>В 202</w:t>
      </w:r>
      <w:r>
        <w:t>3</w:t>
      </w:r>
      <w:r w:rsidRPr="00884BE8">
        <w:t xml:space="preserve"> году </w:t>
      </w:r>
      <w:proofErr w:type="spellStart"/>
      <w:r>
        <w:t>ресурсоснабжающей</w:t>
      </w:r>
      <w:proofErr w:type="spellEnd"/>
      <w:r>
        <w:t xml:space="preserve"> организацией было </w:t>
      </w:r>
      <w:r w:rsidRPr="00884BE8">
        <w:t xml:space="preserve"> отремонтирова</w:t>
      </w:r>
      <w:r>
        <w:t>но</w:t>
      </w:r>
      <w:r w:rsidRPr="00884BE8">
        <w:t xml:space="preserve"> </w:t>
      </w:r>
      <w:r w:rsidRPr="0043778B">
        <w:rPr>
          <w:color w:val="000000" w:themeColor="text1"/>
        </w:rPr>
        <w:t>12</w:t>
      </w:r>
      <w:r w:rsidRPr="00884BE8">
        <w:t xml:space="preserve"> </w:t>
      </w:r>
      <w:r>
        <w:t>подъездов многоквартирных домов, проведен ремонт мягкой кровли на 32 домах.</w:t>
      </w:r>
    </w:p>
    <w:p w:rsidR="0043778B" w:rsidRPr="00884BE8" w:rsidRDefault="0043778B" w:rsidP="0043778B">
      <w:pPr>
        <w:spacing w:line="276" w:lineRule="auto"/>
        <w:ind w:firstLine="708"/>
        <w:jc w:val="both"/>
      </w:pPr>
      <w:r w:rsidRPr="00884BE8">
        <w:t xml:space="preserve">Серебряно-Прудский  городской округ с 2019 года вошел в государственную программу Московской области </w:t>
      </w:r>
      <w:r w:rsidRPr="00CC2A7F">
        <w:rPr>
          <w:rFonts w:eastAsia="Aptos"/>
        </w:rPr>
        <w:t xml:space="preserve">«Развитие инженерной </w:t>
      </w:r>
      <w:r w:rsidRPr="00CC2A7F">
        <w:rPr>
          <w:rFonts w:eastAsia="Aptos"/>
          <w:color w:val="000000"/>
        </w:rPr>
        <w:t xml:space="preserve">инфраструктуры, </w:t>
      </w:r>
      <w:proofErr w:type="spellStart"/>
      <w:r w:rsidRPr="00CC2A7F">
        <w:rPr>
          <w:rFonts w:eastAsia="Aptos"/>
          <w:color w:val="000000"/>
        </w:rPr>
        <w:t>энергоэффективности</w:t>
      </w:r>
      <w:proofErr w:type="spellEnd"/>
      <w:r w:rsidRPr="00CC2A7F">
        <w:rPr>
          <w:rFonts w:eastAsia="Aptos"/>
          <w:color w:val="000000"/>
        </w:rPr>
        <w:t xml:space="preserve"> и отрасли обращения с отходами» на 2023-2028 годы» </w:t>
      </w:r>
      <w:r w:rsidRPr="00884BE8">
        <w:t xml:space="preserve"> по направлениям строительства новых котельных, водозаборных узлов с сетями водоснабжения.</w:t>
      </w:r>
    </w:p>
    <w:p w:rsidR="0043778B" w:rsidRPr="00884BE8" w:rsidRDefault="0043778B" w:rsidP="0043778B">
      <w:pPr>
        <w:spacing w:line="276" w:lineRule="auto"/>
        <w:ind w:firstLine="708"/>
        <w:jc w:val="both"/>
      </w:pPr>
      <w:r w:rsidRPr="00884BE8">
        <w:t xml:space="preserve">В настоящее время в нашем округе завершены строительно-монтажные работы по </w:t>
      </w:r>
      <w:r w:rsidR="005011E8">
        <w:t xml:space="preserve">7 </w:t>
      </w:r>
      <w:proofErr w:type="spellStart"/>
      <w:r w:rsidR="005011E8">
        <w:t>блочно</w:t>
      </w:r>
      <w:proofErr w:type="spellEnd"/>
      <w:r w:rsidR="005011E8">
        <w:t>-модульным котельным</w:t>
      </w:r>
      <w:r w:rsidRPr="00884BE8">
        <w:t xml:space="preserve">: </w:t>
      </w:r>
      <w:r w:rsidR="005011E8">
        <w:t>2 котельные</w:t>
      </w:r>
      <w:r w:rsidRPr="00884BE8">
        <w:t xml:space="preserve"> в </w:t>
      </w:r>
      <w:proofErr w:type="spellStart"/>
      <w:r w:rsidRPr="00884BE8">
        <w:t>р.п</w:t>
      </w:r>
      <w:proofErr w:type="spellEnd"/>
      <w:r w:rsidRPr="00884BE8">
        <w:t xml:space="preserve">. Серебряные Пруды, </w:t>
      </w:r>
      <w:r w:rsidR="005011E8">
        <w:t>в п.</w:t>
      </w:r>
      <w:r w:rsidRPr="00884BE8">
        <w:t xml:space="preserve"> Дмитриевский, в </w:t>
      </w:r>
      <w:r w:rsidR="005011E8">
        <w:t>с.</w:t>
      </w:r>
      <w:r w:rsidRPr="00884BE8">
        <w:t xml:space="preserve"> </w:t>
      </w:r>
      <w:proofErr w:type="spellStart"/>
      <w:r w:rsidRPr="00884BE8">
        <w:t>Моч</w:t>
      </w:r>
      <w:r>
        <w:t>илы</w:t>
      </w:r>
      <w:proofErr w:type="spellEnd"/>
      <w:r>
        <w:t xml:space="preserve">, </w:t>
      </w:r>
      <w:proofErr w:type="spellStart"/>
      <w:r w:rsidR="005011E8">
        <w:t>с</w:t>
      </w:r>
      <w:proofErr w:type="gramStart"/>
      <w:r w:rsidR="005011E8">
        <w:t>.Г</w:t>
      </w:r>
      <w:proofErr w:type="gramEnd"/>
      <w:r w:rsidR="005011E8">
        <w:t>лубокое</w:t>
      </w:r>
      <w:proofErr w:type="spellEnd"/>
      <w:r w:rsidR="005011E8">
        <w:t xml:space="preserve"> , д</w:t>
      </w:r>
      <w:r>
        <w:t xml:space="preserve">. </w:t>
      </w:r>
      <w:proofErr w:type="spellStart"/>
      <w:r>
        <w:t>Шеметово</w:t>
      </w:r>
      <w:proofErr w:type="spellEnd"/>
      <w:r>
        <w:t xml:space="preserve">, с. </w:t>
      </w:r>
      <w:proofErr w:type="spellStart"/>
      <w:r>
        <w:t>Подхожее</w:t>
      </w:r>
      <w:proofErr w:type="spellEnd"/>
      <w:r>
        <w:t>.</w:t>
      </w:r>
    </w:p>
    <w:p w:rsidR="005011E8" w:rsidRDefault="005011E8" w:rsidP="0043778B">
      <w:pPr>
        <w:spacing w:line="276" w:lineRule="auto"/>
        <w:jc w:val="both"/>
      </w:pPr>
      <w:r>
        <w:t>Мероприятия по строительству новых котельных являются стратегически важным решением для городского округа, в связи с тем</w:t>
      </w:r>
      <w:proofErr w:type="gramStart"/>
      <w:r>
        <w:t>.</w:t>
      </w:r>
      <w:proofErr w:type="gramEnd"/>
      <w:r>
        <w:t xml:space="preserve"> </w:t>
      </w:r>
      <w:proofErr w:type="gramStart"/>
      <w:r>
        <w:t>ч</w:t>
      </w:r>
      <w:proofErr w:type="gramEnd"/>
      <w:r>
        <w:t>то</w:t>
      </w:r>
      <w:r w:rsidR="0043778B" w:rsidRPr="00884BE8">
        <w:t xml:space="preserve"> ряд котельных нашего округа давно </w:t>
      </w:r>
      <w:r w:rsidRPr="00884BE8">
        <w:t>выработал</w:t>
      </w:r>
      <w:r>
        <w:t>и</w:t>
      </w:r>
      <w:r w:rsidR="0043778B" w:rsidRPr="00884BE8">
        <w:t xml:space="preserve"> свой ресурс. Старые котельные требуют больших затрат для содержания.</w:t>
      </w:r>
      <w:r>
        <w:t xml:space="preserve"> </w:t>
      </w:r>
    </w:p>
    <w:p w:rsidR="0043778B" w:rsidRPr="00884BE8" w:rsidRDefault="005011E8" w:rsidP="0043778B">
      <w:pPr>
        <w:spacing w:line="276" w:lineRule="auto"/>
        <w:jc w:val="both"/>
      </w:pPr>
      <w:r>
        <w:t xml:space="preserve">         </w:t>
      </w:r>
      <w:proofErr w:type="gramStart"/>
      <w:r w:rsidR="0043778B" w:rsidRPr="00884BE8">
        <w:t xml:space="preserve">При проектировании </w:t>
      </w:r>
      <w:proofErr w:type="spellStart"/>
      <w:r w:rsidR="0043778B" w:rsidRPr="00884BE8">
        <w:t>блочно</w:t>
      </w:r>
      <w:proofErr w:type="spellEnd"/>
      <w:r w:rsidR="0043778B" w:rsidRPr="00884BE8">
        <w:t xml:space="preserve">-модульных котельных были применены </w:t>
      </w:r>
      <w:proofErr w:type="spellStart"/>
      <w:r w:rsidR="0043778B" w:rsidRPr="00884BE8">
        <w:t>энергоэффективные</w:t>
      </w:r>
      <w:proofErr w:type="spellEnd"/>
      <w:r w:rsidR="0043778B" w:rsidRPr="00884BE8">
        <w:t xml:space="preserve"> технологии, все котельные будут работать без постоянно обслуживающего персонала, на всех котельных была уменьшена мощность,  учтены реальные нагрузки по теплоснабжению и горячему водоснабжению, что позволит сократить расходы по потреблению газа и электроэнергии, а для населения это даст снижение тарифа на тепловую энергию и</w:t>
      </w:r>
      <w:r>
        <w:t>,</w:t>
      </w:r>
      <w:r w:rsidR="0043778B" w:rsidRPr="00884BE8">
        <w:t xml:space="preserve"> как следствие, снижен</w:t>
      </w:r>
      <w:r>
        <w:t>ие</w:t>
      </w:r>
      <w:r w:rsidR="0043778B">
        <w:t xml:space="preserve"> </w:t>
      </w:r>
      <w:r>
        <w:t>о</w:t>
      </w:r>
      <w:r w:rsidR="0043778B">
        <w:t>платы за коммунальные услуги (два года тариф</w:t>
      </w:r>
      <w:proofErr w:type="gramEnd"/>
      <w:r w:rsidR="0043778B">
        <w:t xml:space="preserve"> на тепловую энергию не поднимался).</w:t>
      </w:r>
      <w:r w:rsidR="0043778B" w:rsidRPr="00884BE8">
        <w:t xml:space="preserve"> </w:t>
      </w:r>
      <w:r w:rsidR="0043778B">
        <w:t xml:space="preserve">Также планируется </w:t>
      </w:r>
      <w:r w:rsidR="0043778B" w:rsidRPr="00B923BA">
        <w:rPr>
          <w:lang w:eastAsia="en-US"/>
        </w:rPr>
        <w:t>установ</w:t>
      </w:r>
      <w:r w:rsidR="0043778B">
        <w:rPr>
          <w:lang w:eastAsia="en-US"/>
        </w:rPr>
        <w:t>ка</w:t>
      </w:r>
      <w:r w:rsidR="0043778B" w:rsidRPr="00B923BA">
        <w:rPr>
          <w:lang w:eastAsia="en-US"/>
        </w:rPr>
        <w:t xml:space="preserve"> оборудовани</w:t>
      </w:r>
      <w:r w:rsidR="0043778B">
        <w:rPr>
          <w:lang w:eastAsia="en-US"/>
        </w:rPr>
        <w:t>я</w:t>
      </w:r>
      <w:r w:rsidR="0043778B" w:rsidRPr="00B923BA">
        <w:rPr>
          <w:lang w:eastAsia="en-US"/>
        </w:rPr>
        <w:t xml:space="preserve">, которое позволит </w:t>
      </w:r>
      <w:r w:rsidR="0043778B" w:rsidRPr="00B923BA">
        <w:rPr>
          <w:lang w:eastAsia="en-US"/>
        </w:rPr>
        <w:lastRenderedPageBreak/>
        <w:t>передавать почасовую информацию о температуре и давлении теплоносителя  в ведомственную информационную систему Московской области ВИС МВИТУ</w:t>
      </w:r>
      <w:r w:rsidR="0043778B">
        <w:t>.</w:t>
      </w:r>
    </w:p>
    <w:p w:rsidR="0043778B" w:rsidRPr="00884BE8" w:rsidRDefault="0043778B" w:rsidP="0043778B">
      <w:pPr>
        <w:spacing w:line="276" w:lineRule="auto"/>
        <w:ind w:firstLine="708"/>
        <w:jc w:val="both"/>
      </w:pPr>
      <w:r w:rsidRPr="00884BE8">
        <w:t xml:space="preserve">В ходе подготовки к отопительному сезону было заменено и отремонтировано  тепловых сетей более </w:t>
      </w:r>
      <w:r>
        <w:t>1,1</w:t>
      </w:r>
      <w:r w:rsidRPr="00884BE8">
        <w:t xml:space="preserve"> </w:t>
      </w:r>
      <w:r>
        <w:t>км</w:t>
      </w:r>
      <w:r w:rsidRPr="00884BE8">
        <w:t xml:space="preserve">.  </w:t>
      </w:r>
    </w:p>
    <w:p w:rsidR="0043778B" w:rsidRDefault="0043778B" w:rsidP="0043778B">
      <w:pPr>
        <w:spacing w:line="276" w:lineRule="auto"/>
        <w:ind w:firstLine="708"/>
        <w:jc w:val="both"/>
      </w:pPr>
      <w:r w:rsidRPr="00884BE8">
        <w:t xml:space="preserve">В </w:t>
      </w:r>
      <w:r w:rsidRPr="002946C4">
        <w:t xml:space="preserve">2021-2022 </w:t>
      </w:r>
      <w:r w:rsidRPr="00884BE8">
        <w:t xml:space="preserve">году администрацией городского округа </w:t>
      </w:r>
      <w:r>
        <w:t>разработала</w:t>
      </w:r>
      <w:r w:rsidRPr="00884BE8">
        <w:t xml:space="preserve"> проектно-сметн</w:t>
      </w:r>
      <w:r>
        <w:t>ую</w:t>
      </w:r>
      <w:r w:rsidRPr="00884BE8">
        <w:t xml:space="preserve"> документаци</w:t>
      </w:r>
      <w:r>
        <w:t>ю</w:t>
      </w:r>
      <w:r w:rsidRPr="00884BE8">
        <w:t xml:space="preserve"> по капитальному ремонту теплосетей в селе Петрово и в микрорайоне «Северный» села Узуново, которые в настоящее время   имеют большие потери на сетях.</w:t>
      </w:r>
    </w:p>
    <w:p w:rsidR="0043778B" w:rsidRPr="00884BE8" w:rsidRDefault="0043778B" w:rsidP="0043778B">
      <w:pPr>
        <w:spacing w:line="276" w:lineRule="auto"/>
        <w:ind w:firstLine="708"/>
        <w:jc w:val="both"/>
      </w:pPr>
      <w:r>
        <w:t xml:space="preserve">В связи с многочисленными жалобами жителей с. Узуново </w:t>
      </w:r>
      <w:proofErr w:type="spellStart"/>
      <w:r>
        <w:t>мкр</w:t>
      </w:r>
      <w:proofErr w:type="spellEnd"/>
      <w:r>
        <w:t xml:space="preserve">. </w:t>
      </w:r>
      <w:proofErr w:type="gramStart"/>
      <w:r>
        <w:t>Южный</w:t>
      </w:r>
      <w:proofErr w:type="gramEnd"/>
      <w:r w:rsidR="005011E8">
        <w:t xml:space="preserve"> по причине отсутствия</w:t>
      </w:r>
      <w:r>
        <w:t xml:space="preserve"> </w:t>
      </w:r>
      <w:r w:rsidR="005011E8">
        <w:t>горячего водоснабжения в многоквартирных домах</w:t>
      </w:r>
      <w:r>
        <w:t xml:space="preserve">  (высокая жёсткость воды)</w:t>
      </w:r>
      <w:r w:rsidR="001B3310">
        <w:t>,</w:t>
      </w:r>
      <w:r>
        <w:t xml:space="preserve"> была установлена станция умягчения воды на котельной </w:t>
      </w:r>
      <w:proofErr w:type="spellStart"/>
      <w:r>
        <w:t>мкр</w:t>
      </w:r>
      <w:proofErr w:type="spellEnd"/>
      <w:r>
        <w:t>. Южный.</w:t>
      </w:r>
    </w:p>
    <w:p w:rsidR="0043778B" w:rsidRDefault="0043778B" w:rsidP="0043778B">
      <w:pPr>
        <w:spacing w:line="276" w:lineRule="auto"/>
        <w:ind w:firstLine="708"/>
        <w:jc w:val="both"/>
      </w:pPr>
      <w:r w:rsidRPr="00884BE8">
        <w:t>Данные объекты в</w:t>
      </w:r>
      <w:r w:rsidR="001B3310">
        <w:t>ошли в региональную программу «М</w:t>
      </w:r>
      <w:r w:rsidRPr="00884BE8">
        <w:t>одернизация систем коммунальной ин</w:t>
      </w:r>
      <w:r>
        <w:t xml:space="preserve">фраструктуры» на 2023-2027 годы. Работы по капитальному ремонту теплосетей </w:t>
      </w:r>
      <w:proofErr w:type="gramStart"/>
      <w:r>
        <w:t>в</w:t>
      </w:r>
      <w:proofErr w:type="gramEnd"/>
      <w:r>
        <w:t xml:space="preserve"> </w:t>
      </w:r>
      <w:proofErr w:type="gramStart"/>
      <w:r>
        <w:t>с</w:t>
      </w:r>
      <w:proofErr w:type="gramEnd"/>
      <w:r>
        <w:t>. Петрово и с. Узуново будут выполнены  в 2024 году. Стоимость проведения капитального ремонта составляет более 55 млн. руб.</w:t>
      </w:r>
    </w:p>
    <w:p w:rsidR="0043778B" w:rsidRPr="00884BE8" w:rsidRDefault="0043778B" w:rsidP="0043778B">
      <w:pPr>
        <w:spacing w:line="276" w:lineRule="auto"/>
        <w:ind w:firstLine="708"/>
        <w:jc w:val="both"/>
      </w:pPr>
    </w:p>
    <w:p w:rsidR="001B3310" w:rsidRDefault="0043778B" w:rsidP="001B3310">
      <w:pPr>
        <w:spacing w:line="276" w:lineRule="auto"/>
        <w:ind w:firstLine="708"/>
        <w:jc w:val="both"/>
      </w:pPr>
      <w:r w:rsidRPr="00884BE8">
        <w:t>Од</w:t>
      </w:r>
      <w:r w:rsidR="001B3310">
        <w:t>на из главных задач в сфере ЖКХ -</w:t>
      </w:r>
      <w:r w:rsidRPr="00884BE8">
        <w:t xml:space="preserve"> это обеспечение жителей качественной питьевой водой. В округе реализуется муниципальная программа «Чистая вода», за </w:t>
      </w:r>
      <w:r w:rsidR="001B3310">
        <w:t xml:space="preserve">3 последних </w:t>
      </w:r>
      <w:r w:rsidRPr="00884BE8">
        <w:t>года у</w:t>
      </w:r>
      <w:r w:rsidR="001B3310">
        <w:t>лучшили качество питьевой воды</w:t>
      </w:r>
      <w:r w:rsidRPr="00884BE8">
        <w:t xml:space="preserve"> более</w:t>
      </w:r>
      <w:r w:rsidR="001B3310">
        <w:t xml:space="preserve"> чем у</w:t>
      </w:r>
      <w:r w:rsidRPr="00884BE8">
        <w:t xml:space="preserve"> 3 тысяч населения.</w:t>
      </w:r>
    </w:p>
    <w:p w:rsidR="0043778B" w:rsidRPr="00AE66E8" w:rsidRDefault="0043778B" w:rsidP="001B3310">
      <w:pPr>
        <w:spacing w:line="276" w:lineRule="auto"/>
        <w:ind w:firstLine="708"/>
        <w:jc w:val="both"/>
      </w:pPr>
      <w:r w:rsidRPr="00884BE8">
        <w:t>В 202</w:t>
      </w:r>
      <w:r>
        <w:t>3</w:t>
      </w:r>
      <w:r w:rsidRPr="00884BE8">
        <w:t xml:space="preserve"> году </w:t>
      </w:r>
      <w:r>
        <w:t>была введена в эксплуатацию</w:t>
      </w:r>
      <w:r w:rsidRPr="00884BE8">
        <w:t xml:space="preserve"> </w:t>
      </w:r>
      <w:r>
        <w:t xml:space="preserve">ВЗУ </w:t>
      </w:r>
      <w:r w:rsidRPr="00884BE8">
        <w:t xml:space="preserve"> с. </w:t>
      </w:r>
      <w:proofErr w:type="spellStart"/>
      <w:r w:rsidRPr="00884BE8">
        <w:t>Мочилы</w:t>
      </w:r>
      <w:proofErr w:type="spellEnd"/>
      <w:r w:rsidRPr="00884BE8">
        <w:t xml:space="preserve">  с установкой с</w:t>
      </w:r>
      <w:r>
        <w:t xml:space="preserve">танции обезжелезивания. Разработаны проекты по реконструкции водопроводных сетей с. </w:t>
      </w:r>
      <w:proofErr w:type="gramStart"/>
      <w:r>
        <w:t>Мягкое</w:t>
      </w:r>
      <w:proofErr w:type="gramEnd"/>
      <w:r>
        <w:t xml:space="preserve">, с. Глубокое. Данные мероприятия планируется  реализовывать  в 2026г. </w:t>
      </w:r>
      <w:r w:rsidRPr="00AE66E8">
        <w:rPr>
          <w:rFonts w:ascii="Segoe UI" w:hAnsi="Segoe UI" w:cs="Segoe UI"/>
          <w:color w:val="000000"/>
          <w:shd w:val="clear" w:color="auto" w:fill="FFFFFF"/>
        </w:rPr>
        <w:t xml:space="preserve"> </w:t>
      </w:r>
    </w:p>
    <w:p w:rsidR="0043778B" w:rsidRPr="00884BE8" w:rsidRDefault="0043778B" w:rsidP="0043778B">
      <w:pPr>
        <w:spacing w:line="276" w:lineRule="auto"/>
        <w:ind w:firstLine="708"/>
        <w:jc w:val="both"/>
      </w:pPr>
      <w:r>
        <w:t>Р</w:t>
      </w:r>
      <w:r w:rsidRPr="00884BE8">
        <w:t xml:space="preserve">азработана проектная документация по строительству ВЗУ с сетями водоснабжения в </w:t>
      </w:r>
      <w:proofErr w:type="spellStart"/>
      <w:r w:rsidRPr="00884BE8">
        <w:t>р.п</w:t>
      </w:r>
      <w:proofErr w:type="spellEnd"/>
      <w:r w:rsidRPr="00884BE8">
        <w:t xml:space="preserve">. Серебряные Пруды улица Свободная, протяженностью более 2500 м. Данный проект  позволит обеспечить качественной водой жителей поселка улицы: </w:t>
      </w:r>
      <w:proofErr w:type="gramStart"/>
      <w:r w:rsidRPr="00884BE8">
        <w:t>Свободная</w:t>
      </w:r>
      <w:proofErr w:type="gramEnd"/>
      <w:r w:rsidRPr="00884BE8">
        <w:t xml:space="preserve">, Трудовая, Коммунальная, а также микрорайона Северный. </w:t>
      </w:r>
      <w:r>
        <w:t xml:space="preserve">Данные проект разработан для обеспечения предоставленных земельных участков для многодетных семей и </w:t>
      </w:r>
      <w:r w:rsidR="001B3310">
        <w:t>врачей в количестве 50 участков</w:t>
      </w:r>
      <w:r w:rsidRPr="00884BE8">
        <w:t>.</w:t>
      </w:r>
    </w:p>
    <w:p w:rsidR="0043778B" w:rsidRDefault="0043778B" w:rsidP="0043778B">
      <w:pPr>
        <w:spacing w:line="276" w:lineRule="auto"/>
        <w:ind w:firstLine="708"/>
        <w:jc w:val="both"/>
      </w:pPr>
      <w:r>
        <w:t xml:space="preserve">В связи с высокой изношенностью очистных сооружений было принято решение о разработке проектно-сметной документации по реконструкции очистных сооружений </w:t>
      </w:r>
      <w:proofErr w:type="gramStart"/>
      <w:r>
        <w:t>с</w:t>
      </w:r>
      <w:proofErr w:type="gramEnd"/>
      <w:r>
        <w:t xml:space="preserve">. Мягкое и п. </w:t>
      </w:r>
      <w:proofErr w:type="spellStart"/>
      <w:r>
        <w:t>Новоклемово</w:t>
      </w:r>
      <w:proofErr w:type="spellEnd"/>
      <w:r>
        <w:t xml:space="preserve">. </w:t>
      </w:r>
    </w:p>
    <w:p w:rsidR="0043778B" w:rsidRDefault="001B3310" w:rsidP="0043778B">
      <w:pPr>
        <w:spacing w:line="276" w:lineRule="auto"/>
        <w:ind w:firstLine="708"/>
        <w:jc w:val="both"/>
      </w:pPr>
      <w:r>
        <w:t xml:space="preserve">Так же администрацией городского округа была </w:t>
      </w:r>
      <w:r w:rsidR="0043778B">
        <w:t>иници</w:t>
      </w:r>
      <w:r>
        <w:t>ирована</w:t>
      </w:r>
      <w:r w:rsidR="0043778B">
        <w:t xml:space="preserve"> </w:t>
      </w:r>
      <w:r>
        <w:t xml:space="preserve">возможность </w:t>
      </w:r>
      <w:r w:rsidR="0043778B">
        <w:t>строительства новых очистных сооружений в п. Успенский. В текущем году ведется разработка проектно-смет</w:t>
      </w:r>
      <w:r>
        <w:t>ной документации. Данный прое</w:t>
      </w:r>
      <w:proofErr w:type="gramStart"/>
      <w:r>
        <w:t xml:space="preserve">кт </w:t>
      </w:r>
      <w:r w:rsidR="0043778B">
        <w:t>вкл</w:t>
      </w:r>
      <w:proofErr w:type="gramEnd"/>
      <w:r w:rsidR="0043778B">
        <w:t>ючён в государственную программу. Строительство данного объек</w:t>
      </w:r>
      <w:r>
        <w:t>та запланировано на 2025-2026 годы.</w:t>
      </w:r>
      <w:r w:rsidR="0043778B">
        <w:t xml:space="preserve"> </w:t>
      </w:r>
    </w:p>
    <w:p w:rsidR="0043778B" w:rsidRDefault="0043778B" w:rsidP="0043778B">
      <w:pPr>
        <w:spacing w:line="276" w:lineRule="auto"/>
        <w:ind w:firstLine="708"/>
        <w:jc w:val="both"/>
      </w:pPr>
      <w:r>
        <w:lastRenderedPageBreak/>
        <w:t>За 2021-2023</w:t>
      </w:r>
      <w:r w:rsidR="008B0A18">
        <w:t xml:space="preserve"> годы</w:t>
      </w:r>
      <w:r>
        <w:t xml:space="preserve"> разработаны</w:t>
      </w:r>
      <w:r w:rsidR="008B0A18">
        <w:t xml:space="preserve"> более 20 проектов, </w:t>
      </w:r>
      <w:r>
        <w:t xml:space="preserve">направленных на  развитие </w:t>
      </w:r>
      <w:r w:rsidRPr="00884BE8">
        <w:t>инженерной инфраструктуры</w:t>
      </w:r>
      <w:r>
        <w:t xml:space="preserve"> городского округа.</w:t>
      </w:r>
    </w:p>
    <w:p w:rsidR="001B3310" w:rsidRPr="0043778B" w:rsidRDefault="001B3310" w:rsidP="0043778B">
      <w:pPr>
        <w:spacing w:line="276" w:lineRule="auto"/>
        <w:ind w:firstLine="708"/>
        <w:jc w:val="both"/>
      </w:pPr>
    </w:p>
    <w:p w:rsidR="00E723E6" w:rsidRPr="00CD61C6" w:rsidRDefault="00E723E6" w:rsidP="00A421BE">
      <w:pPr>
        <w:jc w:val="center"/>
        <w:rPr>
          <w:b/>
        </w:rPr>
      </w:pPr>
      <w:r w:rsidRPr="00CD61C6">
        <w:rPr>
          <w:b/>
        </w:rPr>
        <w:t>Жилищное строительство и обеспечение граждан жильем</w:t>
      </w:r>
    </w:p>
    <w:p w:rsidR="00E723E6" w:rsidRPr="00CD61C6" w:rsidRDefault="00E723E6" w:rsidP="00884BE8">
      <w:pPr>
        <w:ind w:firstLine="709"/>
        <w:jc w:val="both"/>
      </w:pPr>
    </w:p>
    <w:p w:rsidR="00AB57BC" w:rsidRDefault="00E723E6" w:rsidP="0084712E">
      <w:pPr>
        <w:spacing w:line="276" w:lineRule="auto"/>
        <w:ind w:firstLine="709"/>
        <w:jc w:val="both"/>
        <w:rPr>
          <w:bCs/>
        </w:rPr>
      </w:pPr>
      <w:r w:rsidRPr="00CD61C6">
        <w:rPr>
          <w:iCs/>
        </w:rPr>
        <w:t xml:space="preserve">   В отчетном периоде в сфере градостроительства реализовывалась муниципальная политика</w:t>
      </w:r>
      <w:r w:rsidRPr="00CD61C6">
        <w:rPr>
          <w:bCs/>
        </w:rPr>
        <w:t>, направленная на обеспечение благоприятных условий для жизнедеятельности населения и развитие инвести</w:t>
      </w:r>
      <w:r w:rsidR="002E300F" w:rsidRPr="00CD61C6">
        <w:rPr>
          <w:bCs/>
        </w:rPr>
        <w:t>ционной привлекательности городского округа</w:t>
      </w:r>
      <w:r w:rsidRPr="00CD61C6">
        <w:rPr>
          <w:bCs/>
        </w:rPr>
        <w:t>.</w:t>
      </w:r>
    </w:p>
    <w:p w:rsidR="00AB57BC" w:rsidRDefault="005B0569" w:rsidP="0084712E">
      <w:pPr>
        <w:spacing w:line="276" w:lineRule="auto"/>
        <w:ind w:firstLine="709"/>
        <w:jc w:val="both"/>
        <w:rPr>
          <w:bCs/>
        </w:rPr>
      </w:pPr>
      <w:proofErr w:type="gramStart"/>
      <w:r w:rsidRPr="00CD61C6">
        <w:rPr>
          <w:bCs/>
        </w:rPr>
        <w:t>Общая площадь жилых помещений, приходящаяся в среднем на одного жителя городского  округа Серебряные Пруды  составила</w:t>
      </w:r>
      <w:proofErr w:type="gramEnd"/>
      <w:r w:rsidR="00FD5B4F" w:rsidRPr="00CD61C6">
        <w:rPr>
          <w:bCs/>
        </w:rPr>
        <w:t xml:space="preserve"> </w:t>
      </w:r>
      <w:r w:rsidR="00AB57BC">
        <w:rPr>
          <w:bCs/>
        </w:rPr>
        <w:t>33,19</w:t>
      </w:r>
      <w:r w:rsidR="00673E3D" w:rsidRPr="00CD61C6">
        <w:rPr>
          <w:bCs/>
        </w:rPr>
        <w:t xml:space="preserve"> кв. м, темп роста 10</w:t>
      </w:r>
      <w:r w:rsidR="00AB57BC">
        <w:rPr>
          <w:bCs/>
        </w:rPr>
        <w:t xml:space="preserve">3,7 </w:t>
      </w:r>
      <w:r w:rsidR="007B53B4" w:rsidRPr="00CD61C6">
        <w:rPr>
          <w:bCs/>
        </w:rPr>
        <w:t>% к 202</w:t>
      </w:r>
      <w:r w:rsidR="00AB57BC">
        <w:rPr>
          <w:bCs/>
        </w:rPr>
        <w:t>2</w:t>
      </w:r>
      <w:r w:rsidR="007B53B4" w:rsidRPr="00CD61C6">
        <w:rPr>
          <w:bCs/>
        </w:rPr>
        <w:t xml:space="preserve"> году.</w:t>
      </w:r>
    </w:p>
    <w:p w:rsidR="00AB57BC" w:rsidRDefault="00A1089B" w:rsidP="0084712E">
      <w:pPr>
        <w:spacing w:line="276" w:lineRule="auto"/>
        <w:ind w:firstLine="709"/>
        <w:jc w:val="both"/>
        <w:rPr>
          <w:bCs/>
        </w:rPr>
      </w:pPr>
      <w:r w:rsidRPr="00CD61C6">
        <w:rPr>
          <w:bCs/>
        </w:rPr>
        <w:t>Общая площад</w:t>
      </w:r>
      <w:r w:rsidR="00622A45" w:rsidRPr="00CD61C6">
        <w:rPr>
          <w:bCs/>
        </w:rPr>
        <w:t>ь жилых</w:t>
      </w:r>
      <w:r w:rsidRPr="00CD61C6">
        <w:rPr>
          <w:bCs/>
        </w:rPr>
        <w:t xml:space="preserve"> помещений</w:t>
      </w:r>
      <w:r w:rsidR="00AB57BC">
        <w:rPr>
          <w:bCs/>
        </w:rPr>
        <w:t>,</w:t>
      </w:r>
      <w:r w:rsidRPr="00CD61C6">
        <w:rPr>
          <w:bCs/>
        </w:rPr>
        <w:t xml:space="preserve"> введенная в </w:t>
      </w:r>
      <w:r w:rsidR="00AB57BC">
        <w:rPr>
          <w:bCs/>
        </w:rPr>
        <w:t>действие</w:t>
      </w:r>
      <w:r w:rsidR="00622A45" w:rsidRPr="00CD61C6">
        <w:rPr>
          <w:bCs/>
        </w:rPr>
        <w:t xml:space="preserve"> в городском округе  Серебряные Пруды з</w:t>
      </w:r>
      <w:r w:rsidRPr="00CD61C6">
        <w:rPr>
          <w:bCs/>
        </w:rPr>
        <w:t>а 202</w:t>
      </w:r>
      <w:r w:rsidR="00AB57BC">
        <w:rPr>
          <w:bCs/>
        </w:rPr>
        <w:t>3</w:t>
      </w:r>
      <w:r w:rsidRPr="00CD61C6">
        <w:rPr>
          <w:bCs/>
        </w:rPr>
        <w:t xml:space="preserve"> год</w:t>
      </w:r>
      <w:r w:rsidR="00AB57BC">
        <w:rPr>
          <w:bCs/>
        </w:rPr>
        <w:t>,</w:t>
      </w:r>
      <w:r w:rsidRPr="00CD61C6">
        <w:rPr>
          <w:bCs/>
        </w:rPr>
        <w:t xml:space="preserve"> составила </w:t>
      </w:r>
      <w:r w:rsidR="00AB57BC">
        <w:rPr>
          <w:bCs/>
        </w:rPr>
        <w:t>19,42</w:t>
      </w:r>
      <w:r w:rsidR="00622A45" w:rsidRPr="00CD61C6">
        <w:rPr>
          <w:bCs/>
        </w:rPr>
        <w:t xml:space="preserve"> тыс. </w:t>
      </w:r>
      <w:proofErr w:type="spellStart"/>
      <w:r w:rsidR="00622A45" w:rsidRPr="00CD61C6">
        <w:rPr>
          <w:bCs/>
        </w:rPr>
        <w:t>кв.м</w:t>
      </w:r>
      <w:proofErr w:type="spellEnd"/>
      <w:r w:rsidR="00622A45" w:rsidRPr="00CD61C6">
        <w:rPr>
          <w:bCs/>
        </w:rPr>
        <w:t>.</w:t>
      </w:r>
    </w:p>
    <w:p w:rsidR="00AB57BC" w:rsidRDefault="003937BC" w:rsidP="0084712E">
      <w:pPr>
        <w:spacing w:line="276" w:lineRule="auto"/>
        <w:ind w:firstLine="709"/>
        <w:jc w:val="both"/>
        <w:rPr>
          <w:rStyle w:val="FontStyle32"/>
          <w:bCs/>
          <w:sz w:val="28"/>
          <w:szCs w:val="28"/>
        </w:rPr>
      </w:pPr>
      <w:proofErr w:type="gramStart"/>
      <w:r w:rsidRPr="00CD61C6">
        <w:t>Показатель «площадь земельных участков, предоставленных для строительства, в отношении которых с даты принятия решений о предоставлении земельного участка или подписания протокола о результатах торгов (конкурсов, аукционов) не было получено разрешения на ввод в эксплуатацию: объектов жилищного строительства — в течение 3-х лет, объектов капитального строительства — в течение 5-ти лет» остается равен 0, что свидетельствует о соблюдении требований градостроительных норм на территории</w:t>
      </w:r>
      <w:proofErr w:type="gramEnd"/>
      <w:r w:rsidRPr="00CD61C6">
        <w:t xml:space="preserve"> городского округа Серебряные Пруды.</w:t>
      </w:r>
    </w:p>
    <w:p w:rsidR="003937BC" w:rsidRPr="00AB57BC" w:rsidRDefault="003937BC" w:rsidP="0084712E">
      <w:pPr>
        <w:spacing w:line="276" w:lineRule="auto"/>
        <w:ind w:firstLine="709"/>
        <w:jc w:val="both"/>
        <w:rPr>
          <w:bCs/>
        </w:rPr>
      </w:pPr>
      <w:r w:rsidRPr="00CD61C6">
        <w:t>При выделении земельных участков для жилищного строительства учитываются удельные показатели элементов территории (м</w:t>
      </w:r>
      <w:proofErr w:type="gramStart"/>
      <w:r w:rsidRPr="00CD61C6">
        <w:t>2</w:t>
      </w:r>
      <w:proofErr w:type="gramEnd"/>
      <w:r w:rsidRPr="00CD61C6">
        <w:t xml:space="preserve">/чел.) и плотность многоквартирной жилой застройки в соответствии с местными нормативами градостроительного проектирования. </w:t>
      </w:r>
    </w:p>
    <w:p w:rsidR="00FA38A3" w:rsidRPr="00CD61C6" w:rsidRDefault="00FA38A3" w:rsidP="00884BE8">
      <w:pPr>
        <w:spacing w:line="276" w:lineRule="auto"/>
        <w:jc w:val="both"/>
        <w:rPr>
          <w:sz w:val="24"/>
          <w:szCs w:val="24"/>
        </w:rPr>
      </w:pPr>
    </w:p>
    <w:p w:rsidR="00FA38A3" w:rsidRPr="00CD61C6" w:rsidRDefault="00FA38A3" w:rsidP="00884BE8">
      <w:pPr>
        <w:pStyle w:val="a3"/>
        <w:autoSpaceDN w:val="0"/>
        <w:spacing w:line="240" w:lineRule="auto"/>
        <w:ind w:left="0"/>
        <w:jc w:val="both"/>
        <w:rPr>
          <w:rFonts w:ascii="Times New Roman" w:eastAsiaTheme="minorHAnsi" w:hAnsi="Times New Roman"/>
          <w:b/>
          <w:sz w:val="28"/>
          <w:szCs w:val="28"/>
        </w:rPr>
      </w:pPr>
      <w:r w:rsidRPr="005D622F">
        <w:rPr>
          <w:rFonts w:ascii="Times New Roman" w:eastAsiaTheme="minorHAnsi" w:hAnsi="Times New Roman"/>
          <w:b/>
          <w:color w:val="FF0000"/>
          <w:sz w:val="28"/>
          <w:szCs w:val="28"/>
        </w:rPr>
        <w:t xml:space="preserve">          </w:t>
      </w:r>
      <w:r w:rsidR="00581A26" w:rsidRPr="005D622F">
        <w:rPr>
          <w:rFonts w:ascii="Times New Roman" w:eastAsiaTheme="minorHAnsi" w:hAnsi="Times New Roman"/>
          <w:b/>
          <w:color w:val="FF0000"/>
          <w:sz w:val="28"/>
          <w:szCs w:val="28"/>
        </w:rPr>
        <w:t xml:space="preserve">                 </w:t>
      </w:r>
      <w:r w:rsidRPr="005D622F">
        <w:rPr>
          <w:rFonts w:ascii="Times New Roman" w:eastAsiaTheme="minorHAnsi" w:hAnsi="Times New Roman"/>
          <w:b/>
          <w:color w:val="FF0000"/>
          <w:sz w:val="28"/>
          <w:szCs w:val="28"/>
        </w:rPr>
        <w:t xml:space="preserve">      </w:t>
      </w:r>
      <w:r w:rsidRPr="00CD61C6">
        <w:rPr>
          <w:rFonts w:ascii="Times New Roman" w:eastAsiaTheme="minorHAnsi" w:hAnsi="Times New Roman"/>
          <w:b/>
          <w:sz w:val="28"/>
          <w:szCs w:val="28"/>
        </w:rPr>
        <w:t>Организация муниципального управления</w:t>
      </w:r>
    </w:p>
    <w:p w:rsidR="00AB57BC" w:rsidRDefault="00D57926" w:rsidP="0084712E">
      <w:pPr>
        <w:spacing w:line="276" w:lineRule="auto"/>
        <w:ind w:firstLine="709"/>
        <w:jc w:val="both"/>
      </w:pPr>
      <w:r>
        <w:rPr>
          <w:rFonts w:eastAsiaTheme="minorHAnsi"/>
          <w:lang w:eastAsia="en-US"/>
        </w:rPr>
        <w:t>В городском округе Серебряные Пруды</w:t>
      </w:r>
      <w:r w:rsidR="00FA38A3" w:rsidRPr="00CD61C6">
        <w:t xml:space="preserve"> сложилась эффективная система управления. Установлен тесный контакт с депутатским корпусом, общественными организациями, хозяйственными руководителями, трудовыми коллективами. Конструктивну</w:t>
      </w:r>
      <w:r w:rsidR="00AB57BC">
        <w:t>ю работу ведет Совет депутатов.</w:t>
      </w:r>
    </w:p>
    <w:p w:rsidR="00AB57BC" w:rsidRDefault="00FA38A3" w:rsidP="0084712E">
      <w:pPr>
        <w:spacing w:line="276" w:lineRule="auto"/>
        <w:ind w:firstLine="709"/>
        <w:jc w:val="both"/>
      </w:pPr>
      <w:r w:rsidRPr="00CD61C6">
        <w:t>Эта целен</w:t>
      </w:r>
      <w:r w:rsidR="00D57926">
        <w:t>аправленная работа позволяет</w:t>
      </w:r>
      <w:r w:rsidRPr="00CD61C6">
        <w:t xml:space="preserve"> добиваться определенных результатов, иметь поддержку и понимание населения и областных структур.</w:t>
      </w:r>
    </w:p>
    <w:p w:rsidR="00AB57BC" w:rsidRDefault="00CD61C6" w:rsidP="0084712E">
      <w:pPr>
        <w:spacing w:line="276" w:lineRule="auto"/>
        <w:ind w:firstLine="709"/>
        <w:jc w:val="both"/>
      </w:pPr>
      <w:r>
        <w:rPr>
          <w:rFonts w:eastAsiaTheme="minorHAnsi"/>
          <w:lang w:eastAsia="en-US"/>
        </w:rPr>
        <w:t>У</w:t>
      </w:r>
      <w:r w:rsidR="00FA38A3" w:rsidRPr="00CD61C6">
        <w:rPr>
          <w:rFonts w:eastAsiaTheme="minorHAnsi"/>
          <w:lang w:eastAsia="en-US"/>
        </w:rPr>
        <w:t>далось найти поддержку в реализации наших планов в инвестиционных проектах, социальной сфере и многое другое.</w:t>
      </w:r>
    </w:p>
    <w:p w:rsidR="00AB57BC" w:rsidRDefault="00FA38A3" w:rsidP="0084712E">
      <w:pPr>
        <w:spacing w:line="276" w:lineRule="auto"/>
        <w:ind w:firstLine="709"/>
        <w:jc w:val="both"/>
      </w:pPr>
      <w:r w:rsidRPr="00CD61C6">
        <w:t>Четкому взаимодействию различных структур власти способствуют еженедельно проводимые рабочие совещания, в ходе которых координируются необходимые аспекты деятельности служб, ведомств.</w:t>
      </w:r>
    </w:p>
    <w:p w:rsidR="00AB57BC" w:rsidRDefault="00451F79" w:rsidP="0084712E">
      <w:pPr>
        <w:spacing w:line="276" w:lineRule="auto"/>
        <w:ind w:firstLine="709"/>
        <w:jc w:val="both"/>
      </w:pPr>
      <w:r w:rsidRPr="00CD61C6">
        <w:lastRenderedPageBreak/>
        <w:t>В 202</w:t>
      </w:r>
      <w:r w:rsidR="00D57926">
        <w:t>3 году проведено  16</w:t>
      </w:r>
      <w:r w:rsidR="00FA38A3" w:rsidRPr="00CD61C6">
        <w:t xml:space="preserve"> заседаний Совета депутатов, н</w:t>
      </w:r>
      <w:r w:rsidR="00546E33" w:rsidRPr="00CD61C6">
        <w:t>а которые было вынесено более 10</w:t>
      </w:r>
      <w:r w:rsidR="00FA38A3" w:rsidRPr="00CD61C6">
        <w:t>0 вопросов. Проводились  приемы населения руководителями служб, сходы граждан, где решались насущные вопросы и проблемы.</w:t>
      </w:r>
    </w:p>
    <w:p w:rsidR="00AB57BC" w:rsidRDefault="00FA38A3" w:rsidP="0084712E">
      <w:pPr>
        <w:spacing w:line="276" w:lineRule="auto"/>
        <w:ind w:firstLine="709"/>
        <w:jc w:val="both"/>
      </w:pPr>
      <w:r w:rsidRPr="00CD61C6">
        <w:t>Его основная задача</w:t>
      </w:r>
      <w:r w:rsidR="00D57926">
        <w:t xml:space="preserve"> </w:t>
      </w:r>
      <w:r w:rsidRPr="00CD61C6">
        <w:t>-</w:t>
      </w:r>
      <w:r w:rsidR="00D57926">
        <w:t xml:space="preserve"> </w:t>
      </w:r>
      <w:r w:rsidRPr="00CD61C6">
        <w:t xml:space="preserve">максимально ускорить решение вопросов поступающих от жителей на различные ресурсы: будь то обращение в письменном  виде, жалоба на портал  « </w:t>
      </w:r>
      <w:proofErr w:type="spellStart"/>
      <w:r w:rsidRPr="00CD61C6">
        <w:t>Доброде</w:t>
      </w:r>
      <w:r w:rsidR="00AB57BC">
        <w:t>л</w:t>
      </w:r>
      <w:proofErr w:type="spellEnd"/>
      <w:r w:rsidR="00AB57BC">
        <w:t>» или пост в социальных сетях.</w:t>
      </w:r>
    </w:p>
    <w:p w:rsidR="00AB57BC" w:rsidRDefault="00FA38A3" w:rsidP="0084712E">
      <w:pPr>
        <w:spacing w:line="276" w:lineRule="auto"/>
        <w:ind w:firstLine="709"/>
        <w:jc w:val="both"/>
      </w:pPr>
      <w:r w:rsidRPr="00CD61C6">
        <w:t>Активно работает интернет-портал «</w:t>
      </w:r>
      <w:proofErr w:type="spellStart"/>
      <w:r w:rsidRPr="00CD61C6">
        <w:t>Добродел</w:t>
      </w:r>
      <w:proofErr w:type="spellEnd"/>
      <w:r w:rsidRPr="00CD61C6">
        <w:t xml:space="preserve">», созданный в целях </w:t>
      </w:r>
      <w:proofErr w:type="gramStart"/>
      <w:r w:rsidRPr="00CD61C6">
        <w:t>повышения эффективности взаимодействия жителей области</w:t>
      </w:r>
      <w:proofErr w:type="gramEnd"/>
      <w:r w:rsidRPr="00CD61C6">
        <w:t xml:space="preserve">  с органами государственной власти и местного самоуправления. Губернатор Московской области А. Ю. Воробьев в своем обращении сказал, что с помощью этой системы люди не только указывают нам на проблему, но и ох</w:t>
      </w:r>
      <w:r w:rsidR="00AB57BC">
        <w:t xml:space="preserve">отно включаются в работу.     </w:t>
      </w:r>
    </w:p>
    <w:p w:rsidR="00AB57BC" w:rsidRDefault="00FA38A3" w:rsidP="0084712E">
      <w:pPr>
        <w:spacing w:line="276" w:lineRule="auto"/>
        <w:ind w:firstLine="709"/>
        <w:jc w:val="both"/>
      </w:pPr>
      <w:r w:rsidRPr="00CD61C6">
        <w:t>Самые актуальные темы:</w:t>
      </w:r>
      <w:r w:rsidR="00453F91" w:rsidRPr="00CD61C6">
        <w:t xml:space="preserve"> строительство и ремонт дорог, содержание МКД, дворовых тер</w:t>
      </w:r>
      <w:r w:rsidR="00D57926">
        <w:t>риторий и контейнерных площадок, социальная сфера.</w:t>
      </w:r>
    </w:p>
    <w:p w:rsidR="00AB57BC" w:rsidRDefault="00FA38A3" w:rsidP="0084712E">
      <w:pPr>
        <w:spacing w:line="276" w:lineRule="auto"/>
        <w:ind w:firstLine="709"/>
        <w:jc w:val="both"/>
      </w:pPr>
      <w:r w:rsidRPr="00CD61C6">
        <w:t>Активно используется официальный информационный сайт администрации, посетители которого получают необходимую информацию о деятельности, о принимаемых решениях, а также могут задать свои вопросы.</w:t>
      </w:r>
    </w:p>
    <w:p w:rsidR="00AB57BC" w:rsidRDefault="005326A3" w:rsidP="0084712E">
      <w:pPr>
        <w:spacing w:line="276" w:lineRule="auto"/>
        <w:ind w:firstLine="709"/>
        <w:jc w:val="both"/>
      </w:pPr>
      <w:r w:rsidRPr="00CD61C6">
        <w:t xml:space="preserve">В администрацию  </w:t>
      </w:r>
      <w:r w:rsidR="00D57926">
        <w:t xml:space="preserve">за 2023 год </w:t>
      </w:r>
      <w:r w:rsidRPr="00CD61C6">
        <w:t xml:space="preserve">поступило </w:t>
      </w:r>
      <w:r w:rsidR="00D57926">
        <w:t>2303</w:t>
      </w:r>
      <w:r w:rsidR="00FA38A3" w:rsidRPr="00CD61C6">
        <w:t xml:space="preserve"> обращения гражд</w:t>
      </w:r>
      <w:r w:rsidRPr="00CD61C6">
        <w:t>ан. На личном приеме принято 1</w:t>
      </w:r>
      <w:r w:rsidR="007B6D8C">
        <w:t>6</w:t>
      </w:r>
      <w:r w:rsidR="00CD61C6" w:rsidRPr="00CD61C6">
        <w:t>2</w:t>
      </w:r>
      <w:r w:rsidR="00B2262E" w:rsidRPr="00CD61C6">
        <w:t xml:space="preserve"> человек</w:t>
      </w:r>
      <w:r w:rsidR="007B6D8C">
        <w:t>а</w:t>
      </w:r>
      <w:r w:rsidR="00B2262E" w:rsidRPr="00CD61C6">
        <w:t xml:space="preserve">. </w:t>
      </w:r>
      <w:r w:rsidR="00FA38A3" w:rsidRPr="00CD61C6">
        <w:t>Анализ поступивших писем и заявлений граждан свидетельствует о том, что наибольшее количество обращений  остается  по вопросам землепользования, коммунального и дорожного хозяйства, жилищным вопросам.</w:t>
      </w:r>
    </w:p>
    <w:p w:rsidR="00AB57BC" w:rsidRDefault="00FA38A3" w:rsidP="0084712E">
      <w:pPr>
        <w:spacing w:line="276" w:lineRule="auto"/>
        <w:ind w:firstLine="709"/>
        <w:jc w:val="both"/>
      </w:pPr>
      <w:r w:rsidRPr="00CD61C6">
        <w:rPr>
          <w:rFonts w:eastAsiaTheme="minorHAnsi"/>
          <w:lang w:eastAsia="en-US"/>
        </w:rPr>
        <w:t xml:space="preserve">Особое внимание уделяется работе с населением. </w:t>
      </w:r>
      <w:r w:rsidR="00CD61C6">
        <w:rPr>
          <w:rFonts w:eastAsiaTheme="minorHAnsi"/>
          <w:lang w:eastAsia="en-US"/>
        </w:rPr>
        <w:t>В</w:t>
      </w:r>
      <w:r w:rsidRPr="00CD61C6">
        <w:rPr>
          <w:rFonts w:eastAsiaTheme="minorHAnsi"/>
          <w:lang w:eastAsia="en-US"/>
        </w:rPr>
        <w:t xml:space="preserve">едется большая работа: сходы граждан, встречи с населением по госпрограммам, охват составил свыше 6 тыс. чел., вручение паспортов 14-летним, приемы должностных лиц в населенных пунктах, отчеты перед населением. </w:t>
      </w:r>
    </w:p>
    <w:p w:rsidR="00AB57BC" w:rsidRDefault="00FA38A3" w:rsidP="0084712E">
      <w:pPr>
        <w:spacing w:line="276" w:lineRule="auto"/>
        <w:ind w:firstLine="709"/>
        <w:jc w:val="both"/>
      </w:pPr>
      <w:r w:rsidRPr="00CD61C6">
        <w:t>Администрация тесно взаимодействует с общественной приемной полномочного представителя Президента РФ в Центральном Федеральном округе,  общественной приемной уполномоченного по правам человека. Это способствует более качественной и эффективной работе по защите прав и законных интересов граждан.</w:t>
      </w:r>
    </w:p>
    <w:p w:rsidR="002A09F7" w:rsidRPr="00DD1F94" w:rsidRDefault="00FA38A3" w:rsidP="0084712E">
      <w:pPr>
        <w:spacing w:line="276" w:lineRule="auto"/>
        <w:ind w:firstLine="709"/>
        <w:jc w:val="both"/>
      </w:pPr>
      <w:r w:rsidRPr="00CD61C6">
        <w:t>Ведется целенаправленная работа по подготовке и расстановке молодых кадров с учетом резерва.</w:t>
      </w:r>
    </w:p>
    <w:sectPr w:rsidR="002A09F7" w:rsidRPr="00DD1F94" w:rsidSect="009632FC">
      <w:headerReference w:type="even" r:id="rId9"/>
      <w:headerReference w:type="default" r:id="rId10"/>
      <w:headerReference w:type="first" r:id="rId11"/>
      <w:pgSz w:w="11906" w:h="16838"/>
      <w:pgMar w:top="1134" w:right="567" w:bottom="1134" w:left="1418" w:header="56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65" w:rsidRDefault="002D3E65">
      <w:r>
        <w:separator/>
      </w:r>
    </w:p>
  </w:endnote>
  <w:endnote w:type="continuationSeparator" w:id="0">
    <w:p w:rsidR="002D3E65" w:rsidRDefault="002D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ndale Sans UI">
    <w:altName w:val="Times New Roman"/>
    <w:charset w:val="00"/>
    <w:family w:val="auto"/>
    <w:pitch w:val="variable"/>
  </w:font>
  <w:font w:name="Aptos">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65" w:rsidRDefault="002D3E65">
      <w:r>
        <w:separator/>
      </w:r>
    </w:p>
  </w:footnote>
  <w:footnote w:type="continuationSeparator" w:id="0">
    <w:p w:rsidR="002D3E65" w:rsidRDefault="002D3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65CDC" w:rsidRDefault="00265C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B0A18">
      <w:rPr>
        <w:rStyle w:val="aa"/>
        <w:noProof/>
      </w:rPr>
      <w:t>2</w:t>
    </w:r>
    <w:r>
      <w:rPr>
        <w:rStyle w:val="aa"/>
      </w:rPr>
      <w:fldChar w:fldCharType="end"/>
    </w:r>
  </w:p>
  <w:p w:rsidR="00265CDC" w:rsidRDefault="00265C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pPr>
      <w:pStyle w:val="a8"/>
      <w:jc w:val="center"/>
    </w:pPr>
  </w:p>
  <w:p w:rsidR="00265CDC" w:rsidRDefault="00265C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126"/>
    <w:multiLevelType w:val="hybridMultilevel"/>
    <w:tmpl w:val="CF4E7FAE"/>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97D57"/>
    <w:multiLevelType w:val="hybridMultilevel"/>
    <w:tmpl w:val="0B587C7C"/>
    <w:lvl w:ilvl="0" w:tplc="B53EC11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B72FA3"/>
    <w:multiLevelType w:val="hybridMultilevel"/>
    <w:tmpl w:val="573865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BC6B45"/>
    <w:multiLevelType w:val="hybridMultilevel"/>
    <w:tmpl w:val="2EB2A86E"/>
    <w:lvl w:ilvl="0" w:tplc="3432E3B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350A0409"/>
    <w:multiLevelType w:val="multilevel"/>
    <w:tmpl w:val="185E1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430BF4"/>
    <w:multiLevelType w:val="hybridMultilevel"/>
    <w:tmpl w:val="8ACC19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AC345A"/>
    <w:multiLevelType w:val="hybridMultilevel"/>
    <w:tmpl w:val="0B227346"/>
    <w:lvl w:ilvl="0" w:tplc="F8C68454">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42533915"/>
    <w:multiLevelType w:val="hybridMultilevel"/>
    <w:tmpl w:val="D85003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67252B5"/>
    <w:multiLevelType w:val="hybridMultilevel"/>
    <w:tmpl w:val="E91C778A"/>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69D1340"/>
    <w:multiLevelType w:val="hybridMultilevel"/>
    <w:tmpl w:val="8070C3D8"/>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86B55DA"/>
    <w:multiLevelType w:val="hybridMultilevel"/>
    <w:tmpl w:val="A4CCB542"/>
    <w:lvl w:ilvl="0" w:tplc="7DB60F8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58CD7D12"/>
    <w:multiLevelType w:val="hybridMultilevel"/>
    <w:tmpl w:val="BC602C74"/>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B6441CD"/>
    <w:multiLevelType w:val="multilevel"/>
    <w:tmpl w:val="DADE0A40"/>
    <w:lvl w:ilvl="0">
      <w:start w:val="1"/>
      <w:numFmt w:val="bullet"/>
      <w:lvlText w:val=""/>
      <w:lvlJc w:val="left"/>
      <w:pPr>
        <w:tabs>
          <w:tab w:val="num" w:pos="357"/>
        </w:tabs>
        <w:ind w:left="360" w:hanging="36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471205B"/>
    <w:multiLevelType w:val="multilevel"/>
    <w:tmpl w:val="72DA73EA"/>
    <w:lvl w:ilvl="0">
      <w:start w:val="1"/>
      <w:numFmt w:val="decimal"/>
      <w:lvlText w:val="%1"/>
      <w:lvlJc w:val="left"/>
      <w:pPr>
        <w:ind w:left="420" w:hanging="420"/>
      </w:pPr>
      <w:rPr>
        <w:u w:val="single"/>
      </w:rPr>
    </w:lvl>
    <w:lvl w:ilvl="1">
      <w:start w:val="1"/>
      <w:numFmt w:val="decimal"/>
      <w:lvlText w:val="%1.%2"/>
      <w:lvlJc w:val="left"/>
      <w:pPr>
        <w:ind w:left="420" w:hanging="420"/>
      </w:pPr>
      <w:rPr>
        <w:strike w:val="0"/>
        <w:dstrike w:val="0"/>
        <w:u w:val="none"/>
        <w:effect w:val="none"/>
      </w:rPr>
    </w:lvl>
    <w:lvl w:ilvl="2">
      <w:start w:val="1"/>
      <w:numFmt w:val="decimal"/>
      <w:lvlText w:val="%1.%2.%3"/>
      <w:lvlJc w:val="left"/>
      <w:pPr>
        <w:ind w:left="720" w:hanging="720"/>
      </w:pPr>
      <w:rPr>
        <w:u w:val="single"/>
      </w:rPr>
    </w:lvl>
    <w:lvl w:ilvl="3">
      <w:start w:val="1"/>
      <w:numFmt w:val="decimal"/>
      <w:lvlText w:val="%1.%2.%3.%4"/>
      <w:lvlJc w:val="left"/>
      <w:pPr>
        <w:ind w:left="1080" w:hanging="108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14">
    <w:nsid w:val="68694696"/>
    <w:multiLevelType w:val="hybridMultilevel"/>
    <w:tmpl w:val="4C1C2A80"/>
    <w:lvl w:ilvl="0" w:tplc="B47811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693156DF"/>
    <w:multiLevelType w:val="hybridMultilevel"/>
    <w:tmpl w:val="23ACCC0A"/>
    <w:lvl w:ilvl="0" w:tplc="30EAEF36">
      <w:start w:val="1"/>
      <w:numFmt w:val="bullet"/>
      <w:lvlText w:val=""/>
      <w:lvlJc w:val="left"/>
      <w:pPr>
        <w:ind w:left="1170" w:hanging="360"/>
      </w:pPr>
      <w:rPr>
        <w:rFonts w:ascii="Wingdings" w:hAnsi="Wingdings" w:hint="default"/>
        <w:sz w:val="28"/>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729F03BC"/>
    <w:multiLevelType w:val="hybridMultilevel"/>
    <w:tmpl w:val="F3C0AD5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nsid w:val="742A475B"/>
    <w:multiLevelType w:val="hybridMultilevel"/>
    <w:tmpl w:val="69AC4B1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7575675D"/>
    <w:multiLevelType w:val="hybridMultilevel"/>
    <w:tmpl w:val="37EA7514"/>
    <w:lvl w:ilvl="0" w:tplc="0419000F">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7A002B55"/>
    <w:multiLevelType w:val="hybridMultilevel"/>
    <w:tmpl w:val="0D9A3CF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nsid w:val="7AB70E35"/>
    <w:multiLevelType w:val="hybridMultilevel"/>
    <w:tmpl w:val="0DDE42DC"/>
    <w:lvl w:ilvl="0" w:tplc="53707734">
      <w:start w:val="1"/>
      <w:numFmt w:val="bullet"/>
      <w:lvlText w:val=""/>
      <w:lvlJc w:val="left"/>
      <w:pPr>
        <w:ind w:left="870" w:hanging="360"/>
      </w:pPr>
      <w:rPr>
        <w:rFonts w:ascii="Wingdings" w:hAnsi="Wingdings" w:hint="default"/>
        <w:sz w:val="28"/>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1">
    <w:nsid w:val="7D224895"/>
    <w:multiLevelType w:val="multilevel"/>
    <w:tmpl w:val="96D04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EF1A81"/>
    <w:multiLevelType w:val="hybridMultilevel"/>
    <w:tmpl w:val="FA4A6D5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nsid w:val="7E5F48CE"/>
    <w:multiLevelType w:val="multilevel"/>
    <w:tmpl w:val="85905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E82E82"/>
    <w:multiLevelType w:val="hybridMultilevel"/>
    <w:tmpl w:val="FB4428E6"/>
    <w:lvl w:ilvl="0" w:tplc="9B521E3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1"/>
  </w:num>
  <w:num w:numId="5">
    <w:abstractNumId w:val="21"/>
  </w:num>
  <w:num w:numId="6">
    <w:abstractNumId w:val="4"/>
  </w:num>
  <w:num w:numId="7">
    <w:abstractNumId w:val="23"/>
  </w:num>
  <w:num w:numId="8">
    <w:abstractNumId w:val="14"/>
  </w:num>
  <w:num w:numId="9">
    <w:abstractNumId w:val="10"/>
  </w:num>
  <w:num w:numId="10">
    <w:abstractNumId w:val="0"/>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0"/>
  </w:num>
  <w:num w:numId="17">
    <w:abstractNumId w:val="15"/>
  </w:num>
  <w:num w:numId="18">
    <w:abstractNumId w:val="5"/>
  </w:num>
  <w:num w:numId="19">
    <w:abstractNumId w:val="18"/>
  </w:num>
  <w:num w:numId="20">
    <w:abstractNumId w:val="24"/>
  </w:num>
  <w:num w:numId="21">
    <w:abstractNumId w:val="19"/>
  </w:num>
  <w:num w:numId="22">
    <w:abstractNumId w:val="16"/>
  </w:num>
  <w:num w:numId="23">
    <w:abstractNumId w:val="22"/>
  </w:num>
  <w:num w:numId="24">
    <w:abstractNumId w:val="6"/>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FE"/>
    <w:rsid w:val="000004E6"/>
    <w:rsid w:val="00002147"/>
    <w:rsid w:val="00002E26"/>
    <w:rsid w:val="00003548"/>
    <w:rsid w:val="0000496A"/>
    <w:rsid w:val="0000552D"/>
    <w:rsid w:val="000072E1"/>
    <w:rsid w:val="000073DA"/>
    <w:rsid w:val="00007EBA"/>
    <w:rsid w:val="000104DC"/>
    <w:rsid w:val="00012153"/>
    <w:rsid w:val="00012C68"/>
    <w:rsid w:val="00013454"/>
    <w:rsid w:val="00013F28"/>
    <w:rsid w:val="00014065"/>
    <w:rsid w:val="00014292"/>
    <w:rsid w:val="00015870"/>
    <w:rsid w:val="00016041"/>
    <w:rsid w:val="00016FFC"/>
    <w:rsid w:val="000174EA"/>
    <w:rsid w:val="00017CCD"/>
    <w:rsid w:val="000202CE"/>
    <w:rsid w:val="00020368"/>
    <w:rsid w:val="00020486"/>
    <w:rsid w:val="00025577"/>
    <w:rsid w:val="00026C05"/>
    <w:rsid w:val="00027029"/>
    <w:rsid w:val="000274BE"/>
    <w:rsid w:val="000300FD"/>
    <w:rsid w:val="00030B37"/>
    <w:rsid w:val="000311EF"/>
    <w:rsid w:val="00031E17"/>
    <w:rsid w:val="0003246C"/>
    <w:rsid w:val="000334B9"/>
    <w:rsid w:val="0003528F"/>
    <w:rsid w:val="0003589D"/>
    <w:rsid w:val="00036A05"/>
    <w:rsid w:val="00037DFE"/>
    <w:rsid w:val="00040CE5"/>
    <w:rsid w:val="00040D92"/>
    <w:rsid w:val="00041068"/>
    <w:rsid w:val="000414C0"/>
    <w:rsid w:val="00041500"/>
    <w:rsid w:val="00041EC8"/>
    <w:rsid w:val="00042E36"/>
    <w:rsid w:val="00043CDA"/>
    <w:rsid w:val="0004442F"/>
    <w:rsid w:val="00046267"/>
    <w:rsid w:val="00047973"/>
    <w:rsid w:val="0005158D"/>
    <w:rsid w:val="00051BEF"/>
    <w:rsid w:val="00053C44"/>
    <w:rsid w:val="000541C7"/>
    <w:rsid w:val="00054FFA"/>
    <w:rsid w:val="00055403"/>
    <w:rsid w:val="00060206"/>
    <w:rsid w:val="0006028D"/>
    <w:rsid w:val="0006106E"/>
    <w:rsid w:val="00062898"/>
    <w:rsid w:val="000637A6"/>
    <w:rsid w:val="0006561F"/>
    <w:rsid w:val="00067091"/>
    <w:rsid w:val="00072E43"/>
    <w:rsid w:val="00073774"/>
    <w:rsid w:val="00073B2C"/>
    <w:rsid w:val="00076316"/>
    <w:rsid w:val="000772EB"/>
    <w:rsid w:val="00077893"/>
    <w:rsid w:val="00077F90"/>
    <w:rsid w:val="000807AA"/>
    <w:rsid w:val="000807DC"/>
    <w:rsid w:val="0008229B"/>
    <w:rsid w:val="00083FE4"/>
    <w:rsid w:val="00083FE9"/>
    <w:rsid w:val="000842F8"/>
    <w:rsid w:val="00084439"/>
    <w:rsid w:val="00084C6F"/>
    <w:rsid w:val="00084F1A"/>
    <w:rsid w:val="0008546A"/>
    <w:rsid w:val="00086266"/>
    <w:rsid w:val="000867CD"/>
    <w:rsid w:val="00086CBC"/>
    <w:rsid w:val="00086D64"/>
    <w:rsid w:val="00090FDF"/>
    <w:rsid w:val="00091E70"/>
    <w:rsid w:val="0009250B"/>
    <w:rsid w:val="000927A6"/>
    <w:rsid w:val="0009305A"/>
    <w:rsid w:val="000942D8"/>
    <w:rsid w:val="00095A40"/>
    <w:rsid w:val="00096C72"/>
    <w:rsid w:val="000A00B6"/>
    <w:rsid w:val="000A06F4"/>
    <w:rsid w:val="000A37D6"/>
    <w:rsid w:val="000A402B"/>
    <w:rsid w:val="000A4AD9"/>
    <w:rsid w:val="000A4F6A"/>
    <w:rsid w:val="000A5F3F"/>
    <w:rsid w:val="000A726B"/>
    <w:rsid w:val="000A7C01"/>
    <w:rsid w:val="000B0352"/>
    <w:rsid w:val="000B13D7"/>
    <w:rsid w:val="000B16A0"/>
    <w:rsid w:val="000B1EDD"/>
    <w:rsid w:val="000B228F"/>
    <w:rsid w:val="000B3330"/>
    <w:rsid w:val="000B402E"/>
    <w:rsid w:val="000B4115"/>
    <w:rsid w:val="000B47C3"/>
    <w:rsid w:val="000B6BDD"/>
    <w:rsid w:val="000B6D10"/>
    <w:rsid w:val="000C1908"/>
    <w:rsid w:val="000C2698"/>
    <w:rsid w:val="000C27A7"/>
    <w:rsid w:val="000C2BF6"/>
    <w:rsid w:val="000C480A"/>
    <w:rsid w:val="000C4842"/>
    <w:rsid w:val="000C4A24"/>
    <w:rsid w:val="000C6CE0"/>
    <w:rsid w:val="000C7E21"/>
    <w:rsid w:val="000D07E1"/>
    <w:rsid w:val="000D195D"/>
    <w:rsid w:val="000D232C"/>
    <w:rsid w:val="000D3031"/>
    <w:rsid w:val="000D3DD2"/>
    <w:rsid w:val="000D4885"/>
    <w:rsid w:val="000D5AC1"/>
    <w:rsid w:val="000D640D"/>
    <w:rsid w:val="000D7C10"/>
    <w:rsid w:val="000E0F97"/>
    <w:rsid w:val="000E106A"/>
    <w:rsid w:val="000E187F"/>
    <w:rsid w:val="000E1CFA"/>
    <w:rsid w:val="000E2A45"/>
    <w:rsid w:val="000E2A5D"/>
    <w:rsid w:val="000E3511"/>
    <w:rsid w:val="000E5853"/>
    <w:rsid w:val="000E5D0E"/>
    <w:rsid w:val="000E6AC7"/>
    <w:rsid w:val="000F1051"/>
    <w:rsid w:val="000F16A2"/>
    <w:rsid w:val="000F1D1F"/>
    <w:rsid w:val="000F1E8C"/>
    <w:rsid w:val="000F408F"/>
    <w:rsid w:val="000F41DE"/>
    <w:rsid w:val="000F4875"/>
    <w:rsid w:val="000F4B1C"/>
    <w:rsid w:val="000F5356"/>
    <w:rsid w:val="000F5B2F"/>
    <w:rsid w:val="000F60B0"/>
    <w:rsid w:val="000F6538"/>
    <w:rsid w:val="000F71F5"/>
    <w:rsid w:val="000F78C0"/>
    <w:rsid w:val="000F7922"/>
    <w:rsid w:val="000F7CA6"/>
    <w:rsid w:val="00100367"/>
    <w:rsid w:val="001009EB"/>
    <w:rsid w:val="00100B5B"/>
    <w:rsid w:val="001013BE"/>
    <w:rsid w:val="0010223E"/>
    <w:rsid w:val="00102F3C"/>
    <w:rsid w:val="00104A7C"/>
    <w:rsid w:val="00106B9C"/>
    <w:rsid w:val="00106C9F"/>
    <w:rsid w:val="00112342"/>
    <w:rsid w:val="001131D1"/>
    <w:rsid w:val="00113694"/>
    <w:rsid w:val="00113964"/>
    <w:rsid w:val="00113A25"/>
    <w:rsid w:val="00113B63"/>
    <w:rsid w:val="00114717"/>
    <w:rsid w:val="00114A1D"/>
    <w:rsid w:val="001154A3"/>
    <w:rsid w:val="0011552E"/>
    <w:rsid w:val="00116E6E"/>
    <w:rsid w:val="00117A24"/>
    <w:rsid w:val="001201D6"/>
    <w:rsid w:val="001202BF"/>
    <w:rsid w:val="0012072A"/>
    <w:rsid w:val="001213BA"/>
    <w:rsid w:val="00121FD6"/>
    <w:rsid w:val="00123CB2"/>
    <w:rsid w:val="00123F4B"/>
    <w:rsid w:val="001251BD"/>
    <w:rsid w:val="00126032"/>
    <w:rsid w:val="001319E7"/>
    <w:rsid w:val="00132054"/>
    <w:rsid w:val="001327AD"/>
    <w:rsid w:val="001337AA"/>
    <w:rsid w:val="00134E39"/>
    <w:rsid w:val="00135907"/>
    <w:rsid w:val="00136311"/>
    <w:rsid w:val="00136AB5"/>
    <w:rsid w:val="001374DD"/>
    <w:rsid w:val="00137713"/>
    <w:rsid w:val="001401C2"/>
    <w:rsid w:val="001406AF"/>
    <w:rsid w:val="00140FFE"/>
    <w:rsid w:val="0014380C"/>
    <w:rsid w:val="001438F8"/>
    <w:rsid w:val="0014641D"/>
    <w:rsid w:val="00146558"/>
    <w:rsid w:val="00146F5B"/>
    <w:rsid w:val="00146FA2"/>
    <w:rsid w:val="001474F0"/>
    <w:rsid w:val="0015243A"/>
    <w:rsid w:val="001528A8"/>
    <w:rsid w:val="00153854"/>
    <w:rsid w:val="00154172"/>
    <w:rsid w:val="00154298"/>
    <w:rsid w:val="001548F0"/>
    <w:rsid w:val="00154E08"/>
    <w:rsid w:val="001553D0"/>
    <w:rsid w:val="00155AEF"/>
    <w:rsid w:val="00155F02"/>
    <w:rsid w:val="00156373"/>
    <w:rsid w:val="001607E8"/>
    <w:rsid w:val="0016108F"/>
    <w:rsid w:val="001614CC"/>
    <w:rsid w:val="001618AF"/>
    <w:rsid w:val="00163C8B"/>
    <w:rsid w:val="00164C2D"/>
    <w:rsid w:val="001654B2"/>
    <w:rsid w:val="00166C90"/>
    <w:rsid w:val="00170301"/>
    <w:rsid w:val="0017082F"/>
    <w:rsid w:val="001710A9"/>
    <w:rsid w:val="00172C12"/>
    <w:rsid w:val="00172D83"/>
    <w:rsid w:val="001751AF"/>
    <w:rsid w:val="001761F5"/>
    <w:rsid w:val="0017652F"/>
    <w:rsid w:val="0017664C"/>
    <w:rsid w:val="001768D1"/>
    <w:rsid w:val="00177132"/>
    <w:rsid w:val="00177E2E"/>
    <w:rsid w:val="00182368"/>
    <w:rsid w:val="00182FB0"/>
    <w:rsid w:val="00183845"/>
    <w:rsid w:val="00183BE2"/>
    <w:rsid w:val="00183E35"/>
    <w:rsid w:val="001840E9"/>
    <w:rsid w:val="0018422E"/>
    <w:rsid w:val="0018471B"/>
    <w:rsid w:val="00184D32"/>
    <w:rsid w:val="00186EAC"/>
    <w:rsid w:val="00186F85"/>
    <w:rsid w:val="00187FE4"/>
    <w:rsid w:val="00190DBE"/>
    <w:rsid w:val="00194D51"/>
    <w:rsid w:val="001950EA"/>
    <w:rsid w:val="00195B27"/>
    <w:rsid w:val="001960D0"/>
    <w:rsid w:val="001960F3"/>
    <w:rsid w:val="001962B2"/>
    <w:rsid w:val="001A0008"/>
    <w:rsid w:val="001A04E2"/>
    <w:rsid w:val="001A0B7E"/>
    <w:rsid w:val="001A406B"/>
    <w:rsid w:val="001A6E22"/>
    <w:rsid w:val="001B092B"/>
    <w:rsid w:val="001B1428"/>
    <w:rsid w:val="001B1B99"/>
    <w:rsid w:val="001B2185"/>
    <w:rsid w:val="001B3310"/>
    <w:rsid w:val="001B4074"/>
    <w:rsid w:val="001B5CE2"/>
    <w:rsid w:val="001B71D3"/>
    <w:rsid w:val="001B74EE"/>
    <w:rsid w:val="001B75B8"/>
    <w:rsid w:val="001C0136"/>
    <w:rsid w:val="001C022E"/>
    <w:rsid w:val="001C0263"/>
    <w:rsid w:val="001C070E"/>
    <w:rsid w:val="001C1B21"/>
    <w:rsid w:val="001C2A33"/>
    <w:rsid w:val="001C3B6F"/>
    <w:rsid w:val="001C42A6"/>
    <w:rsid w:val="001C46B4"/>
    <w:rsid w:val="001C6DEC"/>
    <w:rsid w:val="001C6F85"/>
    <w:rsid w:val="001C77A9"/>
    <w:rsid w:val="001D0A61"/>
    <w:rsid w:val="001D53C6"/>
    <w:rsid w:val="001D53D7"/>
    <w:rsid w:val="001D5510"/>
    <w:rsid w:val="001D568D"/>
    <w:rsid w:val="001D5B3D"/>
    <w:rsid w:val="001D737E"/>
    <w:rsid w:val="001D75BF"/>
    <w:rsid w:val="001E0D9D"/>
    <w:rsid w:val="001E3007"/>
    <w:rsid w:val="001E378D"/>
    <w:rsid w:val="001E5CC2"/>
    <w:rsid w:val="001E6217"/>
    <w:rsid w:val="001F12B0"/>
    <w:rsid w:val="001F148E"/>
    <w:rsid w:val="001F1D9F"/>
    <w:rsid w:val="001F2A44"/>
    <w:rsid w:val="001F2CE8"/>
    <w:rsid w:val="001F47A4"/>
    <w:rsid w:val="001F4ABE"/>
    <w:rsid w:val="001F5CE6"/>
    <w:rsid w:val="001F604F"/>
    <w:rsid w:val="001F6255"/>
    <w:rsid w:val="002007E7"/>
    <w:rsid w:val="00203078"/>
    <w:rsid w:val="00205337"/>
    <w:rsid w:val="00205749"/>
    <w:rsid w:val="002058C7"/>
    <w:rsid w:val="00205CC4"/>
    <w:rsid w:val="002064F0"/>
    <w:rsid w:val="0020667E"/>
    <w:rsid w:val="00206C13"/>
    <w:rsid w:val="002074A3"/>
    <w:rsid w:val="00212B6E"/>
    <w:rsid w:val="00212D39"/>
    <w:rsid w:val="00214755"/>
    <w:rsid w:val="00214925"/>
    <w:rsid w:val="002155A4"/>
    <w:rsid w:val="00215DDE"/>
    <w:rsid w:val="00216980"/>
    <w:rsid w:val="00220608"/>
    <w:rsid w:val="002216D6"/>
    <w:rsid w:val="00221BFD"/>
    <w:rsid w:val="00223ED8"/>
    <w:rsid w:val="002249D4"/>
    <w:rsid w:val="00224FFD"/>
    <w:rsid w:val="0022597E"/>
    <w:rsid w:val="002259B7"/>
    <w:rsid w:val="00226D1E"/>
    <w:rsid w:val="00226F97"/>
    <w:rsid w:val="00227019"/>
    <w:rsid w:val="002308E3"/>
    <w:rsid w:val="0023124A"/>
    <w:rsid w:val="0023182A"/>
    <w:rsid w:val="00232055"/>
    <w:rsid w:val="00232896"/>
    <w:rsid w:val="00232987"/>
    <w:rsid w:val="00233FE3"/>
    <w:rsid w:val="00234953"/>
    <w:rsid w:val="00235C25"/>
    <w:rsid w:val="00235C6F"/>
    <w:rsid w:val="00235F89"/>
    <w:rsid w:val="002360AB"/>
    <w:rsid w:val="00236303"/>
    <w:rsid w:val="00236383"/>
    <w:rsid w:val="00237450"/>
    <w:rsid w:val="00240DC5"/>
    <w:rsid w:val="00241FE3"/>
    <w:rsid w:val="00242258"/>
    <w:rsid w:val="00243644"/>
    <w:rsid w:val="002446B6"/>
    <w:rsid w:val="00244A9C"/>
    <w:rsid w:val="00244DDC"/>
    <w:rsid w:val="002453B9"/>
    <w:rsid w:val="00245FA6"/>
    <w:rsid w:val="00250DE9"/>
    <w:rsid w:val="00251EA1"/>
    <w:rsid w:val="00252ED1"/>
    <w:rsid w:val="002531AD"/>
    <w:rsid w:val="00254325"/>
    <w:rsid w:val="00254443"/>
    <w:rsid w:val="0025477A"/>
    <w:rsid w:val="0025492D"/>
    <w:rsid w:val="00254A39"/>
    <w:rsid w:val="00254ECE"/>
    <w:rsid w:val="0025512D"/>
    <w:rsid w:val="002551A1"/>
    <w:rsid w:val="00255257"/>
    <w:rsid w:val="002557A7"/>
    <w:rsid w:val="002557E7"/>
    <w:rsid w:val="00255BF1"/>
    <w:rsid w:val="00257C33"/>
    <w:rsid w:val="00264648"/>
    <w:rsid w:val="00265260"/>
    <w:rsid w:val="00265CDC"/>
    <w:rsid w:val="00265CEB"/>
    <w:rsid w:val="002665FF"/>
    <w:rsid w:val="00267292"/>
    <w:rsid w:val="002674FE"/>
    <w:rsid w:val="00267B79"/>
    <w:rsid w:val="00270AB9"/>
    <w:rsid w:val="002711BB"/>
    <w:rsid w:val="002716D2"/>
    <w:rsid w:val="002716D8"/>
    <w:rsid w:val="002724DD"/>
    <w:rsid w:val="002725B6"/>
    <w:rsid w:val="0027294E"/>
    <w:rsid w:val="00272D90"/>
    <w:rsid w:val="00273374"/>
    <w:rsid w:val="00273B7C"/>
    <w:rsid w:val="002744EB"/>
    <w:rsid w:val="00274679"/>
    <w:rsid w:val="00274D07"/>
    <w:rsid w:val="00275428"/>
    <w:rsid w:val="002768B1"/>
    <w:rsid w:val="00276B12"/>
    <w:rsid w:val="00276D8E"/>
    <w:rsid w:val="0027712D"/>
    <w:rsid w:val="00277737"/>
    <w:rsid w:val="00277914"/>
    <w:rsid w:val="002805D0"/>
    <w:rsid w:val="00280AF7"/>
    <w:rsid w:val="002825D3"/>
    <w:rsid w:val="00283E36"/>
    <w:rsid w:val="00284A1A"/>
    <w:rsid w:val="002851B8"/>
    <w:rsid w:val="002860CE"/>
    <w:rsid w:val="00287F18"/>
    <w:rsid w:val="00292398"/>
    <w:rsid w:val="00292421"/>
    <w:rsid w:val="00293EBC"/>
    <w:rsid w:val="0029401F"/>
    <w:rsid w:val="00294382"/>
    <w:rsid w:val="00295147"/>
    <w:rsid w:val="00297070"/>
    <w:rsid w:val="00297812"/>
    <w:rsid w:val="002978A6"/>
    <w:rsid w:val="002A09F7"/>
    <w:rsid w:val="002A0B1E"/>
    <w:rsid w:val="002A0B7A"/>
    <w:rsid w:val="002A0CC9"/>
    <w:rsid w:val="002A1408"/>
    <w:rsid w:val="002A288E"/>
    <w:rsid w:val="002A3A4E"/>
    <w:rsid w:val="002A5473"/>
    <w:rsid w:val="002A598A"/>
    <w:rsid w:val="002A71B5"/>
    <w:rsid w:val="002A7C91"/>
    <w:rsid w:val="002B0E88"/>
    <w:rsid w:val="002B10D0"/>
    <w:rsid w:val="002B19CE"/>
    <w:rsid w:val="002B1A84"/>
    <w:rsid w:val="002B227F"/>
    <w:rsid w:val="002B6591"/>
    <w:rsid w:val="002B72AC"/>
    <w:rsid w:val="002C0A52"/>
    <w:rsid w:val="002C0D0F"/>
    <w:rsid w:val="002C1281"/>
    <w:rsid w:val="002C28E1"/>
    <w:rsid w:val="002C2B89"/>
    <w:rsid w:val="002C3507"/>
    <w:rsid w:val="002C3EF6"/>
    <w:rsid w:val="002C5410"/>
    <w:rsid w:val="002C5463"/>
    <w:rsid w:val="002C65B6"/>
    <w:rsid w:val="002C6C7A"/>
    <w:rsid w:val="002C7EDF"/>
    <w:rsid w:val="002D25CD"/>
    <w:rsid w:val="002D2CA0"/>
    <w:rsid w:val="002D3E65"/>
    <w:rsid w:val="002D414B"/>
    <w:rsid w:val="002D5F24"/>
    <w:rsid w:val="002D7389"/>
    <w:rsid w:val="002E0A05"/>
    <w:rsid w:val="002E1C86"/>
    <w:rsid w:val="002E1CDF"/>
    <w:rsid w:val="002E2E7E"/>
    <w:rsid w:val="002E300F"/>
    <w:rsid w:val="002E33A6"/>
    <w:rsid w:val="002E3B7A"/>
    <w:rsid w:val="002E61A8"/>
    <w:rsid w:val="002E6BEA"/>
    <w:rsid w:val="002E7032"/>
    <w:rsid w:val="002F0348"/>
    <w:rsid w:val="002F076D"/>
    <w:rsid w:val="002F1405"/>
    <w:rsid w:val="002F1990"/>
    <w:rsid w:val="002F1ADC"/>
    <w:rsid w:val="002F208C"/>
    <w:rsid w:val="002F2928"/>
    <w:rsid w:val="002F30F0"/>
    <w:rsid w:val="002F3246"/>
    <w:rsid w:val="002F33DA"/>
    <w:rsid w:val="002F4049"/>
    <w:rsid w:val="002F4A2B"/>
    <w:rsid w:val="002F6878"/>
    <w:rsid w:val="002F7253"/>
    <w:rsid w:val="002F7942"/>
    <w:rsid w:val="0030015C"/>
    <w:rsid w:val="00301456"/>
    <w:rsid w:val="00301D95"/>
    <w:rsid w:val="0030247E"/>
    <w:rsid w:val="0030250C"/>
    <w:rsid w:val="00302C42"/>
    <w:rsid w:val="00303BF4"/>
    <w:rsid w:val="0030590D"/>
    <w:rsid w:val="00306E1B"/>
    <w:rsid w:val="003070D3"/>
    <w:rsid w:val="0030766A"/>
    <w:rsid w:val="00310CB1"/>
    <w:rsid w:val="00310E99"/>
    <w:rsid w:val="0031391E"/>
    <w:rsid w:val="00313F9A"/>
    <w:rsid w:val="00317A95"/>
    <w:rsid w:val="00317BFC"/>
    <w:rsid w:val="00320F55"/>
    <w:rsid w:val="003214C6"/>
    <w:rsid w:val="003233F1"/>
    <w:rsid w:val="003235CE"/>
    <w:rsid w:val="0032409E"/>
    <w:rsid w:val="003241E7"/>
    <w:rsid w:val="00324C82"/>
    <w:rsid w:val="003256C9"/>
    <w:rsid w:val="0032724D"/>
    <w:rsid w:val="00327339"/>
    <w:rsid w:val="003306C9"/>
    <w:rsid w:val="00332033"/>
    <w:rsid w:val="00332B3E"/>
    <w:rsid w:val="0033331D"/>
    <w:rsid w:val="00333717"/>
    <w:rsid w:val="003338AD"/>
    <w:rsid w:val="0033390C"/>
    <w:rsid w:val="00333A37"/>
    <w:rsid w:val="00333FBA"/>
    <w:rsid w:val="00334FE7"/>
    <w:rsid w:val="0033515C"/>
    <w:rsid w:val="0033518D"/>
    <w:rsid w:val="003377D3"/>
    <w:rsid w:val="0034205A"/>
    <w:rsid w:val="0034304B"/>
    <w:rsid w:val="0034398C"/>
    <w:rsid w:val="00345305"/>
    <w:rsid w:val="00345836"/>
    <w:rsid w:val="0034596F"/>
    <w:rsid w:val="003477CA"/>
    <w:rsid w:val="00350786"/>
    <w:rsid w:val="00350FA9"/>
    <w:rsid w:val="003532E5"/>
    <w:rsid w:val="00353630"/>
    <w:rsid w:val="00353908"/>
    <w:rsid w:val="003544E2"/>
    <w:rsid w:val="00354A2B"/>
    <w:rsid w:val="0035519C"/>
    <w:rsid w:val="00355311"/>
    <w:rsid w:val="0035572C"/>
    <w:rsid w:val="0035667C"/>
    <w:rsid w:val="00356D91"/>
    <w:rsid w:val="00357F40"/>
    <w:rsid w:val="00357FDC"/>
    <w:rsid w:val="00360287"/>
    <w:rsid w:val="00360678"/>
    <w:rsid w:val="00360B9C"/>
    <w:rsid w:val="003612DD"/>
    <w:rsid w:val="003638A7"/>
    <w:rsid w:val="00364076"/>
    <w:rsid w:val="003642B0"/>
    <w:rsid w:val="00365039"/>
    <w:rsid w:val="0036597D"/>
    <w:rsid w:val="00365EC0"/>
    <w:rsid w:val="00367312"/>
    <w:rsid w:val="00367D06"/>
    <w:rsid w:val="00370C30"/>
    <w:rsid w:val="003723E8"/>
    <w:rsid w:val="00372418"/>
    <w:rsid w:val="00372A2F"/>
    <w:rsid w:val="00373306"/>
    <w:rsid w:val="00373E9A"/>
    <w:rsid w:val="00374448"/>
    <w:rsid w:val="003764D4"/>
    <w:rsid w:val="00376AD2"/>
    <w:rsid w:val="00380A38"/>
    <w:rsid w:val="0038267B"/>
    <w:rsid w:val="00383594"/>
    <w:rsid w:val="00383A5B"/>
    <w:rsid w:val="0038450A"/>
    <w:rsid w:val="00385656"/>
    <w:rsid w:val="0038576A"/>
    <w:rsid w:val="003859B4"/>
    <w:rsid w:val="00385D14"/>
    <w:rsid w:val="0038681C"/>
    <w:rsid w:val="00386F0B"/>
    <w:rsid w:val="00387063"/>
    <w:rsid w:val="00387505"/>
    <w:rsid w:val="003877A4"/>
    <w:rsid w:val="00387A74"/>
    <w:rsid w:val="00387BE5"/>
    <w:rsid w:val="003906DF"/>
    <w:rsid w:val="00390784"/>
    <w:rsid w:val="003917E0"/>
    <w:rsid w:val="00392845"/>
    <w:rsid w:val="00392ADC"/>
    <w:rsid w:val="00392E4A"/>
    <w:rsid w:val="0039311E"/>
    <w:rsid w:val="00393779"/>
    <w:rsid w:val="003937BC"/>
    <w:rsid w:val="003944CB"/>
    <w:rsid w:val="00394D18"/>
    <w:rsid w:val="0039641C"/>
    <w:rsid w:val="003A002B"/>
    <w:rsid w:val="003A14E3"/>
    <w:rsid w:val="003A1AB5"/>
    <w:rsid w:val="003A1BC0"/>
    <w:rsid w:val="003A57F6"/>
    <w:rsid w:val="003A5A50"/>
    <w:rsid w:val="003A68ED"/>
    <w:rsid w:val="003B1A6F"/>
    <w:rsid w:val="003B1E27"/>
    <w:rsid w:val="003B3436"/>
    <w:rsid w:val="003B34DC"/>
    <w:rsid w:val="003B4434"/>
    <w:rsid w:val="003B4BF3"/>
    <w:rsid w:val="003B5253"/>
    <w:rsid w:val="003B7807"/>
    <w:rsid w:val="003B7CC8"/>
    <w:rsid w:val="003B7F10"/>
    <w:rsid w:val="003C0D23"/>
    <w:rsid w:val="003C12F8"/>
    <w:rsid w:val="003C174A"/>
    <w:rsid w:val="003C2824"/>
    <w:rsid w:val="003C33D8"/>
    <w:rsid w:val="003C3987"/>
    <w:rsid w:val="003C3A67"/>
    <w:rsid w:val="003C4FD0"/>
    <w:rsid w:val="003C5AED"/>
    <w:rsid w:val="003C61FF"/>
    <w:rsid w:val="003C621C"/>
    <w:rsid w:val="003C6493"/>
    <w:rsid w:val="003C6821"/>
    <w:rsid w:val="003D1630"/>
    <w:rsid w:val="003D30A2"/>
    <w:rsid w:val="003D381E"/>
    <w:rsid w:val="003D3CAC"/>
    <w:rsid w:val="003D4ED2"/>
    <w:rsid w:val="003D609D"/>
    <w:rsid w:val="003D60D6"/>
    <w:rsid w:val="003D7715"/>
    <w:rsid w:val="003D775F"/>
    <w:rsid w:val="003D784F"/>
    <w:rsid w:val="003E19FC"/>
    <w:rsid w:val="003E45D6"/>
    <w:rsid w:val="003E51C1"/>
    <w:rsid w:val="003E5E9B"/>
    <w:rsid w:val="003E5F36"/>
    <w:rsid w:val="003E6F8B"/>
    <w:rsid w:val="003E777F"/>
    <w:rsid w:val="003E7C1D"/>
    <w:rsid w:val="003F0337"/>
    <w:rsid w:val="003F151E"/>
    <w:rsid w:val="003F24ED"/>
    <w:rsid w:val="003F4CC0"/>
    <w:rsid w:val="003F726E"/>
    <w:rsid w:val="003F7A62"/>
    <w:rsid w:val="00401305"/>
    <w:rsid w:val="00402051"/>
    <w:rsid w:val="004023BF"/>
    <w:rsid w:val="00402C47"/>
    <w:rsid w:val="00403444"/>
    <w:rsid w:val="00403A1E"/>
    <w:rsid w:val="00404120"/>
    <w:rsid w:val="00405C0C"/>
    <w:rsid w:val="00406435"/>
    <w:rsid w:val="00406C6D"/>
    <w:rsid w:val="004116BD"/>
    <w:rsid w:val="00412B59"/>
    <w:rsid w:val="004135E3"/>
    <w:rsid w:val="00415049"/>
    <w:rsid w:val="00415F8D"/>
    <w:rsid w:val="004172B4"/>
    <w:rsid w:val="00417A80"/>
    <w:rsid w:val="00420EB5"/>
    <w:rsid w:val="00421565"/>
    <w:rsid w:val="004225D8"/>
    <w:rsid w:val="004233C5"/>
    <w:rsid w:val="00423564"/>
    <w:rsid w:val="00424809"/>
    <w:rsid w:val="004251C1"/>
    <w:rsid w:val="00426834"/>
    <w:rsid w:val="004277C7"/>
    <w:rsid w:val="004313D2"/>
    <w:rsid w:val="00431645"/>
    <w:rsid w:val="00431B15"/>
    <w:rsid w:val="00432B88"/>
    <w:rsid w:val="00433049"/>
    <w:rsid w:val="00433462"/>
    <w:rsid w:val="00434620"/>
    <w:rsid w:val="00434B19"/>
    <w:rsid w:val="00434D66"/>
    <w:rsid w:val="00434EDA"/>
    <w:rsid w:val="004358D4"/>
    <w:rsid w:val="00435A51"/>
    <w:rsid w:val="00436C97"/>
    <w:rsid w:val="0043778B"/>
    <w:rsid w:val="00440732"/>
    <w:rsid w:val="0044097A"/>
    <w:rsid w:val="00441247"/>
    <w:rsid w:val="004423F6"/>
    <w:rsid w:val="00447477"/>
    <w:rsid w:val="00447B08"/>
    <w:rsid w:val="00447BA5"/>
    <w:rsid w:val="004509FB"/>
    <w:rsid w:val="00450A16"/>
    <w:rsid w:val="004515FD"/>
    <w:rsid w:val="00451F79"/>
    <w:rsid w:val="00451F86"/>
    <w:rsid w:val="0045207A"/>
    <w:rsid w:val="004531A8"/>
    <w:rsid w:val="00453BC0"/>
    <w:rsid w:val="00453F91"/>
    <w:rsid w:val="00453FA2"/>
    <w:rsid w:val="00454384"/>
    <w:rsid w:val="00455A90"/>
    <w:rsid w:val="00455FA0"/>
    <w:rsid w:val="00462897"/>
    <w:rsid w:val="00462912"/>
    <w:rsid w:val="00463422"/>
    <w:rsid w:val="00463B14"/>
    <w:rsid w:val="00464A5A"/>
    <w:rsid w:val="00466181"/>
    <w:rsid w:val="00466A62"/>
    <w:rsid w:val="00467112"/>
    <w:rsid w:val="00467EFE"/>
    <w:rsid w:val="00470896"/>
    <w:rsid w:val="00470DA8"/>
    <w:rsid w:val="00471EDA"/>
    <w:rsid w:val="00472CD3"/>
    <w:rsid w:val="0047446D"/>
    <w:rsid w:val="00475000"/>
    <w:rsid w:val="004804EC"/>
    <w:rsid w:val="0048117E"/>
    <w:rsid w:val="00481706"/>
    <w:rsid w:val="00483591"/>
    <w:rsid w:val="00484134"/>
    <w:rsid w:val="004849C1"/>
    <w:rsid w:val="0048563B"/>
    <w:rsid w:val="00486144"/>
    <w:rsid w:val="00486FF3"/>
    <w:rsid w:val="00487175"/>
    <w:rsid w:val="00491A90"/>
    <w:rsid w:val="00491CCE"/>
    <w:rsid w:val="00492062"/>
    <w:rsid w:val="00493EE6"/>
    <w:rsid w:val="004951AF"/>
    <w:rsid w:val="0049628E"/>
    <w:rsid w:val="004A0038"/>
    <w:rsid w:val="004A065D"/>
    <w:rsid w:val="004A0AB4"/>
    <w:rsid w:val="004A194D"/>
    <w:rsid w:val="004A2F46"/>
    <w:rsid w:val="004A3FAE"/>
    <w:rsid w:val="004A498F"/>
    <w:rsid w:val="004A4CE7"/>
    <w:rsid w:val="004A59A2"/>
    <w:rsid w:val="004A5F10"/>
    <w:rsid w:val="004A6182"/>
    <w:rsid w:val="004A6417"/>
    <w:rsid w:val="004A7E10"/>
    <w:rsid w:val="004B0403"/>
    <w:rsid w:val="004B0783"/>
    <w:rsid w:val="004B11F8"/>
    <w:rsid w:val="004B2995"/>
    <w:rsid w:val="004B29F4"/>
    <w:rsid w:val="004B3B74"/>
    <w:rsid w:val="004B40AF"/>
    <w:rsid w:val="004B4264"/>
    <w:rsid w:val="004B7B2A"/>
    <w:rsid w:val="004C0CD5"/>
    <w:rsid w:val="004C33F6"/>
    <w:rsid w:val="004C37B0"/>
    <w:rsid w:val="004C4842"/>
    <w:rsid w:val="004C4B95"/>
    <w:rsid w:val="004C586D"/>
    <w:rsid w:val="004C59EB"/>
    <w:rsid w:val="004C7678"/>
    <w:rsid w:val="004D04AC"/>
    <w:rsid w:val="004D0A7F"/>
    <w:rsid w:val="004D293C"/>
    <w:rsid w:val="004D38BF"/>
    <w:rsid w:val="004D4586"/>
    <w:rsid w:val="004D45FE"/>
    <w:rsid w:val="004D5E94"/>
    <w:rsid w:val="004D6C18"/>
    <w:rsid w:val="004D6F11"/>
    <w:rsid w:val="004E002B"/>
    <w:rsid w:val="004E0367"/>
    <w:rsid w:val="004E0E53"/>
    <w:rsid w:val="004E13B3"/>
    <w:rsid w:val="004E1961"/>
    <w:rsid w:val="004E2992"/>
    <w:rsid w:val="004E2C70"/>
    <w:rsid w:val="004E2EBD"/>
    <w:rsid w:val="004E386A"/>
    <w:rsid w:val="004E4461"/>
    <w:rsid w:val="004E44C2"/>
    <w:rsid w:val="004E6014"/>
    <w:rsid w:val="004E6188"/>
    <w:rsid w:val="004E6B20"/>
    <w:rsid w:val="004E734A"/>
    <w:rsid w:val="004E7511"/>
    <w:rsid w:val="004E7A09"/>
    <w:rsid w:val="004F0F55"/>
    <w:rsid w:val="004F3DAF"/>
    <w:rsid w:val="004F47A4"/>
    <w:rsid w:val="004F55AA"/>
    <w:rsid w:val="004F6AB4"/>
    <w:rsid w:val="004F6D53"/>
    <w:rsid w:val="004F7248"/>
    <w:rsid w:val="004F7EDE"/>
    <w:rsid w:val="005009F2"/>
    <w:rsid w:val="005011E8"/>
    <w:rsid w:val="00501E9E"/>
    <w:rsid w:val="00501F09"/>
    <w:rsid w:val="005036C9"/>
    <w:rsid w:val="00503716"/>
    <w:rsid w:val="00503E74"/>
    <w:rsid w:val="00503E9A"/>
    <w:rsid w:val="00505304"/>
    <w:rsid w:val="00505F8B"/>
    <w:rsid w:val="00506453"/>
    <w:rsid w:val="00506B5D"/>
    <w:rsid w:val="00506BF3"/>
    <w:rsid w:val="005071A1"/>
    <w:rsid w:val="00507612"/>
    <w:rsid w:val="00510181"/>
    <w:rsid w:val="0051147C"/>
    <w:rsid w:val="005120A2"/>
    <w:rsid w:val="00514459"/>
    <w:rsid w:val="00514B25"/>
    <w:rsid w:val="0051611F"/>
    <w:rsid w:val="005164E0"/>
    <w:rsid w:val="005169B2"/>
    <w:rsid w:val="00517E06"/>
    <w:rsid w:val="00517F02"/>
    <w:rsid w:val="005202E5"/>
    <w:rsid w:val="0052030A"/>
    <w:rsid w:val="00520C4F"/>
    <w:rsid w:val="005216A1"/>
    <w:rsid w:val="00521824"/>
    <w:rsid w:val="00522259"/>
    <w:rsid w:val="00523102"/>
    <w:rsid w:val="00524181"/>
    <w:rsid w:val="005243F1"/>
    <w:rsid w:val="005256C8"/>
    <w:rsid w:val="00526323"/>
    <w:rsid w:val="005272B2"/>
    <w:rsid w:val="0052782C"/>
    <w:rsid w:val="005279F8"/>
    <w:rsid w:val="00527F9A"/>
    <w:rsid w:val="00531413"/>
    <w:rsid w:val="00531BE2"/>
    <w:rsid w:val="00531EB8"/>
    <w:rsid w:val="0053217E"/>
    <w:rsid w:val="005325A7"/>
    <w:rsid w:val="005326A3"/>
    <w:rsid w:val="005332A0"/>
    <w:rsid w:val="005344FE"/>
    <w:rsid w:val="00534A8F"/>
    <w:rsid w:val="005360F1"/>
    <w:rsid w:val="00536C24"/>
    <w:rsid w:val="005379ED"/>
    <w:rsid w:val="00540890"/>
    <w:rsid w:val="0054143B"/>
    <w:rsid w:val="005417F9"/>
    <w:rsid w:val="00541EAC"/>
    <w:rsid w:val="00543E3A"/>
    <w:rsid w:val="0054420C"/>
    <w:rsid w:val="00544DBE"/>
    <w:rsid w:val="005452A6"/>
    <w:rsid w:val="00546234"/>
    <w:rsid w:val="005464AA"/>
    <w:rsid w:val="00546D85"/>
    <w:rsid w:val="00546E33"/>
    <w:rsid w:val="005472D6"/>
    <w:rsid w:val="00550FAB"/>
    <w:rsid w:val="00551523"/>
    <w:rsid w:val="005515F4"/>
    <w:rsid w:val="0055194A"/>
    <w:rsid w:val="0055297E"/>
    <w:rsid w:val="005532A3"/>
    <w:rsid w:val="005545BC"/>
    <w:rsid w:val="00555A5E"/>
    <w:rsid w:val="00556386"/>
    <w:rsid w:val="00556A81"/>
    <w:rsid w:val="005576CF"/>
    <w:rsid w:val="00557CC9"/>
    <w:rsid w:val="00557D14"/>
    <w:rsid w:val="00560CB5"/>
    <w:rsid w:val="0056116C"/>
    <w:rsid w:val="00561569"/>
    <w:rsid w:val="005617BD"/>
    <w:rsid w:val="00563D10"/>
    <w:rsid w:val="00564988"/>
    <w:rsid w:val="00564E41"/>
    <w:rsid w:val="00565C9A"/>
    <w:rsid w:val="00567A47"/>
    <w:rsid w:val="00567B05"/>
    <w:rsid w:val="00570A6D"/>
    <w:rsid w:val="00570F9A"/>
    <w:rsid w:val="0057129C"/>
    <w:rsid w:val="0057213B"/>
    <w:rsid w:val="0057339E"/>
    <w:rsid w:val="00573D91"/>
    <w:rsid w:val="005746DD"/>
    <w:rsid w:val="00574759"/>
    <w:rsid w:val="00574F4B"/>
    <w:rsid w:val="0057512E"/>
    <w:rsid w:val="00581490"/>
    <w:rsid w:val="00581A26"/>
    <w:rsid w:val="005840A3"/>
    <w:rsid w:val="0058495F"/>
    <w:rsid w:val="005853A0"/>
    <w:rsid w:val="0058561B"/>
    <w:rsid w:val="005863C5"/>
    <w:rsid w:val="00586991"/>
    <w:rsid w:val="0058793C"/>
    <w:rsid w:val="005906F4"/>
    <w:rsid w:val="0059084C"/>
    <w:rsid w:val="005921D9"/>
    <w:rsid w:val="005923C0"/>
    <w:rsid w:val="00592569"/>
    <w:rsid w:val="005927F4"/>
    <w:rsid w:val="00593FF4"/>
    <w:rsid w:val="0059484E"/>
    <w:rsid w:val="00595553"/>
    <w:rsid w:val="005963AE"/>
    <w:rsid w:val="00596632"/>
    <w:rsid w:val="00596782"/>
    <w:rsid w:val="00596ADA"/>
    <w:rsid w:val="005A2302"/>
    <w:rsid w:val="005A236A"/>
    <w:rsid w:val="005A23BE"/>
    <w:rsid w:val="005A28DE"/>
    <w:rsid w:val="005A2FC3"/>
    <w:rsid w:val="005A3B26"/>
    <w:rsid w:val="005A4042"/>
    <w:rsid w:val="005A5CB1"/>
    <w:rsid w:val="005A661B"/>
    <w:rsid w:val="005A6C3D"/>
    <w:rsid w:val="005A6CCE"/>
    <w:rsid w:val="005A6EB0"/>
    <w:rsid w:val="005A71C0"/>
    <w:rsid w:val="005A7389"/>
    <w:rsid w:val="005A7E1B"/>
    <w:rsid w:val="005B0569"/>
    <w:rsid w:val="005B05F5"/>
    <w:rsid w:val="005B0BA1"/>
    <w:rsid w:val="005B1344"/>
    <w:rsid w:val="005B1C03"/>
    <w:rsid w:val="005B1EE8"/>
    <w:rsid w:val="005B218E"/>
    <w:rsid w:val="005B3F5A"/>
    <w:rsid w:val="005B5365"/>
    <w:rsid w:val="005B59DE"/>
    <w:rsid w:val="005B5C61"/>
    <w:rsid w:val="005B7063"/>
    <w:rsid w:val="005C1660"/>
    <w:rsid w:val="005C1805"/>
    <w:rsid w:val="005C1EBA"/>
    <w:rsid w:val="005C23DD"/>
    <w:rsid w:val="005C2869"/>
    <w:rsid w:val="005C4865"/>
    <w:rsid w:val="005C4C9F"/>
    <w:rsid w:val="005C5C16"/>
    <w:rsid w:val="005C6444"/>
    <w:rsid w:val="005C6A96"/>
    <w:rsid w:val="005C6B58"/>
    <w:rsid w:val="005D060F"/>
    <w:rsid w:val="005D14B0"/>
    <w:rsid w:val="005D2E1D"/>
    <w:rsid w:val="005D4319"/>
    <w:rsid w:val="005D540D"/>
    <w:rsid w:val="005D5AFB"/>
    <w:rsid w:val="005D622F"/>
    <w:rsid w:val="005D638B"/>
    <w:rsid w:val="005D68FB"/>
    <w:rsid w:val="005D6ACE"/>
    <w:rsid w:val="005D6D78"/>
    <w:rsid w:val="005D72E1"/>
    <w:rsid w:val="005D749D"/>
    <w:rsid w:val="005E08D0"/>
    <w:rsid w:val="005E1BAF"/>
    <w:rsid w:val="005E21D6"/>
    <w:rsid w:val="005E30F4"/>
    <w:rsid w:val="005E3134"/>
    <w:rsid w:val="005E51A9"/>
    <w:rsid w:val="005E5F93"/>
    <w:rsid w:val="005E63C7"/>
    <w:rsid w:val="005E7034"/>
    <w:rsid w:val="005E7140"/>
    <w:rsid w:val="005E7BF1"/>
    <w:rsid w:val="005E7F97"/>
    <w:rsid w:val="005F0793"/>
    <w:rsid w:val="005F101C"/>
    <w:rsid w:val="005F296B"/>
    <w:rsid w:val="005F2E9A"/>
    <w:rsid w:val="005F36F9"/>
    <w:rsid w:val="005F5271"/>
    <w:rsid w:val="005F5B79"/>
    <w:rsid w:val="005F6930"/>
    <w:rsid w:val="005F7DFC"/>
    <w:rsid w:val="006006D7"/>
    <w:rsid w:val="006008D8"/>
    <w:rsid w:val="00600B9B"/>
    <w:rsid w:val="00601040"/>
    <w:rsid w:val="006010DE"/>
    <w:rsid w:val="00601B60"/>
    <w:rsid w:val="006026AE"/>
    <w:rsid w:val="00602997"/>
    <w:rsid w:val="0060526A"/>
    <w:rsid w:val="006053C2"/>
    <w:rsid w:val="00605696"/>
    <w:rsid w:val="00606B45"/>
    <w:rsid w:val="00606E81"/>
    <w:rsid w:val="0060700F"/>
    <w:rsid w:val="00610A84"/>
    <w:rsid w:val="0061190A"/>
    <w:rsid w:val="00612769"/>
    <w:rsid w:val="0061339B"/>
    <w:rsid w:val="006134AF"/>
    <w:rsid w:val="0061353A"/>
    <w:rsid w:val="0061388A"/>
    <w:rsid w:val="0061399C"/>
    <w:rsid w:val="00615BA4"/>
    <w:rsid w:val="006164BF"/>
    <w:rsid w:val="006202D8"/>
    <w:rsid w:val="00621570"/>
    <w:rsid w:val="00622067"/>
    <w:rsid w:val="00622A45"/>
    <w:rsid w:val="0062356E"/>
    <w:rsid w:val="00623DEF"/>
    <w:rsid w:val="00623E14"/>
    <w:rsid w:val="00624541"/>
    <w:rsid w:val="00624603"/>
    <w:rsid w:val="00625166"/>
    <w:rsid w:val="00627603"/>
    <w:rsid w:val="00627A13"/>
    <w:rsid w:val="00631CDC"/>
    <w:rsid w:val="00631FF8"/>
    <w:rsid w:val="00632389"/>
    <w:rsid w:val="00632710"/>
    <w:rsid w:val="00632732"/>
    <w:rsid w:val="00634EC6"/>
    <w:rsid w:val="0063597E"/>
    <w:rsid w:val="0063634F"/>
    <w:rsid w:val="00637469"/>
    <w:rsid w:val="006378E9"/>
    <w:rsid w:val="006410A1"/>
    <w:rsid w:val="006417BF"/>
    <w:rsid w:val="0064230C"/>
    <w:rsid w:val="00643BBC"/>
    <w:rsid w:val="00644150"/>
    <w:rsid w:val="006469A5"/>
    <w:rsid w:val="00650245"/>
    <w:rsid w:val="0065150B"/>
    <w:rsid w:val="00651A79"/>
    <w:rsid w:val="00654D11"/>
    <w:rsid w:val="006555C8"/>
    <w:rsid w:val="00656330"/>
    <w:rsid w:val="00656644"/>
    <w:rsid w:val="00660F10"/>
    <w:rsid w:val="00662465"/>
    <w:rsid w:val="00662C21"/>
    <w:rsid w:val="00663282"/>
    <w:rsid w:val="006643A7"/>
    <w:rsid w:val="00664727"/>
    <w:rsid w:val="00664D5D"/>
    <w:rsid w:val="0066511F"/>
    <w:rsid w:val="00665D57"/>
    <w:rsid w:val="00665F0D"/>
    <w:rsid w:val="0066618E"/>
    <w:rsid w:val="0066737F"/>
    <w:rsid w:val="00667DBD"/>
    <w:rsid w:val="0067219F"/>
    <w:rsid w:val="006729BA"/>
    <w:rsid w:val="006732B8"/>
    <w:rsid w:val="0067366D"/>
    <w:rsid w:val="0067375C"/>
    <w:rsid w:val="00673E3D"/>
    <w:rsid w:val="00675A70"/>
    <w:rsid w:val="00676A0C"/>
    <w:rsid w:val="00680314"/>
    <w:rsid w:val="0068046A"/>
    <w:rsid w:val="006826A5"/>
    <w:rsid w:val="00682841"/>
    <w:rsid w:val="00683488"/>
    <w:rsid w:val="00683746"/>
    <w:rsid w:val="00683B5A"/>
    <w:rsid w:val="00683E88"/>
    <w:rsid w:val="00684E3F"/>
    <w:rsid w:val="0068658D"/>
    <w:rsid w:val="006866B6"/>
    <w:rsid w:val="00691CDD"/>
    <w:rsid w:val="0069211A"/>
    <w:rsid w:val="00693501"/>
    <w:rsid w:val="00694A69"/>
    <w:rsid w:val="0069749A"/>
    <w:rsid w:val="00697AA7"/>
    <w:rsid w:val="006A02DD"/>
    <w:rsid w:val="006A3270"/>
    <w:rsid w:val="006A47D5"/>
    <w:rsid w:val="006A61C3"/>
    <w:rsid w:val="006B06EF"/>
    <w:rsid w:val="006B36C2"/>
    <w:rsid w:val="006B41FF"/>
    <w:rsid w:val="006B45FB"/>
    <w:rsid w:val="006B4F8C"/>
    <w:rsid w:val="006B50EE"/>
    <w:rsid w:val="006B58AC"/>
    <w:rsid w:val="006C058C"/>
    <w:rsid w:val="006C1022"/>
    <w:rsid w:val="006C1078"/>
    <w:rsid w:val="006C1F1C"/>
    <w:rsid w:val="006C2063"/>
    <w:rsid w:val="006C3E56"/>
    <w:rsid w:val="006C3FDF"/>
    <w:rsid w:val="006C5F0C"/>
    <w:rsid w:val="006D0A9B"/>
    <w:rsid w:val="006D133D"/>
    <w:rsid w:val="006D2036"/>
    <w:rsid w:val="006D365E"/>
    <w:rsid w:val="006D3990"/>
    <w:rsid w:val="006D3E9C"/>
    <w:rsid w:val="006D5CE4"/>
    <w:rsid w:val="006D64A2"/>
    <w:rsid w:val="006D66B7"/>
    <w:rsid w:val="006D7845"/>
    <w:rsid w:val="006E0BEA"/>
    <w:rsid w:val="006E1E27"/>
    <w:rsid w:val="006E2372"/>
    <w:rsid w:val="006E3C4E"/>
    <w:rsid w:val="006E4E3E"/>
    <w:rsid w:val="006E66F1"/>
    <w:rsid w:val="006E673C"/>
    <w:rsid w:val="006E6F21"/>
    <w:rsid w:val="006F0A04"/>
    <w:rsid w:val="006F0F86"/>
    <w:rsid w:val="006F111F"/>
    <w:rsid w:val="006F175B"/>
    <w:rsid w:val="006F19FC"/>
    <w:rsid w:val="006F1EA4"/>
    <w:rsid w:val="006F231F"/>
    <w:rsid w:val="006F3084"/>
    <w:rsid w:val="006F4192"/>
    <w:rsid w:val="006F5C17"/>
    <w:rsid w:val="006F72AA"/>
    <w:rsid w:val="0070145D"/>
    <w:rsid w:val="00702EBC"/>
    <w:rsid w:val="00703828"/>
    <w:rsid w:val="00704429"/>
    <w:rsid w:val="0070469D"/>
    <w:rsid w:val="00704B0F"/>
    <w:rsid w:val="00704FE9"/>
    <w:rsid w:val="00705622"/>
    <w:rsid w:val="00706A53"/>
    <w:rsid w:val="00706CF0"/>
    <w:rsid w:val="00706EC0"/>
    <w:rsid w:val="0071017A"/>
    <w:rsid w:val="00710EE1"/>
    <w:rsid w:val="00711633"/>
    <w:rsid w:val="0071235D"/>
    <w:rsid w:val="0071241A"/>
    <w:rsid w:val="007131F4"/>
    <w:rsid w:val="00714114"/>
    <w:rsid w:val="007148DD"/>
    <w:rsid w:val="0071613F"/>
    <w:rsid w:val="00716C09"/>
    <w:rsid w:val="007173FF"/>
    <w:rsid w:val="007201E6"/>
    <w:rsid w:val="007206B7"/>
    <w:rsid w:val="007208C1"/>
    <w:rsid w:val="007209F1"/>
    <w:rsid w:val="007221AD"/>
    <w:rsid w:val="007233C8"/>
    <w:rsid w:val="007237BD"/>
    <w:rsid w:val="0072418D"/>
    <w:rsid w:val="00725993"/>
    <w:rsid w:val="00726569"/>
    <w:rsid w:val="00726EED"/>
    <w:rsid w:val="00727230"/>
    <w:rsid w:val="00727558"/>
    <w:rsid w:val="0072787F"/>
    <w:rsid w:val="007278D6"/>
    <w:rsid w:val="00730AE7"/>
    <w:rsid w:val="00730B31"/>
    <w:rsid w:val="0073137E"/>
    <w:rsid w:val="00731463"/>
    <w:rsid w:val="00731C65"/>
    <w:rsid w:val="00732029"/>
    <w:rsid w:val="007325FD"/>
    <w:rsid w:val="007326CA"/>
    <w:rsid w:val="00733080"/>
    <w:rsid w:val="0073539A"/>
    <w:rsid w:val="007354BC"/>
    <w:rsid w:val="007357C9"/>
    <w:rsid w:val="00737A9C"/>
    <w:rsid w:val="00737B97"/>
    <w:rsid w:val="0074256F"/>
    <w:rsid w:val="00742690"/>
    <w:rsid w:val="00742AFE"/>
    <w:rsid w:val="0074438F"/>
    <w:rsid w:val="00744B11"/>
    <w:rsid w:val="00745023"/>
    <w:rsid w:val="00746011"/>
    <w:rsid w:val="00746149"/>
    <w:rsid w:val="00746EFE"/>
    <w:rsid w:val="00746FBC"/>
    <w:rsid w:val="007477DA"/>
    <w:rsid w:val="00747C83"/>
    <w:rsid w:val="007501A5"/>
    <w:rsid w:val="00750A78"/>
    <w:rsid w:val="00751876"/>
    <w:rsid w:val="007522AE"/>
    <w:rsid w:val="00752920"/>
    <w:rsid w:val="00752C4A"/>
    <w:rsid w:val="00753794"/>
    <w:rsid w:val="00753797"/>
    <w:rsid w:val="0075387C"/>
    <w:rsid w:val="00753FD1"/>
    <w:rsid w:val="0075458F"/>
    <w:rsid w:val="007557E2"/>
    <w:rsid w:val="00755AFC"/>
    <w:rsid w:val="00755BA7"/>
    <w:rsid w:val="00756370"/>
    <w:rsid w:val="007604AE"/>
    <w:rsid w:val="00760BB9"/>
    <w:rsid w:val="00761B78"/>
    <w:rsid w:val="00761D61"/>
    <w:rsid w:val="00761E11"/>
    <w:rsid w:val="00761ECD"/>
    <w:rsid w:val="0076217B"/>
    <w:rsid w:val="007625D8"/>
    <w:rsid w:val="00763DB5"/>
    <w:rsid w:val="0076456F"/>
    <w:rsid w:val="0076505A"/>
    <w:rsid w:val="00765E20"/>
    <w:rsid w:val="00766264"/>
    <w:rsid w:val="007663C9"/>
    <w:rsid w:val="007702F5"/>
    <w:rsid w:val="00770391"/>
    <w:rsid w:val="00771C3B"/>
    <w:rsid w:val="0077237D"/>
    <w:rsid w:val="00772D1C"/>
    <w:rsid w:val="00772E30"/>
    <w:rsid w:val="0077321F"/>
    <w:rsid w:val="007735A2"/>
    <w:rsid w:val="00773658"/>
    <w:rsid w:val="00773724"/>
    <w:rsid w:val="00773D6C"/>
    <w:rsid w:val="00773F79"/>
    <w:rsid w:val="007741E9"/>
    <w:rsid w:val="00774CBA"/>
    <w:rsid w:val="007768F7"/>
    <w:rsid w:val="00777161"/>
    <w:rsid w:val="00777C59"/>
    <w:rsid w:val="0078019A"/>
    <w:rsid w:val="00781653"/>
    <w:rsid w:val="00781A94"/>
    <w:rsid w:val="0078210D"/>
    <w:rsid w:val="007826A9"/>
    <w:rsid w:val="007834A5"/>
    <w:rsid w:val="00784063"/>
    <w:rsid w:val="0078541B"/>
    <w:rsid w:val="00790B7A"/>
    <w:rsid w:val="00790FC6"/>
    <w:rsid w:val="007916BF"/>
    <w:rsid w:val="007939C7"/>
    <w:rsid w:val="00793A41"/>
    <w:rsid w:val="00794EE3"/>
    <w:rsid w:val="007952FF"/>
    <w:rsid w:val="00796A7E"/>
    <w:rsid w:val="00796A96"/>
    <w:rsid w:val="00797C86"/>
    <w:rsid w:val="007A07A2"/>
    <w:rsid w:val="007A1150"/>
    <w:rsid w:val="007A116F"/>
    <w:rsid w:val="007A1A5C"/>
    <w:rsid w:val="007A2C7E"/>
    <w:rsid w:val="007A3356"/>
    <w:rsid w:val="007A344F"/>
    <w:rsid w:val="007A37DF"/>
    <w:rsid w:val="007A4ADD"/>
    <w:rsid w:val="007A4F8C"/>
    <w:rsid w:val="007A5DA7"/>
    <w:rsid w:val="007A62EC"/>
    <w:rsid w:val="007A6449"/>
    <w:rsid w:val="007A64B6"/>
    <w:rsid w:val="007A6736"/>
    <w:rsid w:val="007B0832"/>
    <w:rsid w:val="007B1470"/>
    <w:rsid w:val="007B1A59"/>
    <w:rsid w:val="007B1C81"/>
    <w:rsid w:val="007B1E6D"/>
    <w:rsid w:val="007B52B6"/>
    <w:rsid w:val="007B53B4"/>
    <w:rsid w:val="007B5CB2"/>
    <w:rsid w:val="007B5D77"/>
    <w:rsid w:val="007B623F"/>
    <w:rsid w:val="007B6D8C"/>
    <w:rsid w:val="007B7CA7"/>
    <w:rsid w:val="007B7EB0"/>
    <w:rsid w:val="007C068E"/>
    <w:rsid w:val="007C0DF8"/>
    <w:rsid w:val="007C170D"/>
    <w:rsid w:val="007C2438"/>
    <w:rsid w:val="007C2446"/>
    <w:rsid w:val="007C3F5A"/>
    <w:rsid w:val="007C7869"/>
    <w:rsid w:val="007D2020"/>
    <w:rsid w:val="007D264B"/>
    <w:rsid w:val="007D41A0"/>
    <w:rsid w:val="007D49A3"/>
    <w:rsid w:val="007D4D84"/>
    <w:rsid w:val="007D52CA"/>
    <w:rsid w:val="007D5502"/>
    <w:rsid w:val="007D6408"/>
    <w:rsid w:val="007D67AA"/>
    <w:rsid w:val="007E02FD"/>
    <w:rsid w:val="007E0373"/>
    <w:rsid w:val="007E0915"/>
    <w:rsid w:val="007E0B58"/>
    <w:rsid w:val="007E1DF1"/>
    <w:rsid w:val="007E38D6"/>
    <w:rsid w:val="007E4DED"/>
    <w:rsid w:val="007E6A78"/>
    <w:rsid w:val="007F16B3"/>
    <w:rsid w:val="007F26B4"/>
    <w:rsid w:val="007F2A17"/>
    <w:rsid w:val="007F329C"/>
    <w:rsid w:val="007F3DE1"/>
    <w:rsid w:val="007F4EBC"/>
    <w:rsid w:val="007F5752"/>
    <w:rsid w:val="007F5C54"/>
    <w:rsid w:val="007F6711"/>
    <w:rsid w:val="007F69FF"/>
    <w:rsid w:val="007F6C4F"/>
    <w:rsid w:val="007F7084"/>
    <w:rsid w:val="007F7737"/>
    <w:rsid w:val="00800813"/>
    <w:rsid w:val="00801EB0"/>
    <w:rsid w:val="008024F0"/>
    <w:rsid w:val="00806461"/>
    <w:rsid w:val="00807669"/>
    <w:rsid w:val="00811916"/>
    <w:rsid w:val="0081194A"/>
    <w:rsid w:val="008121D6"/>
    <w:rsid w:val="00812E95"/>
    <w:rsid w:val="008143BA"/>
    <w:rsid w:val="0081441B"/>
    <w:rsid w:val="008159DA"/>
    <w:rsid w:val="00816A7F"/>
    <w:rsid w:val="00816FD4"/>
    <w:rsid w:val="00817471"/>
    <w:rsid w:val="00822002"/>
    <w:rsid w:val="00822EA3"/>
    <w:rsid w:val="0082393D"/>
    <w:rsid w:val="00823F9D"/>
    <w:rsid w:val="00824341"/>
    <w:rsid w:val="0082531F"/>
    <w:rsid w:val="00826D73"/>
    <w:rsid w:val="0082745F"/>
    <w:rsid w:val="008279B9"/>
    <w:rsid w:val="00830802"/>
    <w:rsid w:val="0083097B"/>
    <w:rsid w:val="00831C7B"/>
    <w:rsid w:val="00833CDE"/>
    <w:rsid w:val="008342EF"/>
    <w:rsid w:val="00836AA7"/>
    <w:rsid w:val="00837158"/>
    <w:rsid w:val="00840E20"/>
    <w:rsid w:val="00842272"/>
    <w:rsid w:val="008454CE"/>
    <w:rsid w:val="008465E5"/>
    <w:rsid w:val="0084712E"/>
    <w:rsid w:val="0084738F"/>
    <w:rsid w:val="008476D4"/>
    <w:rsid w:val="00850340"/>
    <w:rsid w:val="00851B0E"/>
    <w:rsid w:val="00851E39"/>
    <w:rsid w:val="00853606"/>
    <w:rsid w:val="00855B26"/>
    <w:rsid w:val="0085657D"/>
    <w:rsid w:val="00856B1B"/>
    <w:rsid w:val="00857D48"/>
    <w:rsid w:val="008608BE"/>
    <w:rsid w:val="00860C0E"/>
    <w:rsid w:val="00861998"/>
    <w:rsid w:val="008626DE"/>
    <w:rsid w:val="0086273E"/>
    <w:rsid w:val="00862B83"/>
    <w:rsid w:val="008637EA"/>
    <w:rsid w:val="00864431"/>
    <w:rsid w:val="0086492C"/>
    <w:rsid w:val="00864BFF"/>
    <w:rsid w:val="0086613F"/>
    <w:rsid w:val="008675D3"/>
    <w:rsid w:val="00870B1F"/>
    <w:rsid w:val="008712D8"/>
    <w:rsid w:val="00872298"/>
    <w:rsid w:val="00872328"/>
    <w:rsid w:val="00873A55"/>
    <w:rsid w:val="008765B8"/>
    <w:rsid w:val="008766FE"/>
    <w:rsid w:val="00876F06"/>
    <w:rsid w:val="00877741"/>
    <w:rsid w:val="00877C0C"/>
    <w:rsid w:val="00877C82"/>
    <w:rsid w:val="0088028D"/>
    <w:rsid w:val="008811C2"/>
    <w:rsid w:val="00882BF2"/>
    <w:rsid w:val="00883587"/>
    <w:rsid w:val="00883E28"/>
    <w:rsid w:val="008840F5"/>
    <w:rsid w:val="0088471B"/>
    <w:rsid w:val="00884748"/>
    <w:rsid w:val="00884BE8"/>
    <w:rsid w:val="00885BC5"/>
    <w:rsid w:val="00885DA7"/>
    <w:rsid w:val="00886A12"/>
    <w:rsid w:val="00887D78"/>
    <w:rsid w:val="00891A5A"/>
    <w:rsid w:val="00893999"/>
    <w:rsid w:val="00894B02"/>
    <w:rsid w:val="00894D88"/>
    <w:rsid w:val="008951A7"/>
    <w:rsid w:val="00895300"/>
    <w:rsid w:val="00895857"/>
    <w:rsid w:val="00895A78"/>
    <w:rsid w:val="00896400"/>
    <w:rsid w:val="00896B24"/>
    <w:rsid w:val="00897EBD"/>
    <w:rsid w:val="008A0D26"/>
    <w:rsid w:val="008A23A3"/>
    <w:rsid w:val="008A36BA"/>
    <w:rsid w:val="008A3B5F"/>
    <w:rsid w:val="008A3E88"/>
    <w:rsid w:val="008A4D83"/>
    <w:rsid w:val="008A6BE0"/>
    <w:rsid w:val="008A6E3B"/>
    <w:rsid w:val="008A6E74"/>
    <w:rsid w:val="008B05EC"/>
    <w:rsid w:val="008B0A18"/>
    <w:rsid w:val="008B10F2"/>
    <w:rsid w:val="008B12BA"/>
    <w:rsid w:val="008B1A53"/>
    <w:rsid w:val="008B1ECE"/>
    <w:rsid w:val="008B3E1C"/>
    <w:rsid w:val="008C0927"/>
    <w:rsid w:val="008C1BED"/>
    <w:rsid w:val="008C20E6"/>
    <w:rsid w:val="008C2BA0"/>
    <w:rsid w:val="008C2C0E"/>
    <w:rsid w:val="008C31C4"/>
    <w:rsid w:val="008C3223"/>
    <w:rsid w:val="008C3DF5"/>
    <w:rsid w:val="008C43F8"/>
    <w:rsid w:val="008C4807"/>
    <w:rsid w:val="008C4977"/>
    <w:rsid w:val="008C55A9"/>
    <w:rsid w:val="008C640A"/>
    <w:rsid w:val="008C67E2"/>
    <w:rsid w:val="008C6F78"/>
    <w:rsid w:val="008C76D4"/>
    <w:rsid w:val="008D0FF2"/>
    <w:rsid w:val="008D10DC"/>
    <w:rsid w:val="008D263E"/>
    <w:rsid w:val="008D3318"/>
    <w:rsid w:val="008D3661"/>
    <w:rsid w:val="008D41D3"/>
    <w:rsid w:val="008D5521"/>
    <w:rsid w:val="008D6059"/>
    <w:rsid w:val="008D724D"/>
    <w:rsid w:val="008D75CA"/>
    <w:rsid w:val="008D7A79"/>
    <w:rsid w:val="008E100E"/>
    <w:rsid w:val="008E1CBB"/>
    <w:rsid w:val="008E383D"/>
    <w:rsid w:val="008E3B95"/>
    <w:rsid w:val="008E4DEA"/>
    <w:rsid w:val="008E4E29"/>
    <w:rsid w:val="008E50E9"/>
    <w:rsid w:val="008E5ABE"/>
    <w:rsid w:val="008E5DB2"/>
    <w:rsid w:val="008E68A5"/>
    <w:rsid w:val="008E79B4"/>
    <w:rsid w:val="008E7E1F"/>
    <w:rsid w:val="008F01E7"/>
    <w:rsid w:val="008F1C41"/>
    <w:rsid w:val="008F30BE"/>
    <w:rsid w:val="008F37B9"/>
    <w:rsid w:val="008F5436"/>
    <w:rsid w:val="008F588A"/>
    <w:rsid w:val="008F6EBC"/>
    <w:rsid w:val="00901188"/>
    <w:rsid w:val="0090136C"/>
    <w:rsid w:val="009022FD"/>
    <w:rsid w:val="00902432"/>
    <w:rsid w:val="009027A0"/>
    <w:rsid w:val="009035C3"/>
    <w:rsid w:val="00903877"/>
    <w:rsid w:val="0090496B"/>
    <w:rsid w:val="00904FBF"/>
    <w:rsid w:val="009050ED"/>
    <w:rsid w:val="00906276"/>
    <w:rsid w:val="00911DDC"/>
    <w:rsid w:val="0091225E"/>
    <w:rsid w:val="00912868"/>
    <w:rsid w:val="00912BF5"/>
    <w:rsid w:val="0091333A"/>
    <w:rsid w:val="009138B7"/>
    <w:rsid w:val="00913A6C"/>
    <w:rsid w:val="00914759"/>
    <w:rsid w:val="00914A24"/>
    <w:rsid w:val="00914C88"/>
    <w:rsid w:val="00917E50"/>
    <w:rsid w:val="009207F6"/>
    <w:rsid w:val="0092080E"/>
    <w:rsid w:val="009211E5"/>
    <w:rsid w:val="0092170B"/>
    <w:rsid w:val="009222F2"/>
    <w:rsid w:val="00922976"/>
    <w:rsid w:val="00922A61"/>
    <w:rsid w:val="00922F2B"/>
    <w:rsid w:val="00924CEE"/>
    <w:rsid w:val="009250F8"/>
    <w:rsid w:val="009253C5"/>
    <w:rsid w:val="0092548F"/>
    <w:rsid w:val="00926CBF"/>
    <w:rsid w:val="00926D33"/>
    <w:rsid w:val="00926E53"/>
    <w:rsid w:val="00930B1A"/>
    <w:rsid w:val="00931AE1"/>
    <w:rsid w:val="00932EA7"/>
    <w:rsid w:val="0093318C"/>
    <w:rsid w:val="00935292"/>
    <w:rsid w:val="00936490"/>
    <w:rsid w:val="009369C9"/>
    <w:rsid w:val="0093746E"/>
    <w:rsid w:val="00940B69"/>
    <w:rsid w:val="00942440"/>
    <w:rsid w:val="00942C4C"/>
    <w:rsid w:val="0094329D"/>
    <w:rsid w:val="0094486A"/>
    <w:rsid w:val="00945056"/>
    <w:rsid w:val="00945D42"/>
    <w:rsid w:val="009461BE"/>
    <w:rsid w:val="00946568"/>
    <w:rsid w:val="00946667"/>
    <w:rsid w:val="00946FC8"/>
    <w:rsid w:val="00947FD0"/>
    <w:rsid w:val="00950542"/>
    <w:rsid w:val="009513F2"/>
    <w:rsid w:val="00951A53"/>
    <w:rsid w:val="00952039"/>
    <w:rsid w:val="009520B9"/>
    <w:rsid w:val="009526DA"/>
    <w:rsid w:val="00952844"/>
    <w:rsid w:val="00953291"/>
    <w:rsid w:val="0095356D"/>
    <w:rsid w:val="00954147"/>
    <w:rsid w:val="00954277"/>
    <w:rsid w:val="009543A2"/>
    <w:rsid w:val="00955393"/>
    <w:rsid w:val="009561EB"/>
    <w:rsid w:val="00957399"/>
    <w:rsid w:val="0096009D"/>
    <w:rsid w:val="00960200"/>
    <w:rsid w:val="009602C3"/>
    <w:rsid w:val="00963001"/>
    <w:rsid w:val="009632FC"/>
    <w:rsid w:val="00964DDA"/>
    <w:rsid w:val="0096632B"/>
    <w:rsid w:val="0096653C"/>
    <w:rsid w:val="009670AC"/>
    <w:rsid w:val="00967337"/>
    <w:rsid w:val="009674C6"/>
    <w:rsid w:val="00970EE9"/>
    <w:rsid w:val="00971B16"/>
    <w:rsid w:val="009728C0"/>
    <w:rsid w:val="00972997"/>
    <w:rsid w:val="00973435"/>
    <w:rsid w:val="009736E5"/>
    <w:rsid w:val="0097378B"/>
    <w:rsid w:val="009741FA"/>
    <w:rsid w:val="009742F3"/>
    <w:rsid w:val="00974986"/>
    <w:rsid w:val="009752FE"/>
    <w:rsid w:val="009767E4"/>
    <w:rsid w:val="00977873"/>
    <w:rsid w:val="00977EC6"/>
    <w:rsid w:val="0098032E"/>
    <w:rsid w:val="00981709"/>
    <w:rsid w:val="009827A4"/>
    <w:rsid w:val="009829A9"/>
    <w:rsid w:val="00983F61"/>
    <w:rsid w:val="00984208"/>
    <w:rsid w:val="009857B9"/>
    <w:rsid w:val="009860EA"/>
    <w:rsid w:val="009903AE"/>
    <w:rsid w:val="00990B2D"/>
    <w:rsid w:val="00991FC6"/>
    <w:rsid w:val="00992410"/>
    <w:rsid w:val="00995BE8"/>
    <w:rsid w:val="00997A61"/>
    <w:rsid w:val="00997AAD"/>
    <w:rsid w:val="009A129F"/>
    <w:rsid w:val="009A224E"/>
    <w:rsid w:val="009A26A2"/>
    <w:rsid w:val="009A2B67"/>
    <w:rsid w:val="009A2EED"/>
    <w:rsid w:val="009A2FD7"/>
    <w:rsid w:val="009A32FA"/>
    <w:rsid w:val="009A36CB"/>
    <w:rsid w:val="009A3B95"/>
    <w:rsid w:val="009A3CCC"/>
    <w:rsid w:val="009A3D92"/>
    <w:rsid w:val="009A5161"/>
    <w:rsid w:val="009A6000"/>
    <w:rsid w:val="009A6985"/>
    <w:rsid w:val="009A6E0C"/>
    <w:rsid w:val="009A7630"/>
    <w:rsid w:val="009A78BB"/>
    <w:rsid w:val="009A7E94"/>
    <w:rsid w:val="009B045D"/>
    <w:rsid w:val="009B0A5D"/>
    <w:rsid w:val="009B1062"/>
    <w:rsid w:val="009B16D4"/>
    <w:rsid w:val="009B2704"/>
    <w:rsid w:val="009B2733"/>
    <w:rsid w:val="009B2D35"/>
    <w:rsid w:val="009B2DC9"/>
    <w:rsid w:val="009B302A"/>
    <w:rsid w:val="009B319F"/>
    <w:rsid w:val="009B59F3"/>
    <w:rsid w:val="009B6F12"/>
    <w:rsid w:val="009B7BCE"/>
    <w:rsid w:val="009C045D"/>
    <w:rsid w:val="009C14F6"/>
    <w:rsid w:val="009C15B8"/>
    <w:rsid w:val="009C1CBD"/>
    <w:rsid w:val="009C4A00"/>
    <w:rsid w:val="009C5669"/>
    <w:rsid w:val="009C5F36"/>
    <w:rsid w:val="009C70FF"/>
    <w:rsid w:val="009D0475"/>
    <w:rsid w:val="009D0836"/>
    <w:rsid w:val="009D0A06"/>
    <w:rsid w:val="009D1783"/>
    <w:rsid w:val="009D2555"/>
    <w:rsid w:val="009D2DBE"/>
    <w:rsid w:val="009D3116"/>
    <w:rsid w:val="009D3443"/>
    <w:rsid w:val="009D3691"/>
    <w:rsid w:val="009D39C2"/>
    <w:rsid w:val="009D3C93"/>
    <w:rsid w:val="009D4584"/>
    <w:rsid w:val="009D45AC"/>
    <w:rsid w:val="009D4ED0"/>
    <w:rsid w:val="009D59D9"/>
    <w:rsid w:val="009E1AA8"/>
    <w:rsid w:val="009E4EED"/>
    <w:rsid w:val="009E7A1F"/>
    <w:rsid w:val="009F07FA"/>
    <w:rsid w:val="009F0D8D"/>
    <w:rsid w:val="009F11CE"/>
    <w:rsid w:val="009F16CA"/>
    <w:rsid w:val="009F2966"/>
    <w:rsid w:val="009F3C34"/>
    <w:rsid w:val="009F3E6D"/>
    <w:rsid w:val="009F43EC"/>
    <w:rsid w:val="009F45EA"/>
    <w:rsid w:val="009F5B9C"/>
    <w:rsid w:val="009F6B01"/>
    <w:rsid w:val="00A0097B"/>
    <w:rsid w:val="00A00A93"/>
    <w:rsid w:val="00A01C11"/>
    <w:rsid w:val="00A02B4A"/>
    <w:rsid w:val="00A041F1"/>
    <w:rsid w:val="00A0656B"/>
    <w:rsid w:val="00A078F2"/>
    <w:rsid w:val="00A1089B"/>
    <w:rsid w:val="00A120D8"/>
    <w:rsid w:val="00A1243E"/>
    <w:rsid w:val="00A1257D"/>
    <w:rsid w:val="00A12990"/>
    <w:rsid w:val="00A137F5"/>
    <w:rsid w:val="00A139B0"/>
    <w:rsid w:val="00A13B43"/>
    <w:rsid w:val="00A14A58"/>
    <w:rsid w:val="00A163C5"/>
    <w:rsid w:val="00A16534"/>
    <w:rsid w:val="00A16B5D"/>
    <w:rsid w:val="00A16C28"/>
    <w:rsid w:val="00A20529"/>
    <w:rsid w:val="00A21A5A"/>
    <w:rsid w:val="00A21BBC"/>
    <w:rsid w:val="00A221E4"/>
    <w:rsid w:val="00A22437"/>
    <w:rsid w:val="00A23326"/>
    <w:rsid w:val="00A24150"/>
    <w:rsid w:val="00A25A20"/>
    <w:rsid w:val="00A260D9"/>
    <w:rsid w:val="00A276BA"/>
    <w:rsid w:val="00A308A0"/>
    <w:rsid w:val="00A3141C"/>
    <w:rsid w:val="00A33CFC"/>
    <w:rsid w:val="00A34A32"/>
    <w:rsid w:val="00A35815"/>
    <w:rsid w:val="00A372B0"/>
    <w:rsid w:val="00A40089"/>
    <w:rsid w:val="00A40571"/>
    <w:rsid w:val="00A419A2"/>
    <w:rsid w:val="00A41BFD"/>
    <w:rsid w:val="00A421BE"/>
    <w:rsid w:val="00A44068"/>
    <w:rsid w:val="00A442E9"/>
    <w:rsid w:val="00A44BE9"/>
    <w:rsid w:val="00A47843"/>
    <w:rsid w:val="00A47E79"/>
    <w:rsid w:val="00A50E96"/>
    <w:rsid w:val="00A51F80"/>
    <w:rsid w:val="00A5213D"/>
    <w:rsid w:val="00A52468"/>
    <w:rsid w:val="00A52487"/>
    <w:rsid w:val="00A537CE"/>
    <w:rsid w:val="00A54899"/>
    <w:rsid w:val="00A55455"/>
    <w:rsid w:val="00A555A4"/>
    <w:rsid w:val="00A55880"/>
    <w:rsid w:val="00A576C1"/>
    <w:rsid w:val="00A611D1"/>
    <w:rsid w:val="00A61276"/>
    <w:rsid w:val="00A6128C"/>
    <w:rsid w:val="00A61A22"/>
    <w:rsid w:val="00A62923"/>
    <w:rsid w:val="00A62A4C"/>
    <w:rsid w:val="00A63EFE"/>
    <w:rsid w:val="00A65993"/>
    <w:rsid w:val="00A65AE4"/>
    <w:rsid w:val="00A662C0"/>
    <w:rsid w:val="00A66E16"/>
    <w:rsid w:val="00A66E92"/>
    <w:rsid w:val="00A67152"/>
    <w:rsid w:val="00A67477"/>
    <w:rsid w:val="00A67608"/>
    <w:rsid w:val="00A7174E"/>
    <w:rsid w:val="00A71D37"/>
    <w:rsid w:val="00A72C22"/>
    <w:rsid w:val="00A73695"/>
    <w:rsid w:val="00A73D0B"/>
    <w:rsid w:val="00A7423B"/>
    <w:rsid w:val="00A750C2"/>
    <w:rsid w:val="00A758FD"/>
    <w:rsid w:val="00A76398"/>
    <w:rsid w:val="00A7651B"/>
    <w:rsid w:val="00A768A9"/>
    <w:rsid w:val="00A76F6C"/>
    <w:rsid w:val="00A770A6"/>
    <w:rsid w:val="00A8202B"/>
    <w:rsid w:val="00A821FF"/>
    <w:rsid w:val="00A8280D"/>
    <w:rsid w:val="00A82CF3"/>
    <w:rsid w:val="00A835A4"/>
    <w:rsid w:val="00A8472C"/>
    <w:rsid w:val="00A8484C"/>
    <w:rsid w:val="00A87861"/>
    <w:rsid w:val="00A87A51"/>
    <w:rsid w:val="00A90BDF"/>
    <w:rsid w:val="00A93EB4"/>
    <w:rsid w:val="00A95912"/>
    <w:rsid w:val="00A97141"/>
    <w:rsid w:val="00A97921"/>
    <w:rsid w:val="00AA0A45"/>
    <w:rsid w:val="00AA0C9B"/>
    <w:rsid w:val="00AA1D08"/>
    <w:rsid w:val="00AA1DE9"/>
    <w:rsid w:val="00AA2688"/>
    <w:rsid w:val="00AA26AB"/>
    <w:rsid w:val="00AA30F6"/>
    <w:rsid w:val="00AA3364"/>
    <w:rsid w:val="00AA37E3"/>
    <w:rsid w:val="00AA3982"/>
    <w:rsid w:val="00AA39F2"/>
    <w:rsid w:val="00AA4252"/>
    <w:rsid w:val="00AA43EF"/>
    <w:rsid w:val="00AA4539"/>
    <w:rsid w:val="00AA4FA3"/>
    <w:rsid w:val="00AA5F5B"/>
    <w:rsid w:val="00AA62F8"/>
    <w:rsid w:val="00AA7033"/>
    <w:rsid w:val="00AB0774"/>
    <w:rsid w:val="00AB0F14"/>
    <w:rsid w:val="00AB2987"/>
    <w:rsid w:val="00AB2B35"/>
    <w:rsid w:val="00AB2E01"/>
    <w:rsid w:val="00AB30F4"/>
    <w:rsid w:val="00AB34E5"/>
    <w:rsid w:val="00AB35FB"/>
    <w:rsid w:val="00AB3786"/>
    <w:rsid w:val="00AB3CD4"/>
    <w:rsid w:val="00AB53BB"/>
    <w:rsid w:val="00AB57BC"/>
    <w:rsid w:val="00AB5BEB"/>
    <w:rsid w:val="00AB5DC2"/>
    <w:rsid w:val="00AB65EB"/>
    <w:rsid w:val="00AB6CC4"/>
    <w:rsid w:val="00AB7586"/>
    <w:rsid w:val="00AB76B2"/>
    <w:rsid w:val="00AB7A7C"/>
    <w:rsid w:val="00AC0C2C"/>
    <w:rsid w:val="00AC1AF1"/>
    <w:rsid w:val="00AC26C2"/>
    <w:rsid w:val="00AC34CB"/>
    <w:rsid w:val="00AC3AC0"/>
    <w:rsid w:val="00AC3E37"/>
    <w:rsid w:val="00AC4EE7"/>
    <w:rsid w:val="00AC5A7E"/>
    <w:rsid w:val="00AC6069"/>
    <w:rsid w:val="00AC6FB5"/>
    <w:rsid w:val="00AC7AF9"/>
    <w:rsid w:val="00AD0ABA"/>
    <w:rsid w:val="00AD1BA3"/>
    <w:rsid w:val="00AD3C62"/>
    <w:rsid w:val="00AD55F6"/>
    <w:rsid w:val="00AD5C42"/>
    <w:rsid w:val="00AE0414"/>
    <w:rsid w:val="00AE1121"/>
    <w:rsid w:val="00AE1A11"/>
    <w:rsid w:val="00AE1C9D"/>
    <w:rsid w:val="00AE1DCF"/>
    <w:rsid w:val="00AE2450"/>
    <w:rsid w:val="00AE3B8E"/>
    <w:rsid w:val="00AE4B28"/>
    <w:rsid w:val="00AE53A4"/>
    <w:rsid w:val="00AE7046"/>
    <w:rsid w:val="00AE7266"/>
    <w:rsid w:val="00AE73A7"/>
    <w:rsid w:val="00AE7D29"/>
    <w:rsid w:val="00AF0149"/>
    <w:rsid w:val="00AF01D7"/>
    <w:rsid w:val="00AF06B9"/>
    <w:rsid w:val="00AF0DBD"/>
    <w:rsid w:val="00AF1451"/>
    <w:rsid w:val="00AF19F7"/>
    <w:rsid w:val="00AF39E4"/>
    <w:rsid w:val="00AF56AB"/>
    <w:rsid w:val="00AF5DF4"/>
    <w:rsid w:val="00AF5FAB"/>
    <w:rsid w:val="00AF7318"/>
    <w:rsid w:val="00AF7695"/>
    <w:rsid w:val="00AF7F27"/>
    <w:rsid w:val="00B00BF0"/>
    <w:rsid w:val="00B01221"/>
    <w:rsid w:val="00B013E3"/>
    <w:rsid w:val="00B02534"/>
    <w:rsid w:val="00B04B17"/>
    <w:rsid w:val="00B05211"/>
    <w:rsid w:val="00B0674F"/>
    <w:rsid w:val="00B07CE5"/>
    <w:rsid w:val="00B10F03"/>
    <w:rsid w:val="00B117DA"/>
    <w:rsid w:val="00B11B2B"/>
    <w:rsid w:val="00B129F7"/>
    <w:rsid w:val="00B12F1C"/>
    <w:rsid w:val="00B149DB"/>
    <w:rsid w:val="00B14EAD"/>
    <w:rsid w:val="00B15EA7"/>
    <w:rsid w:val="00B17FEA"/>
    <w:rsid w:val="00B214FB"/>
    <w:rsid w:val="00B22183"/>
    <w:rsid w:val="00B223C7"/>
    <w:rsid w:val="00B225FD"/>
    <w:rsid w:val="00B2262E"/>
    <w:rsid w:val="00B22FAB"/>
    <w:rsid w:val="00B23639"/>
    <w:rsid w:val="00B247A4"/>
    <w:rsid w:val="00B24E01"/>
    <w:rsid w:val="00B24FCF"/>
    <w:rsid w:val="00B26185"/>
    <w:rsid w:val="00B27006"/>
    <w:rsid w:val="00B27972"/>
    <w:rsid w:val="00B3106D"/>
    <w:rsid w:val="00B31756"/>
    <w:rsid w:val="00B3178E"/>
    <w:rsid w:val="00B319F1"/>
    <w:rsid w:val="00B33070"/>
    <w:rsid w:val="00B33C50"/>
    <w:rsid w:val="00B3463C"/>
    <w:rsid w:val="00B34F33"/>
    <w:rsid w:val="00B35D0D"/>
    <w:rsid w:val="00B3608E"/>
    <w:rsid w:val="00B37C97"/>
    <w:rsid w:val="00B406D5"/>
    <w:rsid w:val="00B40B78"/>
    <w:rsid w:val="00B417F2"/>
    <w:rsid w:val="00B43C69"/>
    <w:rsid w:val="00B45353"/>
    <w:rsid w:val="00B453FF"/>
    <w:rsid w:val="00B465D7"/>
    <w:rsid w:val="00B4697C"/>
    <w:rsid w:val="00B471AC"/>
    <w:rsid w:val="00B474EF"/>
    <w:rsid w:val="00B5122C"/>
    <w:rsid w:val="00B5175F"/>
    <w:rsid w:val="00B51972"/>
    <w:rsid w:val="00B5216F"/>
    <w:rsid w:val="00B52E50"/>
    <w:rsid w:val="00B52F43"/>
    <w:rsid w:val="00B55DD0"/>
    <w:rsid w:val="00B56328"/>
    <w:rsid w:val="00B56BCB"/>
    <w:rsid w:val="00B57DD3"/>
    <w:rsid w:val="00B62F7B"/>
    <w:rsid w:val="00B637B2"/>
    <w:rsid w:val="00B6382F"/>
    <w:rsid w:val="00B63A51"/>
    <w:rsid w:val="00B6412D"/>
    <w:rsid w:val="00B64359"/>
    <w:rsid w:val="00B6442E"/>
    <w:rsid w:val="00B65A18"/>
    <w:rsid w:val="00B660F3"/>
    <w:rsid w:val="00B6682A"/>
    <w:rsid w:val="00B66977"/>
    <w:rsid w:val="00B66E98"/>
    <w:rsid w:val="00B66F7A"/>
    <w:rsid w:val="00B67928"/>
    <w:rsid w:val="00B70F31"/>
    <w:rsid w:val="00B71087"/>
    <w:rsid w:val="00B71337"/>
    <w:rsid w:val="00B73DCD"/>
    <w:rsid w:val="00B7446A"/>
    <w:rsid w:val="00B74919"/>
    <w:rsid w:val="00B74DA6"/>
    <w:rsid w:val="00B74E15"/>
    <w:rsid w:val="00B755AE"/>
    <w:rsid w:val="00B7577E"/>
    <w:rsid w:val="00B75B8B"/>
    <w:rsid w:val="00B76241"/>
    <w:rsid w:val="00B77663"/>
    <w:rsid w:val="00B803EE"/>
    <w:rsid w:val="00B807BC"/>
    <w:rsid w:val="00B80A30"/>
    <w:rsid w:val="00B80DD6"/>
    <w:rsid w:val="00B82C56"/>
    <w:rsid w:val="00B83195"/>
    <w:rsid w:val="00B84431"/>
    <w:rsid w:val="00B84DAF"/>
    <w:rsid w:val="00B85287"/>
    <w:rsid w:val="00B85698"/>
    <w:rsid w:val="00B85F09"/>
    <w:rsid w:val="00B87567"/>
    <w:rsid w:val="00B90030"/>
    <w:rsid w:val="00B905F6"/>
    <w:rsid w:val="00B908AB"/>
    <w:rsid w:val="00B908B8"/>
    <w:rsid w:val="00B92241"/>
    <w:rsid w:val="00B926D5"/>
    <w:rsid w:val="00B92746"/>
    <w:rsid w:val="00B92DAC"/>
    <w:rsid w:val="00B94E45"/>
    <w:rsid w:val="00B950D7"/>
    <w:rsid w:val="00B95C2E"/>
    <w:rsid w:val="00B95E81"/>
    <w:rsid w:val="00B974BA"/>
    <w:rsid w:val="00B97520"/>
    <w:rsid w:val="00B97580"/>
    <w:rsid w:val="00B976A2"/>
    <w:rsid w:val="00B97A17"/>
    <w:rsid w:val="00B97AA6"/>
    <w:rsid w:val="00B97F16"/>
    <w:rsid w:val="00BA01C8"/>
    <w:rsid w:val="00BA051B"/>
    <w:rsid w:val="00BA1F11"/>
    <w:rsid w:val="00BA232D"/>
    <w:rsid w:val="00BA2E96"/>
    <w:rsid w:val="00BA3469"/>
    <w:rsid w:val="00BA3E09"/>
    <w:rsid w:val="00BA47C7"/>
    <w:rsid w:val="00BA50A4"/>
    <w:rsid w:val="00BA6875"/>
    <w:rsid w:val="00BA6FDB"/>
    <w:rsid w:val="00BB0197"/>
    <w:rsid w:val="00BB1145"/>
    <w:rsid w:val="00BB1831"/>
    <w:rsid w:val="00BB3506"/>
    <w:rsid w:val="00BB41C1"/>
    <w:rsid w:val="00BB4300"/>
    <w:rsid w:val="00BB4AB0"/>
    <w:rsid w:val="00BB4B15"/>
    <w:rsid w:val="00BB5FF6"/>
    <w:rsid w:val="00BB7158"/>
    <w:rsid w:val="00BB726F"/>
    <w:rsid w:val="00BB7C99"/>
    <w:rsid w:val="00BC0246"/>
    <w:rsid w:val="00BC1B71"/>
    <w:rsid w:val="00BC1E02"/>
    <w:rsid w:val="00BC1F74"/>
    <w:rsid w:val="00BC3524"/>
    <w:rsid w:val="00BC4CC5"/>
    <w:rsid w:val="00BC571C"/>
    <w:rsid w:val="00BC634A"/>
    <w:rsid w:val="00BC6AB5"/>
    <w:rsid w:val="00BC7DCF"/>
    <w:rsid w:val="00BC7E08"/>
    <w:rsid w:val="00BD0073"/>
    <w:rsid w:val="00BD1D27"/>
    <w:rsid w:val="00BD23F5"/>
    <w:rsid w:val="00BD2648"/>
    <w:rsid w:val="00BD40C7"/>
    <w:rsid w:val="00BD5016"/>
    <w:rsid w:val="00BD558A"/>
    <w:rsid w:val="00BD5FA0"/>
    <w:rsid w:val="00BD6632"/>
    <w:rsid w:val="00BD7194"/>
    <w:rsid w:val="00BE092A"/>
    <w:rsid w:val="00BE1B55"/>
    <w:rsid w:val="00BE2103"/>
    <w:rsid w:val="00BE34B4"/>
    <w:rsid w:val="00BF0241"/>
    <w:rsid w:val="00BF03BD"/>
    <w:rsid w:val="00BF1A91"/>
    <w:rsid w:val="00BF2260"/>
    <w:rsid w:val="00BF4C03"/>
    <w:rsid w:val="00BF77F3"/>
    <w:rsid w:val="00C002F1"/>
    <w:rsid w:val="00C01823"/>
    <w:rsid w:val="00C01C80"/>
    <w:rsid w:val="00C036EB"/>
    <w:rsid w:val="00C049F5"/>
    <w:rsid w:val="00C04C48"/>
    <w:rsid w:val="00C060EC"/>
    <w:rsid w:val="00C06C02"/>
    <w:rsid w:val="00C07969"/>
    <w:rsid w:val="00C07C56"/>
    <w:rsid w:val="00C109CA"/>
    <w:rsid w:val="00C10CCE"/>
    <w:rsid w:val="00C10FD5"/>
    <w:rsid w:val="00C11D50"/>
    <w:rsid w:val="00C12B1C"/>
    <w:rsid w:val="00C14A10"/>
    <w:rsid w:val="00C14F25"/>
    <w:rsid w:val="00C15A63"/>
    <w:rsid w:val="00C15BD3"/>
    <w:rsid w:val="00C1622C"/>
    <w:rsid w:val="00C16CB8"/>
    <w:rsid w:val="00C16CD0"/>
    <w:rsid w:val="00C171C1"/>
    <w:rsid w:val="00C20756"/>
    <w:rsid w:val="00C21566"/>
    <w:rsid w:val="00C2157D"/>
    <w:rsid w:val="00C224D6"/>
    <w:rsid w:val="00C23396"/>
    <w:rsid w:val="00C23A72"/>
    <w:rsid w:val="00C244FA"/>
    <w:rsid w:val="00C24B9C"/>
    <w:rsid w:val="00C2592C"/>
    <w:rsid w:val="00C25EDD"/>
    <w:rsid w:val="00C26EEF"/>
    <w:rsid w:val="00C319CA"/>
    <w:rsid w:val="00C3593B"/>
    <w:rsid w:val="00C36285"/>
    <w:rsid w:val="00C366F9"/>
    <w:rsid w:val="00C37BAD"/>
    <w:rsid w:val="00C415FE"/>
    <w:rsid w:val="00C41892"/>
    <w:rsid w:val="00C42D8A"/>
    <w:rsid w:val="00C441FD"/>
    <w:rsid w:val="00C472F3"/>
    <w:rsid w:val="00C47B63"/>
    <w:rsid w:val="00C508BC"/>
    <w:rsid w:val="00C515B7"/>
    <w:rsid w:val="00C51CC0"/>
    <w:rsid w:val="00C537E2"/>
    <w:rsid w:val="00C53843"/>
    <w:rsid w:val="00C5393D"/>
    <w:rsid w:val="00C5496D"/>
    <w:rsid w:val="00C54A1C"/>
    <w:rsid w:val="00C55B41"/>
    <w:rsid w:val="00C56072"/>
    <w:rsid w:val="00C5634C"/>
    <w:rsid w:val="00C56818"/>
    <w:rsid w:val="00C56CC6"/>
    <w:rsid w:val="00C56F5D"/>
    <w:rsid w:val="00C572E6"/>
    <w:rsid w:val="00C57ED2"/>
    <w:rsid w:val="00C602B0"/>
    <w:rsid w:val="00C61EDC"/>
    <w:rsid w:val="00C62846"/>
    <w:rsid w:val="00C628AF"/>
    <w:rsid w:val="00C64D94"/>
    <w:rsid w:val="00C6602A"/>
    <w:rsid w:val="00C66DB9"/>
    <w:rsid w:val="00C679E8"/>
    <w:rsid w:val="00C67C70"/>
    <w:rsid w:val="00C67D7C"/>
    <w:rsid w:val="00C710A5"/>
    <w:rsid w:val="00C71DA7"/>
    <w:rsid w:val="00C72356"/>
    <w:rsid w:val="00C726CC"/>
    <w:rsid w:val="00C72CB1"/>
    <w:rsid w:val="00C735F7"/>
    <w:rsid w:val="00C755A2"/>
    <w:rsid w:val="00C76A9F"/>
    <w:rsid w:val="00C7786B"/>
    <w:rsid w:val="00C81559"/>
    <w:rsid w:val="00C8243A"/>
    <w:rsid w:val="00C83563"/>
    <w:rsid w:val="00C84996"/>
    <w:rsid w:val="00C86F7F"/>
    <w:rsid w:val="00C91017"/>
    <w:rsid w:val="00C91D30"/>
    <w:rsid w:val="00C9209A"/>
    <w:rsid w:val="00C920AA"/>
    <w:rsid w:val="00C93121"/>
    <w:rsid w:val="00C9371B"/>
    <w:rsid w:val="00C945F2"/>
    <w:rsid w:val="00C94DAD"/>
    <w:rsid w:val="00C9591D"/>
    <w:rsid w:val="00C95BC2"/>
    <w:rsid w:val="00C961FF"/>
    <w:rsid w:val="00C96208"/>
    <w:rsid w:val="00C977EA"/>
    <w:rsid w:val="00C97B1C"/>
    <w:rsid w:val="00CA084A"/>
    <w:rsid w:val="00CA2127"/>
    <w:rsid w:val="00CA22E4"/>
    <w:rsid w:val="00CA24CD"/>
    <w:rsid w:val="00CA2539"/>
    <w:rsid w:val="00CA6D16"/>
    <w:rsid w:val="00CA6F79"/>
    <w:rsid w:val="00CB022D"/>
    <w:rsid w:val="00CB0F6A"/>
    <w:rsid w:val="00CB1CA4"/>
    <w:rsid w:val="00CB266F"/>
    <w:rsid w:val="00CB3238"/>
    <w:rsid w:val="00CB41C0"/>
    <w:rsid w:val="00CB44C5"/>
    <w:rsid w:val="00CB614D"/>
    <w:rsid w:val="00CB66D3"/>
    <w:rsid w:val="00CB77D0"/>
    <w:rsid w:val="00CC091A"/>
    <w:rsid w:val="00CC1487"/>
    <w:rsid w:val="00CC15AA"/>
    <w:rsid w:val="00CC2510"/>
    <w:rsid w:val="00CC3068"/>
    <w:rsid w:val="00CC38D9"/>
    <w:rsid w:val="00CC480D"/>
    <w:rsid w:val="00CC4B41"/>
    <w:rsid w:val="00CC5531"/>
    <w:rsid w:val="00CC6071"/>
    <w:rsid w:val="00CC6CC0"/>
    <w:rsid w:val="00CC6F84"/>
    <w:rsid w:val="00CD0E19"/>
    <w:rsid w:val="00CD1EE5"/>
    <w:rsid w:val="00CD2229"/>
    <w:rsid w:val="00CD3EA5"/>
    <w:rsid w:val="00CD61C6"/>
    <w:rsid w:val="00CD75F1"/>
    <w:rsid w:val="00CD7E8E"/>
    <w:rsid w:val="00CE2DEA"/>
    <w:rsid w:val="00CE3F9F"/>
    <w:rsid w:val="00CE47A4"/>
    <w:rsid w:val="00CE5BC1"/>
    <w:rsid w:val="00CE6271"/>
    <w:rsid w:val="00CE6ABD"/>
    <w:rsid w:val="00CE6E53"/>
    <w:rsid w:val="00CE77BF"/>
    <w:rsid w:val="00CF04DA"/>
    <w:rsid w:val="00CF17A9"/>
    <w:rsid w:val="00CF2668"/>
    <w:rsid w:val="00CF4006"/>
    <w:rsid w:val="00CF47EB"/>
    <w:rsid w:val="00CF7410"/>
    <w:rsid w:val="00D009D4"/>
    <w:rsid w:val="00D00CCD"/>
    <w:rsid w:val="00D0253D"/>
    <w:rsid w:val="00D02917"/>
    <w:rsid w:val="00D0354C"/>
    <w:rsid w:val="00D04941"/>
    <w:rsid w:val="00D0637B"/>
    <w:rsid w:val="00D077A0"/>
    <w:rsid w:val="00D10743"/>
    <w:rsid w:val="00D11BE5"/>
    <w:rsid w:val="00D12011"/>
    <w:rsid w:val="00D13701"/>
    <w:rsid w:val="00D13C5A"/>
    <w:rsid w:val="00D14C03"/>
    <w:rsid w:val="00D15A48"/>
    <w:rsid w:val="00D17542"/>
    <w:rsid w:val="00D17B82"/>
    <w:rsid w:val="00D20CB2"/>
    <w:rsid w:val="00D21568"/>
    <w:rsid w:val="00D22552"/>
    <w:rsid w:val="00D22799"/>
    <w:rsid w:val="00D22D46"/>
    <w:rsid w:val="00D22E82"/>
    <w:rsid w:val="00D237A5"/>
    <w:rsid w:val="00D23C8E"/>
    <w:rsid w:val="00D23F88"/>
    <w:rsid w:val="00D241D4"/>
    <w:rsid w:val="00D24340"/>
    <w:rsid w:val="00D27728"/>
    <w:rsid w:val="00D322BF"/>
    <w:rsid w:val="00D32932"/>
    <w:rsid w:val="00D3346A"/>
    <w:rsid w:val="00D347BE"/>
    <w:rsid w:val="00D34A11"/>
    <w:rsid w:val="00D3530B"/>
    <w:rsid w:val="00D35BDD"/>
    <w:rsid w:val="00D35CA5"/>
    <w:rsid w:val="00D36C80"/>
    <w:rsid w:val="00D4157D"/>
    <w:rsid w:val="00D42371"/>
    <w:rsid w:val="00D43261"/>
    <w:rsid w:val="00D43625"/>
    <w:rsid w:val="00D4390F"/>
    <w:rsid w:val="00D448B8"/>
    <w:rsid w:val="00D4569D"/>
    <w:rsid w:val="00D464ED"/>
    <w:rsid w:val="00D46B80"/>
    <w:rsid w:val="00D47181"/>
    <w:rsid w:val="00D474B5"/>
    <w:rsid w:val="00D47D2B"/>
    <w:rsid w:val="00D507D8"/>
    <w:rsid w:val="00D50FA9"/>
    <w:rsid w:val="00D510ED"/>
    <w:rsid w:val="00D519EA"/>
    <w:rsid w:val="00D524AC"/>
    <w:rsid w:val="00D5276E"/>
    <w:rsid w:val="00D53835"/>
    <w:rsid w:val="00D53ECF"/>
    <w:rsid w:val="00D553D2"/>
    <w:rsid w:val="00D5659D"/>
    <w:rsid w:val="00D56A66"/>
    <w:rsid w:val="00D56D08"/>
    <w:rsid w:val="00D57926"/>
    <w:rsid w:val="00D602CE"/>
    <w:rsid w:val="00D60389"/>
    <w:rsid w:val="00D607F9"/>
    <w:rsid w:val="00D62BCF"/>
    <w:rsid w:val="00D62C70"/>
    <w:rsid w:val="00D63437"/>
    <w:rsid w:val="00D6395F"/>
    <w:rsid w:val="00D63A75"/>
    <w:rsid w:val="00D63AAF"/>
    <w:rsid w:val="00D6738B"/>
    <w:rsid w:val="00D67CE9"/>
    <w:rsid w:val="00D67E09"/>
    <w:rsid w:val="00D73888"/>
    <w:rsid w:val="00D756A3"/>
    <w:rsid w:val="00D75DC8"/>
    <w:rsid w:val="00D75ECD"/>
    <w:rsid w:val="00D77699"/>
    <w:rsid w:val="00D80819"/>
    <w:rsid w:val="00D831CC"/>
    <w:rsid w:val="00D836A4"/>
    <w:rsid w:val="00D83FA3"/>
    <w:rsid w:val="00D84594"/>
    <w:rsid w:val="00D84AE2"/>
    <w:rsid w:val="00D8527A"/>
    <w:rsid w:val="00D86703"/>
    <w:rsid w:val="00D868E2"/>
    <w:rsid w:val="00D8731C"/>
    <w:rsid w:val="00D87C5C"/>
    <w:rsid w:val="00D90FDF"/>
    <w:rsid w:val="00D91094"/>
    <w:rsid w:val="00D91200"/>
    <w:rsid w:val="00D92347"/>
    <w:rsid w:val="00D94280"/>
    <w:rsid w:val="00D9495F"/>
    <w:rsid w:val="00D949B4"/>
    <w:rsid w:val="00D957A8"/>
    <w:rsid w:val="00DA16DB"/>
    <w:rsid w:val="00DA1FA5"/>
    <w:rsid w:val="00DA2C20"/>
    <w:rsid w:val="00DA3639"/>
    <w:rsid w:val="00DA3853"/>
    <w:rsid w:val="00DA47CE"/>
    <w:rsid w:val="00DA5459"/>
    <w:rsid w:val="00DA59BB"/>
    <w:rsid w:val="00DA607F"/>
    <w:rsid w:val="00DA77E8"/>
    <w:rsid w:val="00DA7C3B"/>
    <w:rsid w:val="00DB0466"/>
    <w:rsid w:val="00DB0809"/>
    <w:rsid w:val="00DB08C0"/>
    <w:rsid w:val="00DB0B17"/>
    <w:rsid w:val="00DB0D98"/>
    <w:rsid w:val="00DB25F8"/>
    <w:rsid w:val="00DB2F3D"/>
    <w:rsid w:val="00DB6318"/>
    <w:rsid w:val="00DB724E"/>
    <w:rsid w:val="00DC07DC"/>
    <w:rsid w:val="00DC18AA"/>
    <w:rsid w:val="00DC1C43"/>
    <w:rsid w:val="00DC2B4D"/>
    <w:rsid w:val="00DC394F"/>
    <w:rsid w:val="00DC3B83"/>
    <w:rsid w:val="00DC5949"/>
    <w:rsid w:val="00DC5A5E"/>
    <w:rsid w:val="00DC79E7"/>
    <w:rsid w:val="00DC7E37"/>
    <w:rsid w:val="00DD0167"/>
    <w:rsid w:val="00DD1F94"/>
    <w:rsid w:val="00DD21FD"/>
    <w:rsid w:val="00DD29A1"/>
    <w:rsid w:val="00DD2E39"/>
    <w:rsid w:val="00DD3ACA"/>
    <w:rsid w:val="00DD416A"/>
    <w:rsid w:val="00DD4E17"/>
    <w:rsid w:val="00DD6382"/>
    <w:rsid w:val="00DD69C5"/>
    <w:rsid w:val="00DD6ECB"/>
    <w:rsid w:val="00DD74F8"/>
    <w:rsid w:val="00DD786B"/>
    <w:rsid w:val="00DD7D27"/>
    <w:rsid w:val="00DE0D74"/>
    <w:rsid w:val="00DE11A1"/>
    <w:rsid w:val="00DE3E22"/>
    <w:rsid w:val="00DE42E3"/>
    <w:rsid w:val="00DE4499"/>
    <w:rsid w:val="00DE450C"/>
    <w:rsid w:val="00DE4D5C"/>
    <w:rsid w:val="00DE5202"/>
    <w:rsid w:val="00DE7CAC"/>
    <w:rsid w:val="00DF0FF2"/>
    <w:rsid w:val="00DF1157"/>
    <w:rsid w:val="00DF15F4"/>
    <w:rsid w:val="00DF2678"/>
    <w:rsid w:val="00DF2DAB"/>
    <w:rsid w:val="00DF3210"/>
    <w:rsid w:val="00DF3D6A"/>
    <w:rsid w:val="00DF4191"/>
    <w:rsid w:val="00DF5087"/>
    <w:rsid w:val="00DF5672"/>
    <w:rsid w:val="00DF5EFA"/>
    <w:rsid w:val="00DF7443"/>
    <w:rsid w:val="00DF7F4E"/>
    <w:rsid w:val="00E00039"/>
    <w:rsid w:val="00E0311A"/>
    <w:rsid w:val="00E035DA"/>
    <w:rsid w:val="00E041FC"/>
    <w:rsid w:val="00E047D4"/>
    <w:rsid w:val="00E04A76"/>
    <w:rsid w:val="00E07F38"/>
    <w:rsid w:val="00E10D43"/>
    <w:rsid w:val="00E1182B"/>
    <w:rsid w:val="00E122E1"/>
    <w:rsid w:val="00E124A0"/>
    <w:rsid w:val="00E130C5"/>
    <w:rsid w:val="00E13F6F"/>
    <w:rsid w:val="00E144FA"/>
    <w:rsid w:val="00E157CB"/>
    <w:rsid w:val="00E15959"/>
    <w:rsid w:val="00E165F7"/>
    <w:rsid w:val="00E16BFB"/>
    <w:rsid w:val="00E16EA3"/>
    <w:rsid w:val="00E212A8"/>
    <w:rsid w:val="00E226CB"/>
    <w:rsid w:val="00E22D22"/>
    <w:rsid w:val="00E2326D"/>
    <w:rsid w:val="00E24A64"/>
    <w:rsid w:val="00E25EF9"/>
    <w:rsid w:val="00E26FD4"/>
    <w:rsid w:val="00E27197"/>
    <w:rsid w:val="00E273BE"/>
    <w:rsid w:val="00E27FB7"/>
    <w:rsid w:val="00E30536"/>
    <w:rsid w:val="00E30873"/>
    <w:rsid w:val="00E30F1B"/>
    <w:rsid w:val="00E31903"/>
    <w:rsid w:val="00E3287D"/>
    <w:rsid w:val="00E3350E"/>
    <w:rsid w:val="00E352E6"/>
    <w:rsid w:val="00E35FC2"/>
    <w:rsid w:val="00E366D6"/>
    <w:rsid w:val="00E37DDB"/>
    <w:rsid w:val="00E40329"/>
    <w:rsid w:val="00E408CE"/>
    <w:rsid w:val="00E40CF7"/>
    <w:rsid w:val="00E416FA"/>
    <w:rsid w:val="00E41EC6"/>
    <w:rsid w:val="00E429B3"/>
    <w:rsid w:val="00E429D2"/>
    <w:rsid w:val="00E444C0"/>
    <w:rsid w:val="00E45653"/>
    <w:rsid w:val="00E45890"/>
    <w:rsid w:val="00E47D21"/>
    <w:rsid w:val="00E501A1"/>
    <w:rsid w:val="00E50987"/>
    <w:rsid w:val="00E53EC1"/>
    <w:rsid w:val="00E54218"/>
    <w:rsid w:val="00E5430B"/>
    <w:rsid w:val="00E56893"/>
    <w:rsid w:val="00E57511"/>
    <w:rsid w:val="00E578BE"/>
    <w:rsid w:val="00E57ED0"/>
    <w:rsid w:val="00E60635"/>
    <w:rsid w:val="00E60EFC"/>
    <w:rsid w:val="00E62568"/>
    <w:rsid w:val="00E62880"/>
    <w:rsid w:val="00E63B1B"/>
    <w:rsid w:val="00E63C93"/>
    <w:rsid w:val="00E64C93"/>
    <w:rsid w:val="00E64CB2"/>
    <w:rsid w:val="00E65608"/>
    <w:rsid w:val="00E660FC"/>
    <w:rsid w:val="00E66701"/>
    <w:rsid w:val="00E66DE6"/>
    <w:rsid w:val="00E67D19"/>
    <w:rsid w:val="00E70182"/>
    <w:rsid w:val="00E71891"/>
    <w:rsid w:val="00E71C57"/>
    <w:rsid w:val="00E71FE0"/>
    <w:rsid w:val="00E723E6"/>
    <w:rsid w:val="00E724BD"/>
    <w:rsid w:val="00E7279C"/>
    <w:rsid w:val="00E72D95"/>
    <w:rsid w:val="00E73F71"/>
    <w:rsid w:val="00E756F6"/>
    <w:rsid w:val="00E75CE0"/>
    <w:rsid w:val="00E7678B"/>
    <w:rsid w:val="00E76F7B"/>
    <w:rsid w:val="00E77145"/>
    <w:rsid w:val="00E80987"/>
    <w:rsid w:val="00E81C66"/>
    <w:rsid w:val="00E824F3"/>
    <w:rsid w:val="00E8280B"/>
    <w:rsid w:val="00E82D78"/>
    <w:rsid w:val="00E83DEB"/>
    <w:rsid w:val="00E86043"/>
    <w:rsid w:val="00E86337"/>
    <w:rsid w:val="00E86828"/>
    <w:rsid w:val="00E86955"/>
    <w:rsid w:val="00E86A13"/>
    <w:rsid w:val="00E874FC"/>
    <w:rsid w:val="00E9104E"/>
    <w:rsid w:val="00E91686"/>
    <w:rsid w:val="00E9183A"/>
    <w:rsid w:val="00E92859"/>
    <w:rsid w:val="00E92E8D"/>
    <w:rsid w:val="00E940C2"/>
    <w:rsid w:val="00E95269"/>
    <w:rsid w:val="00E95851"/>
    <w:rsid w:val="00EA0455"/>
    <w:rsid w:val="00EA188E"/>
    <w:rsid w:val="00EA19C2"/>
    <w:rsid w:val="00EA267C"/>
    <w:rsid w:val="00EA2F69"/>
    <w:rsid w:val="00EA2FE2"/>
    <w:rsid w:val="00EA3DB1"/>
    <w:rsid w:val="00EA4191"/>
    <w:rsid w:val="00EA6A87"/>
    <w:rsid w:val="00EA6B54"/>
    <w:rsid w:val="00EB10B5"/>
    <w:rsid w:val="00EB13DB"/>
    <w:rsid w:val="00EB1446"/>
    <w:rsid w:val="00EB1668"/>
    <w:rsid w:val="00EB1759"/>
    <w:rsid w:val="00EB1BB8"/>
    <w:rsid w:val="00EB40C3"/>
    <w:rsid w:val="00EB446F"/>
    <w:rsid w:val="00EB48E3"/>
    <w:rsid w:val="00EB5FA4"/>
    <w:rsid w:val="00EB60F9"/>
    <w:rsid w:val="00EB68B8"/>
    <w:rsid w:val="00EB693A"/>
    <w:rsid w:val="00EB72FD"/>
    <w:rsid w:val="00EB75F6"/>
    <w:rsid w:val="00EC057D"/>
    <w:rsid w:val="00EC0CD7"/>
    <w:rsid w:val="00EC139A"/>
    <w:rsid w:val="00EC1959"/>
    <w:rsid w:val="00EC1BEE"/>
    <w:rsid w:val="00EC30AF"/>
    <w:rsid w:val="00EC4BCB"/>
    <w:rsid w:val="00EC4EF5"/>
    <w:rsid w:val="00EC71F8"/>
    <w:rsid w:val="00EC72D1"/>
    <w:rsid w:val="00EC73A2"/>
    <w:rsid w:val="00ED289E"/>
    <w:rsid w:val="00ED311B"/>
    <w:rsid w:val="00ED3FC5"/>
    <w:rsid w:val="00ED7471"/>
    <w:rsid w:val="00EE04A9"/>
    <w:rsid w:val="00EE082B"/>
    <w:rsid w:val="00EE0EB3"/>
    <w:rsid w:val="00EE0FA9"/>
    <w:rsid w:val="00EE2370"/>
    <w:rsid w:val="00EE2ECB"/>
    <w:rsid w:val="00EE3D2C"/>
    <w:rsid w:val="00EE3F53"/>
    <w:rsid w:val="00EE5173"/>
    <w:rsid w:val="00EE629E"/>
    <w:rsid w:val="00EE6650"/>
    <w:rsid w:val="00EF0807"/>
    <w:rsid w:val="00EF2000"/>
    <w:rsid w:val="00EF213D"/>
    <w:rsid w:val="00EF2591"/>
    <w:rsid w:val="00EF2D70"/>
    <w:rsid w:val="00EF3D82"/>
    <w:rsid w:val="00EF3EEC"/>
    <w:rsid w:val="00EF3FD0"/>
    <w:rsid w:val="00EF5842"/>
    <w:rsid w:val="00EF736D"/>
    <w:rsid w:val="00F004C5"/>
    <w:rsid w:val="00F00545"/>
    <w:rsid w:val="00F01214"/>
    <w:rsid w:val="00F013BE"/>
    <w:rsid w:val="00F026C7"/>
    <w:rsid w:val="00F02A84"/>
    <w:rsid w:val="00F02CA6"/>
    <w:rsid w:val="00F038B2"/>
    <w:rsid w:val="00F04A44"/>
    <w:rsid w:val="00F04E67"/>
    <w:rsid w:val="00F05811"/>
    <w:rsid w:val="00F066C0"/>
    <w:rsid w:val="00F07B49"/>
    <w:rsid w:val="00F07E1D"/>
    <w:rsid w:val="00F10299"/>
    <w:rsid w:val="00F103E4"/>
    <w:rsid w:val="00F10C05"/>
    <w:rsid w:val="00F11D55"/>
    <w:rsid w:val="00F121EF"/>
    <w:rsid w:val="00F1233A"/>
    <w:rsid w:val="00F12F06"/>
    <w:rsid w:val="00F13312"/>
    <w:rsid w:val="00F13CE0"/>
    <w:rsid w:val="00F142F6"/>
    <w:rsid w:val="00F15583"/>
    <w:rsid w:val="00F16C9C"/>
    <w:rsid w:val="00F17120"/>
    <w:rsid w:val="00F17452"/>
    <w:rsid w:val="00F176E5"/>
    <w:rsid w:val="00F204CB"/>
    <w:rsid w:val="00F22048"/>
    <w:rsid w:val="00F22521"/>
    <w:rsid w:val="00F23076"/>
    <w:rsid w:val="00F232B8"/>
    <w:rsid w:val="00F24266"/>
    <w:rsid w:val="00F242AF"/>
    <w:rsid w:val="00F24F0E"/>
    <w:rsid w:val="00F2505C"/>
    <w:rsid w:val="00F25CAD"/>
    <w:rsid w:val="00F264AA"/>
    <w:rsid w:val="00F2712C"/>
    <w:rsid w:val="00F2722C"/>
    <w:rsid w:val="00F2743A"/>
    <w:rsid w:val="00F27FA4"/>
    <w:rsid w:val="00F31ED9"/>
    <w:rsid w:val="00F32281"/>
    <w:rsid w:val="00F331D7"/>
    <w:rsid w:val="00F3350D"/>
    <w:rsid w:val="00F3359F"/>
    <w:rsid w:val="00F344DD"/>
    <w:rsid w:val="00F350BB"/>
    <w:rsid w:val="00F3653C"/>
    <w:rsid w:val="00F373AD"/>
    <w:rsid w:val="00F37C1D"/>
    <w:rsid w:val="00F41249"/>
    <w:rsid w:val="00F41318"/>
    <w:rsid w:val="00F41EB2"/>
    <w:rsid w:val="00F426BE"/>
    <w:rsid w:val="00F42C28"/>
    <w:rsid w:val="00F43127"/>
    <w:rsid w:val="00F453CD"/>
    <w:rsid w:val="00F45E88"/>
    <w:rsid w:val="00F46B9A"/>
    <w:rsid w:val="00F515FF"/>
    <w:rsid w:val="00F52DE7"/>
    <w:rsid w:val="00F53C12"/>
    <w:rsid w:val="00F546F5"/>
    <w:rsid w:val="00F54B51"/>
    <w:rsid w:val="00F56198"/>
    <w:rsid w:val="00F60014"/>
    <w:rsid w:val="00F60115"/>
    <w:rsid w:val="00F61591"/>
    <w:rsid w:val="00F62E60"/>
    <w:rsid w:val="00F62EB8"/>
    <w:rsid w:val="00F6369B"/>
    <w:rsid w:val="00F64520"/>
    <w:rsid w:val="00F64A87"/>
    <w:rsid w:val="00F6597A"/>
    <w:rsid w:val="00F666C7"/>
    <w:rsid w:val="00F6796E"/>
    <w:rsid w:val="00F71023"/>
    <w:rsid w:val="00F7247D"/>
    <w:rsid w:val="00F727A2"/>
    <w:rsid w:val="00F72BD5"/>
    <w:rsid w:val="00F72EBE"/>
    <w:rsid w:val="00F74EC9"/>
    <w:rsid w:val="00F76B19"/>
    <w:rsid w:val="00F77349"/>
    <w:rsid w:val="00F77639"/>
    <w:rsid w:val="00F77B2F"/>
    <w:rsid w:val="00F80FA8"/>
    <w:rsid w:val="00F825DF"/>
    <w:rsid w:val="00F82C5E"/>
    <w:rsid w:val="00F8436E"/>
    <w:rsid w:val="00F845A5"/>
    <w:rsid w:val="00F85BEB"/>
    <w:rsid w:val="00F8676D"/>
    <w:rsid w:val="00F86B0C"/>
    <w:rsid w:val="00F86DA3"/>
    <w:rsid w:val="00F87374"/>
    <w:rsid w:val="00F90D40"/>
    <w:rsid w:val="00F917DA"/>
    <w:rsid w:val="00F91933"/>
    <w:rsid w:val="00F93A37"/>
    <w:rsid w:val="00F93DBC"/>
    <w:rsid w:val="00F94E89"/>
    <w:rsid w:val="00F95F15"/>
    <w:rsid w:val="00F9652E"/>
    <w:rsid w:val="00FA002A"/>
    <w:rsid w:val="00FA0254"/>
    <w:rsid w:val="00FA034A"/>
    <w:rsid w:val="00FA0DE7"/>
    <w:rsid w:val="00FA1499"/>
    <w:rsid w:val="00FA2FC0"/>
    <w:rsid w:val="00FA32BB"/>
    <w:rsid w:val="00FA333B"/>
    <w:rsid w:val="00FA38A3"/>
    <w:rsid w:val="00FA40F2"/>
    <w:rsid w:val="00FA52FF"/>
    <w:rsid w:val="00FA5D74"/>
    <w:rsid w:val="00FA5E17"/>
    <w:rsid w:val="00FA6E2A"/>
    <w:rsid w:val="00FA7E23"/>
    <w:rsid w:val="00FA7F07"/>
    <w:rsid w:val="00FB0184"/>
    <w:rsid w:val="00FB039E"/>
    <w:rsid w:val="00FB1685"/>
    <w:rsid w:val="00FB1D21"/>
    <w:rsid w:val="00FB2453"/>
    <w:rsid w:val="00FB2512"/>
    <w:rsid w:val="00FB2666"/>
    <w:rsid w:val="00FB3013"/>
    <w:rsid w:val="00FB390F"/>
    <w:rsid w:val="00FB3ABE"/>
    <w:rsid w:val="00FB451E"/>
    <w:rsid w:val="00FB586A"/>
    <w:rsid w:val="00FB5AFB"/>
    <w:rsid w:val="00FB5EC7"/>
    <w:rsid w:val="00FB69DF"/>
    <w:rsid w:val="00FB7467"/>
    <w:rsid w:val="00FB78EB"/>
    <w:rsid w:val="00FB7F1C"/>
    <w:rsid w:val="00FC03B9"/>
    <w:rsid w:val="00FC06BA"/>
    <w:rsid w:val="00FC0CC4"/>
    <w:rsid w:val="00FC1A97"/>
    <w:rsid w:val="00FC271B"/>
    <w:rsid w:val="00FC2907"/>
    <w:rsid w:val="00FC35EC"/>
    <w:rsid w:val="00FC3808"/>
    <w:rsid w:val="00FC466B"/>
    <w:rsid w:val="00FC4BB1"/>
    <w:rsid w:val="00FC4DE1"/>
    <w:rsid w:val="00FC4E98"/>
    <w:rsid w:val="00FC5352"/>
    <w:rsid w:val="00FC5868"/>
    <w:rsid w:val="00FC5AE8"/>
    <w:rsid w:val="00FC6141"/>
    <w:rsid w:val="00FC6BBD"/>
    <w:rsid w:val="00FD039E"/>
    <w:rsid w:val="00FD0533"/>
    <w:rsid w:val="00FD28D2"/>
    <w:rsid w:val="00FD2FD2"/>
    <w:rsid w:val="00FD497B"/>
    <w:rsid w:val="00FD506A"/>
    <w:rsid w:val="00FD5214"/>
    <w:rsid w:val="00FD549B"/>
    <w:rsid w:val="00FD557C"/>
    <w:rsid w:val="00FD5B4F"/>
    <w:rsid w:val="00FD7681"/>
    <w:rsid w:val="00FD7A24"/>
    <w:rsid w:val="00FD7DCA"/>
    <w:rsid w:val="00FE0483"/>
    <w:rsid w:val="00FE0CD8"/>
    <w:rsid w:val="00FE204C"/>
    <w:rsid w:val="00FE27B2"/>
    <w:rsid w:val="00FE2BF3"/>
    <w:rsid w:val="00FE34FE"/>
    <w:rsid w:val="00FE44A2"/>
    <w:rsid w:val="00FE5182"/>
    <w:rsid w:val="00FE5C16"/>
    <w:rsid w:val="00FE5E11"/>
    <w:rsid w:val="00FE6DF6"/>
    <w:rsid w:val="00FE7213"/>
    <w:rsid w:val="00FF23CB"/>
    <w:rsid w:val="00FF25A0"/>
    <w:rsid w:val="00FF2E03"/>
    <w:rsid w:val="00FF3037"/>
    <w:rsid w:val="00FF531C"/>
    <w:rsid w:val="00FF5E72"/>
    <w:rsid w:val="00FF60A6"/>
    <w:rsid w:val="00FF6810"/>
    <w:rsid w:val="00FF717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547">
      <w:bodyDiv w:val="1"/>
      <w:marLeft w:val="0"/>
      <w:marRight w:val="0"/>
      <w:marTop w:val="0"/>
      <w:marBottom w:val="0"/>
      <w:divBdr>
        <w:top w:val="none" w:sz="0" w:space="0" w:color="auto"/>
        <w:left w:val="none" w:sz="0" w:space="0" w:color="auto"/>
        <w:bottom w:val="none" w:sz="0" w:space="0" w:color="auto"/>
        <w:right w:val="none" w:sz="0" w:space="0" w:color="auto"/>
      </w:divBdr>
    </w:div>
    <w:div w:id="13239609">
      <w:bodyDiv w:val="1"/>
      <w:marLeft w:val="0"/>
      <w:marRight w:val="0"/>
      <w:marTop w:val="0"/>
      <w:marBottom w:val="0"/>
      <w:divBdr>
        <w:top w:val="none" w:sz="0" w:space="0" w:color="auto"/>
        <w:left w:val="none" w:sz="0" w:space="0" w:color="auto"/>
        <w:bottom w:val="none" w:sz="0" w:space="0" w:color="auto"/>
        <w:right w:val="none" w:sz="0" w:space="0" w:color="auto"/>
      </w:divBdr>
    </w:div>
    <w:div w:id="28343561">
      <w:bodyDiv w:val="1"/>
      <w:marLeft w:val="0"/>
      <w:marRight w:val="0"/>
      <w:marTop w:val="0"/>
      <w:marBottom w:val="0"/>
      <w:divBdr>
        <w:top w:val="none" w:sz="0" w:space="0" w:color="auto"/>
        <w:left w:val="none" w:sz="0" w:space="0" w:color="auto"/>
        <w:bottom w:val="none" w:sz="0" w:space="0" w:color="auto"/>
        <w:right w:val="none" w:sz="0" w:space="0" w:color="auto"/>
      </w:divBdr>
    </w:div>
    <w:div w:id="41489143">
      <w:bodyDiv w:val="1"/>
      <w:marLeft w:val="0"/>
      <w:marRight w:val="0"/>
      <w:marTop w:val="0"/>
      <w:marBottom w:val="0"/>
      <w:divBdr>
        <w:top w:val="none" w:sz="0" w:space="0" w:color="auto"/>
        <w:left w:val="none" w:sz="0" w:space="0" w:color="auto"/>
        <w:bottom w:val="none" w:sz="0" w:space="0" w:color="auto"/>
        <w:right w:val="none" w:sz="0" w:space="0" w:color="auto"/>
      </w:divBdr>
    </w:div>
    <w:div w:id="44834865">
      <w:bodyDiv w:val="1"/>
      <w:marLeft w:val="0"/>
      <w:marRight w:val="0"/>
      <w:marTop w:val="0"/>
      <w:marBottom w:val="0"/>
      <w:divBdr>
        <w:top w:val="none" w:sz="0" w:space="0" w:color="auto"/>
        <w:left w:val="none" w:sz="0" w:space="0" w:color="auto"/>
        <w:bottom w:val="none" w:sz="0" w:space="0" w:color="auto"/>
        <w:right w:val="none" w:sz="0" w:space="0" w:color="auto"/>
      </w:divBdr>
    </w:div>
    <w:div w:id="48380451">
      <w:bodyDiv w:val="1"/>
      <w:marLeft w:val="0"/>
      <w:marRight w:val="0"/>
      <w:marTop w:val="0"/>
      <w:marBottom w:val="0"/>
      <w:divBdr>
        <w:top w:val="none" w:sz="0" w:space="0" w:color="auto"/>
        <w:left w:val="none" w:sz="0" w:space="0" w:color="auto"/>
        <w:bottom w:val="none" w:sz="0" w:space="0" w:color="auto"/>
        <w:right w:val="none" w:sz="0" w:space="0" w:color="auto"/>
      </w:divBdr>
    </w:div>
    <w:div w:id="53165314">
      <w:bodyDiv w:val="1"/>
      <w:marLeft w:val="0"/>
      <w:marRight w:val="0"/>
      <w:marTop w:val="0"/>
      <w:marBottom w:val="0"/>
      <w:divBdr>
        <w:top w:val="none" w:sz="0" w:space="0" w:color="auto"/>
        <w:left w:val="none" w:sz="0" w:space="0" w:color="auto"/>
        <w:bottom w:val="none" w:sz="0" w:space="0" w:color="auto"/>
        <w:right w:val="none" w:sz="0" w:space="0" w:color="auto"/>
      </w:divBdr>
    </w:div>
    <w:div w:id="63722149">
      <w:bodyDiv w:val="1"/>
      <w:marLeft w:val="0"/>
      <w:marRight w:val="0"/>
      <w:marTop w:val="0"/>
      <w:marBottom w:val="0"/>
      <w:divBdr>
        <w:top w:val="none" w:sz="0" w:space="0" w:color="auto"/>
        <w:left w:val="none" w:sz="0" w:space="0" w:color="auto"/>
        <w:bottom w:val="none" w:sz="0" w:space="0" w:color="auto"/>
        <w:right w:val="none" w:sz="0" w:space="0" w:color="auto"/>
      </w:divBdr>
    </w:div>
    <w:div w:id="88896506">
      <w:bodyDiv w:val="1"/>
      <w:marLeft w:val="0"/>
      <w:marRight w:val="0"/>
      <w:marTop w:val="0"/>
      <w:marBottom w:val="0"/>
      <w:divBdr>
        <w:top w:val="none" w:sz="0" w:space="0" w:color="auto"/>
        <w:left w:val="none" w:sz="0" w:space="0" w:color="auto"/>
        <w:bottom w:val="none" w:sz="0" w:space="0" w:color="auto"/>
        <w:right w:val="none" w:sz="0" w:space="0" w:color="auto"/>
      </w:divBdr>
    </w:div>
    <w:div w:id="94861381">
      <w:bodyDiv w:val="1"/>
      <w:marLeft w:val="0"/>
      <w:marRight w:val="0"/>
      <w:marTop w:val="0"/>
      <w:marBottom w:val="0"/>
      <w:divBdr>
        <w:top w:val="none" w:sz="0" w:space="0" w:color="auto"/>
        <w:left w:val="none" w:sz="0" w:space="0" w:color="auto"/>
        <w:bottom w:val="none" w:sz="0" w:space="0" w:color="auto"/>
        <w:right w:val="none" w:sz="0" w:space="0" w:color="auto"/>
      </w:divBdr>
    </w:div>
    <w:div w:id="96603549">
      <w:bodyDiv w:val="1"/>
      <w:marLeft w:val="0"/>
      <w:marRight w:val="0"/>
      <w:marTop w:val="0"/>
      <w:marBottom w:val="0"/>
      <w:divBdr>
        <w:top w:val="none" w:sz="0" w:space="0" w:color="auto"/>
        <w:left w:val="none" w:sz="0" w:space="0" w:color="auto"/>
        <w:bottom w:val="none" w:sz="0" w:space="0" w:color="auto"/>
        <w:right w:val="none" w:sz="0" w:space="0" w:color="auto"/>
      </w:divBdr>
    </w:div>
    <w:div w:id="101732188">
      <w:bodyDiv w:val="1"/>
      <w:marLeft w:val="0"/>
      <w:marRight w:val="0"/>
      <w:marTop w:val="0"/>
      <w:marBottom w:val="0"/>
      <w:divBdr>
        <w:top w:val="none" w:sz="0" w:space="0" w:color="auto"/>
        <w:left w:val="none" w:sz="0" w:space="0" w:color="auto"/>
        <w:bottom w:val="none" w:sz="0" w:space="0" w:color="auto"/>
        <w:right w:val="none" w:sz="0" w:space="0" w:color="auto"/>
      </w:divBdr>
    </w:div>
    <w:div w:id="107314074">
      <w:bodyDiv w:val="1"/>
      <w:marLeft w:val="0"/>
      <w:marRight w:val="0"/>
      <w:marTop w:val="0"/>
      <w:marBottom w:val="0"/>
      <w:divBdr>
        <w:top w:val="none" w:sz="0" w:space="0" w:color="auto"/>
        <w:left w:val="none" w:sz="0" w:space="0" w:color="auto"/>
        <w:bottom w:val="none" w:sz="0" w:space="0" w:color="auto"/>
        <w:right w:val="none" w:sz="0" w:space="0" w:color="auto"/>
      </w:divBdr>
    </w:div>
    <w:div w:id="154801157">
      <w:bodyDiv w:val="1"/>
      <w:marLeft w:val="0"/>
      <w:marRight w:val="0"/>
      <w:marTop w:val="0"/>
      <w:marBottom w:val="0"/>
      <w:divBdr>
        <w:top w:val="none" w:sz="0" w:space="0" w:color="auto"/>
        <w:left w:val="none" w:sz="0" w:space="0" w:color="auto"/>
        <w:bottom w:val="none" w:sz="0" w:space="0" w:color="auto"/>
        <w:right w:val="none" w:sz="0" w:space="0" w:color="auto"/>
      </w:divBdr>
    </w:div>
    <w:div w:id="166948938">
      <w:bodyDiv w:val="1"/>
      <w:marLeft w:val="0"/>
      <w:marRight w:val="0"/>
      <w:marTop w:val="0"/>
      <w:marBottom w:val="0"/>
      <w:divBdr>
        <w:top w:val="none" w:sz="0" w:space="0" w:color="auto"/>
        <w:left w:val="none" w:sz="0" w:space="0" w:color="auto"/>
        <w:bottom w:val="none" w:sz="0" w:space="0" w:color="auto"/>
        <w:right w:val="none" w:sz="0" w:space="0" w:color="auto"/>
      </w:divBdr>
    </w:div>
    <w:div w:id="170418109">
      <w:bodyDiv w:val="1"/>
      <w:marLeft w:val="0"/>
      <w:marRight w:val="0"/>
      <w:marTop w:val="0"/>
      <w:marBottom w:val="0"/>
      <w:divBdr>
        <w:top w:val="none" w:sz="0" w:space="0" w:color="auto"/>
        <w:left w:val="none" w:sz="0" w:space="0" w:color="auto"/>
        <w:bottom w:val="none" w:sz="0" w:space="0" w:color="auto"/>
        <w:right w:val="none" w:sz="0" w:space="0" w:color="auto"/>
      </w:divBdr>
    </w:div>
    <w:div w:id="187761526">
      <w:bodyDiv w:val="1"/>
      <w:marLeft w:val="0"/>
      <w:marRight w:val="0"/>
      <w:marTop w:val="0"/>
      <w:marBottom w:val="0"/>
      <w:divBdr>
        <w:top w:val="none" w:sz="0" w:space="0" w:color="auto"/>
        <w:left w:val="none" w:sz="0" w:space="0" w:color="auto"/>
        <w:bottom w:val="none" w:sz="0" w:space="0" w:color="auto"/>
        <w:right w:val="none" w:sz="0" w:space="0" w:color="auto"/>
      </w:divBdr>
    </w:div>
    <w:div w:id="228351422">
      <w:bodyDiv w:val="1"/>
      <w:marLeft w:val="0"/>
      <w:marRight w:val="0"/>
      <w:marTop w:val="0"/>
      <w:marBottom w:val="0"/>
      <w:divBdr>
        <w:top w:val="none" w:sz="0" w:space="0" w:color="auto"/>
        <w:left w:val="none" w:sz="0" w:space="0" w:color="auto"/>
        <w:bottom w:val="none" w:sz="0" w:space="0" w:color="auto"/>
        <w:right w:val="none" w:sz="0" w:space="0" w:color="auto"/>
      </w:divBdr>
    </w:div>
    <w:div w:id="238633038">
      <w:bodyDiv w:val="1"/>
      <w:marLeft w:val="0"/>
      <w:marRight w:val="0"/>
      <w:marTop w:val="0"/>
      <w:marBottom w:val="0"/>
      <w:divBdr>
        <w:top w:val="none" w:sz="0" w:space="0" w:color="auto"/>
        <w:left w:val="none" w:sz="0" w:space="0" w:color="auto"/>
        <w:bottom w:val="none" w:sz="0" w:space="0" w:color="auto"/>
        <w:right w:val="none" w:sz="0" w:space="0" w:color="auto"/>
      </w:divBdr>
    </w:div>
    <w:div w:id="250312967">
      <w:bodyDiv w:val="1"/>
      <w:marLeft w:val="0"/>
      <w:marRight w:val="0"/>
      <w:marTop w:val="0"/>
      <w:marBottom w:val="0"/>
      <w:divBdr>
        <w:top w:val="none" w:sz="0" w:space="0" w:color="auto"/>
        <w:left w:val="none" w:sz="0" w:space="0" w:color="auto"/>
        <w:bottom w:val="none" w:sz="0" w:space="0" w:color="auto"/>
        <w:right w:val="none" w:sz="0" w:space="0" w:color="auto"/>
      </w:divBdr>
    </w:div>
    <w:div w:id="258374287">
      <w:bodyDiv w:val="1"/>
      <w:marLeft w:val="0"/>
      <w:marRight w:val="0"/>
      <w:marTop w:val="0"/>
      <w:marBottom w:val="0"/>
      <w:divBdr>
        <w:top w:val="none" w:sz="0" w:space="0" w:color="auto"/>
        <w:left w:val="none" w:sz="0" w:space="0" w:color="auto"/>
        <w:bottom w:val="none" w:sz="0" w:space="0" w:color="auto"/>
        <w:right w:val="none" w:sz="0" w:space="0" w:color="auto"/>
      </w:divBdr>
    </w:div>
    <w:div w:id="259066776">
      <w:bodyDiv w:val="1"/>
      <w:marLeft w:val="0"/>
      <w:marRight w:val="0"/>
      <w:marTop w:val="0"/>
      <w:marBottom w:val="0"/>
      <w:divBdr>
        <w:top w:val="none" w:sz="0" w:space="0" w:color="auto"/>
        <w:left w:val="none" w:sz="0" w:space="0" w:color="auto"/>
        <w:bottom w:val="none" w:sz="0" w:space="0" w:color="auto"/>
        <w:right w:val="none" w:sz="0" w:space="0" w:color="auto"/>
      </w:divBdr>
    </w:div>
    <w:div w:id="273488366">
      <w:bodyDiv w:val="1"/>
      <w:marLeft w:val="0"/>
      <w:marRight w:val="0"/>
      <w:marTop w:val="0"/>
      <w:marBottom w:val="0"/>
      <w:divBdr>
        <w:top w:val="none" w:sz="0" w:space="0" w:color="auto"/>
        <w:left w:val="none" w:sz="0" w:space="0" w:color="auto"/>
        <w:bottom w:val="none" w:sz="0" w:space="0" w:color="auto"/>
        <w:right w:val="none" w:sz="0" w:space="0" w:color="auto"/>
      </w:divBdr>
    </w:div>
    <w:div w:id="275869762">
      <w:bodyDiv w:val="1"/>
      <w:marLeft w:val="0"/>
      <w:marRight w:val="0"/>
      <w:marTop w:val="0"/>
      <w:marBottom w:val="0"/>
      <w:divBdr>
        <w:top w:val="none" w:sz="0" w:space="0" w:color="auto"/>
        <w:left w:val="none" w:sz="0" w:space="0" w:color="auto"/>
        <w:bottom w:val="none" w:sz="0" w:space="0" w:color="auto"/>
        <w:right w:val="none" w:sz="0" w:space="0" w:color="auto"/>
      </w:divBdr>
    </w:div>
    <w:div w:id="285622823">
      <w:bodyDiv w:val="1"/>
      <w:marLeft w:val="0"/>
      <w:marRight w:val="0"/>
      <w:marTop w:val="0"/>
      <w:marBottom w:val="0"/>
      <w:divBdr>
        <w:top w:val="none" w:sz="0" w:space="0" w:color="auto"/>
        <w:left w:val="none" w:sz="0" w:space="0" w:color="auto"/>
        <w:bottom w:val="none" w:sz="0" w:space="0" w:color="auto"/>
        <w:right w:val="none" w:sz="0" w:space="0" w:color="auto"/>
      </w:divBdr>
    </w:div>
    <w:div w:id="299115798">
      <w:bodyDiv w:val="1"/>
      <w:marLeft w:val="0"/>
      <w:marRight w:val="0"/>
      <w:marTop w:val="0"/>
      <w:marBottom w:val="0"/>
      <w:divBdr>
        <w:top w:val="none" w:sz="0" w:space="0" w:color="auto"/>
        <w:left w:val="none" w:sz="0" w:space="0" w:color="auto"/>
        <w:bottom w:val="none" w:sz="0" w:space="0" w:color="auto"/>
        <w:right w:val="none" w:sz="0" w:space="0" w:color="auto"/>
      </w:divBdr>
    </w:div>
    <w:div w:id="299649822">
      <w:bodyDiv w:val="1"/>
      <w:marLeft w:val="0"/>
      <w:marRight w:val="0"/>
      <w:marTop w:val="0"/>
      <w:marBottom w:val="0"/>
      <w:divBdr>
        <w:top w:val="none" w:sz="0" w:space="0" w:color="auto"/>
        <w:left w:val="none" w:sz="0" w:space="0" w:color="auto"/>
        <w:bottom w:val="none" w:sz="0" w:space="0" w:color="auto"/>
        <w:right w:val="none" w:sz="0" w:space="0" w:color="auto"/>
      </w:divBdr>
    </w:div>
    <w:div w:id="321928532">
      <w:bodyDiv w:val="1"/>
      <w:marLeft w:val="0"/>
      <w:marRight w:val="0"/>
      <w:marTop w:val="0"/>
      <w:marBottom w:val="0"/>
      <w:divBdr>
        <w:top w:val="none" w:sz="0" w:space="0" w:color="auto"/>
        <w:left w:val="none" w:sz="0" w:space="0" w:color="auto"/>
        <w:bottom w:val="none" w:sz="0" w:space="0" w:color="auto"/>
        <w:right w:val="none" w:sz="0" w:space="0" w:color="auto"/>
      </w:divBdr>
    </w:div>
    <w:div w:id="325399286">
      <w:bodyDiv w:val="1"/>
      <w:marLeft w:val="0"/>
      <w:marRight w:val="0"/>
      <w:marTop w:val="0"/>
      <w:marBottom w:val="0"/>
      <w:divBdr>
        <w:top w:val="none" w:sz="0" w:space="0" w:color="auto"/>
        <w:left w:val="none" w:sz="0" w:space="0" w:color="auto"/>
        <w:bottom w:val="none" w:sz="0" w:space="0" w:color="auto"/>
        <w:right w:val="none" w:sz="0" w:space="0" w:color="auto"/>
      </w:divBdr>
    </w:div>
    <w:div w:id="340012760">
      <w:bodyDiv w:val="1"/>
      <w:marLeft w:val="0"/>
      <w:marRight w:val="0"/>
      <w:marTop w:val="0"/>
      <w:marBottom w:val="0"/>
      <w:divBdr>
        <w:top w:val="none" w:sz="0" w:space="0" w:color="auto"/>
        <w:left w:val="none" w:sz="0" w:space="0" w:color="auto"/>
        <w:bottom w:val="none" w:sz="0" w:space="0" w:color="auto"/>
        <w:right w:val="none" w:sz="0" w:space="0" w:color="auto"/>
      </w:divBdr>
    </w:div>
    <w:div w:id="347487070">
      <w:bodyDiv w:val="1"/>
      <w:marLeft w:val="0"/>
      <w:marRight w:val="0"/>
      <w:marTop w:val="0"/>
      <w:marBottom w:val="0"/>
      <w:divBdr>
        <w:top w:val="none" w:sz="0" w:space="0" w:color="auto"/>
        <w:left w:val="none" w:sz="0" w:space="0" w:color="auto"/>
        <w:bottom w:val="none" w:sz="0" w:space="0" w:color="auto"/>
        <w:right w:val="none" w:sz="0" w:space="0" w:color="auto"/>
      </w:divBdr>
    </w:div>
    <w:div w:id="356856487">
      <w:bodyDiv w:val="1"/>
      <w:marLeft w:val="0"/>
      <w:marRight w:val="0"/>
      <w:marTop w:val="0"/>
      <w:marBottom w:val="0"/>
      <w:divBdr>
        <w:top w:val="none" w:sz="0" w:space="0" w:color="auto"/>
        <w:left w:val="none" w:sz="0" w:space="0" w:color="auto"/>
        <w:bottom w:val="none" w:sz="0" w:space="0" w:color="auto"/>
        <w:right w:val="none" w:sz="0" w:space="0" w:color="auto"/>
      </w:divBdr>
    </w:div>
    <w:div w:id="358816359">
      <w:bodyDiv w:val="1"/>
      <w:marLeft w:val="0"/>
      <w:marRight w:val="0"/>
      <w:marTop w:val="0"/>
      <w:marBottom w:val="0"/>
      <w:divBdr>
        <w:top w:val="none" w:sz="0" w:space="0" w:color="auto"/>
        <w:left w:val="none" w:sz="0" w:space="0" w:color="auto"/>
        <w:bottom w:val="none" w:sz="0" w:space="0" w:color="auto"/>
        <w:right w:val="none" w:sz="0" w:space="0" w:color="auto"/>
      </w:divBdr>
    </w:div>
    <w:div w:id="360933819">
      <w:bodyDiv w:val="1"/>
      <w:marLeft w:val="0"/>
      <w:marRight w:val="0"/>
      <w:marTop w:val="0"/>
      <w:marBottom w:val="0"/>
      <w:divBdr>
        <w:top w:val="none" w:sz="0" w:space="0" w:color="auto"/>
        <w:left w:val="none" w:sz="0" w:space="0" w:color="auto"/>
        <w:bottom w:val="none" w:sz="0" w:space="0" w:color="auto"/>
        <w:right w:val="none" w:sz="0" w:space="0" w:color="auto"/>
      </w:divBdr>
    </w:div>
    <w:div w:id="370426408">
      <w:bodyDiv w:val="1"/>
      <w:marLeft w:val="0"/>
      <w:marRight w:val="0"/>
      <w:marTop w:val="0"/>
      <w:marBottom w:val="0"/>
      <w:divBdr>
        <w:top w:val="none" w:sz="0" w:space="0" w:color="auto"/>
        <w:left w:val="none" w:sz="0" w:space="0" w:color="auto"/>
        <w:bottom w:val="none" w:sz="0" w:space="0" w:color="auto"/>
        <w:right w:val="none" w:sz="0" w:space="0" w:color="auto"/>
      </w:divBdr>
    </w:div>
    <w:div w:id="378672629">
      <w:bodyDiv w:val="1"/>
      <w:marLeft w:val="0"/>
      <w:marRight w:val="0"/>
      <w:marTop w:val="0"/>
      <w:marBottom w:val="0"/>
      <w:divBdr>
        <w:top w:val="none" w:sz="0" w:space="0" w:color="auto"/>
        <w:left w:val="none" w:sz="0" w:space="0" w:color="auto"/>
        <w:bottom w:val="none" w:sz="0" w:space="0" w:color="auto"/>
        <w:right w:val="none" w:sz="0" w:space="0" w:color="auto"/>
      </w:divBdr>
    </w:div>
    <w:div w:id="379011434">
      <w:bodyDiv w:val="1"/>
      <w:marLeft w:val="0"/>
      <w:marRight w:val="0"/>
      <w:marTop w:val="0"/>
      <w:marBottom w:val="0"/>
      <w:divBdr>
        <w:top w:val="none" w:sz="0" w:space="0" w:color="auto"/>
        <w:left w:val="none" w:sz="0" w:space="0" w:color="auto"/>
        <w:bottom w:val="none" w:sz="0" w:space="0" w:color="auto"/>
        <w:right w:val="none" w:sz="0" w:space="0" w:color="auto"/>
      </w:divBdr>
    </w:div>
    <w:div w:id="380642432">
      <w:bodyDiv w:val="1"/>
      <w:marLeft w:val="0"/>
      <w:marRight w:val="0"/>
      <w:marTop w:val="0"/>
      <w:marBottom w:val="0"/>
      <w:divBdr>
        <w:top w:val="none" w:sz="0" w:space="0" w:color="auto"/>
        <w:left w:val="none" w:sz="0" w:space="0" w:color="auto"/>
        <w:bottom w:val="none" w:sz="0" w:space="0" w:color="auto"/>
        <w:right w:val="none" w:sz="0" w:space="0" w:color="auto"/>
      </w:divBdr>
    </w:div>
    <w:div w:id="382796128">
      <w:bodyDiv w:val="1"/>
      <w:marLeft w:val="0"/>
      <w:marRight w:val="0"/>
      <w:marTop w:val="0"/>
      <w:marBottom w:val="0"/>
      <w:divBdr>
        <w:top w:val="none" w:sz="0" w:space="0" w:color="auto"/>
        <w:left w:val="none" w:sz="0" w:space="0" w:color="auto"/>
        <w:bottom w:val="none" w:sz="0" w:space="0" w:color="auto"/>
        <w:right w:val="none" w:sz="0" w:space="0" w:color="auto"/>
      </w:divBdr>
    </w:div>
    <w:div w:id="389155535">
      <w:bodyDiv w:val="1"/>
      <w:marLeft w:val="0"/>
      <w:marRight w:val="0"/>
      <w:marTop w:val="0"/>
      <w:marBottom w:val="0"/>
      <w:divBdr>
        <w:top w:val="none" w:sz="0" w:space="0" w:color="auto"/>
        <w:left w:val="none" w:sz="0" w:space="0" w:color="auto"/>
        <w:bottom w:val="none" w:sz="0" w:space="0" w:color="auto"/>
        <w:right w:val="none" w:sz="0" w:space="0" w:color="auto"/>
      </w:divBdr>
    </w:div>
    <w:div w:id="393936954">
      <w:bodyDiv w:val="1"/>
      <w:marLeft w:val="0"/>
      <w:marRight w:val="0"/>
      <w:marTop w:val="0"/>
      <w:marBottom w:val="0"/>
      <w:divBdr>
        <w:top w:val="none" w:sz="0" w:space="0" w:color="auto"/>
        <w:left w:val="none" w:sz="0" w:space="0" w:color="auto"/>
        <w:bottom w:val="none" w:sz="0" w:space="0" w:color="auto"/>
        <w:right w:val="none" w:sz="0" w:space="0" w:color="auto"/>
      </w:divBdr>
    </w:div>
    <w:div w:id="404643241">
      <w:bodyDiv w:val="1"/>
      <w:marLeft w:val="0"/>
      <w:marRight w:val="0"/>
      <w:marTop w:val="0"/>
      <w:marBottom w:val="0"/>
      <w:divBdr>
        <w:top w:val="none" w:sz="0" w:space="0" w:color="auto"/>
        <w:left w:val="none" w:sz="0" w:space="0" w:color="auto"/>
        <w:bottom w:val="none" w:sz="0" w:space="0" w:color="auto"/>
        <w:right w:val="none" w:sz="0" w:space="0" w:color="auto"/>
      </w:divBdr>
    </w:div>
    <w:div w:id="409471609">
      <w:bodyDiv w:val="1"/>
      <w:marLeft w:val="0"/>
      <w:marRight w:val="0"/>
      <w:marTop w:val="0"/>
      <w:marBottom w:val="0"/>
      <w:divBdr>
        <w:top w:val="none" w:sz="0" w:space="0" w:color="auto"/>
        <w:left w:val="none" w:sz="0" w:space="0" w:color="auto"/>
        <w:bottom w:val="none" w:sz="0" w:space="0" w:color="auto"/>
        <w:right w:val="none" w:sz="0" w:space="0" w:color="auto"/>
      </w:divBdr>
    </w:div>
    <w:div w:id="430126535">
      <w:bodyDiv w:val="1"/>
      <w:marLeft w:val="0"/>
      <w:marRight w:val="0"/>
      <w:marTop w:val="0"/>
      <w:marBottom w:val="0"/>
      <w:divBdr>
        <w:top w:val="none" w:sz="0" w:space="0" w:color="auto"/>
        <w:left w:val="none" w:sz="0" w:space="0" w:color="auto"/>
        <w:bottom w:val="none" w:sz="0" w:space="0" w:color="auto"/>
        <w:right w:val="none" w:sz="0" w:space="0" w:color="auto"/>
      </w:divBdr>
    </w:div>
    <w:div w:id="434252086">
      <w:bodyDiv w:val="1"/>
      <w:marLeft w:val="0"/>
      <w:marRight w:val="0"/>
      <w:marTop w:val="0"/>
      <w:marBottom w:val="0"/>
      <w:divBdr>
        <w:top w:val="none" w:sz="0" w:space="0" w:color="auto"/>
        <w:left w:val="none" w:sz="0" w:space="0" w:color="auto"/>
        <w:bottom w:val="none" w:sz="0" w:space="0" w:color="auto"/>
        <w:right w:val="none" w:sz="0" w:space="0" w:color="auto"/>
      </w:divBdr>
    </w:div>
    <w:div w:id="445739664">
      <w:bodyDiv w:val="1"/>
      <w:marLeft w:val="0"/>
      <w:marRight w:val="0"/>
      <w:marTop w:val="0"/>
      <w:marBottom w:val="0"/>
      <w:divBdr>
        <w:top w:val="none" w:sz="0" w:space="0" w:color="auto"/>
        <w:left w:val="none" w:sz="0" w:space="0" w:color="auto"/>
        <w:bottom w:val="none" w:sz="0" w:space="0" w:color="auto"/>
        <w:right w:val="none" w:sz="0" w:space="0" w:color="auto"/>
      </w:divBdr>
    </w:div>
    <w:div w:id="473254816">
      <w:bodyDiv w:val="1"/>
      <w:marLeft w:val="0"/>
      <w:marRight w:val="0"/>
      <w:marTop w:val="0"/>
      <w:marBottom w:val="0"/>
      <w:divBdr>
        <w:top w:val="none" w:sz="0" w:space="0" w:color="auto"/>
        <w:left w:val="none" w:sz="0" w:space="0" w:color="auto"/>
        <w:bottom w:val="none" w:sz="0" w:space="0" w:color="auto"/>
        <w:right w:val="none" w:sz="0" w:space="0" w:color="auto"/>
      </w:divBdr>
    </w:div>
    <w:div w:id="478499182">
      <w:bodyDiv w:val="1"/>
      <w:marLeft w:val="0"/>
      <w:marRight w:val="0"/>
      <w:marTop w:val="0"/>
      <w:marBottom w:val="0"/>
      <w:divBdr>
        <w:top w:val="none" w:sz="0" w:space="0" w:color="auto"/>
        <w:left w:val="none" w:sz="0" w:space="0" w:color="auto"/>
        <w:bottom w:val="none" w:sz="0" w:space="0" w:color="auto"/>
        <w:right w:val="none" w:sz="0" w:space="0" w:color="auto"/>
      </w:divBdr>
    </w:div>
    <w:div w:id="488256330">
      <w:bodyDiv w:val="1"/>
      <w:marLeft w:val="0"/>
      <w:marRight w:val="0"/>
      <w:marTop w:val="0"/>
      <w:marBottom w:val="0"/>
      <w:divBdr>
        <w:top w:val="none" w:sz="0" w:space="0" w:color="auto"/>
        <w:left w:val="none" w:sz="0" w:space="0" w:color="auto"/>
        <w:bottom w:val="none" w:sz="0" w:space="0" w:color="auto"/>
        <w:right w:val="none" w:sz="0" w:space="0" w:color="auto"/>
      </w:divBdr>
    </w:div>
    <w:div w:id="501774057">
      <w:bodyDiv w:val="1"/>
      <w:marLeft w:val="0"/>
      <w:marRight w:val="0"/>
      <w:marTop w:val="0"/>
      <w:marBottom w:val="0"/>
      <w:divBdr>
        <w:top w:val="none" w:sz="0" w:space="0" w:color="auto"/>
        <w:left w:val="none" w:sz="0" w:space="0" w:color="auto"/>
        <w:bottom w:val="none" w:sz="0" w:space="0" w:color="auto"/>
        <w:right w:val="none" w:sz="0" w:space="0" w:color="auto"/>
      </w:divBdr>
    </w:div>
    <w:div w:id="51192264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28880758">
      <w:bodyDiv w:val="1"/>
      <w:marLeft w:val="0"/>
      <w:marRight w:val="0"/>
      <w:marTop w:val="0"/>
      <w:marBottom w:val="0"/>
      <w:divBdr>
        <w:top w:val="none" w:sz="0" w:space="0" w:color="auto"/>
        <w:left w:val="none" w:sz="0" w:space="0" w:color="auto"/>
        <w:bottom w:val="none" w:sz="0" w:space="0" w:color="auto"/>
        <w:right w:val="none" w:sz="0" w:space="0" w:color="auto"/>
      </w:divBdr>
    </w:div>
    <w:div w:id="538981283">
      <w:bodyDiv w:val="1"/>
      <w:marLeft w:val="0"/>
      <w:marRight w:val="0"/>
      <w:marTop w:val="0"/>
      <w:marBottom w:val="0"/>
      <w:divBdr>
        <w:top w:val="none" w:sz="0" w:space="0" w:color="auto"/>
        <w:left w:val="none" w:sz="0" w:space="0" w:color="auto"/>
        <w:bottom w:val="none" w:sz="0" w:space="0" w:color="auto"/>
        <w:right w:val="none" w:sz="0" w:space="0" w:color="auto"/>
      </w:divBdr>
    </w:div>
    <w:div w:id="550263756">
      <w:bodyDiv w:val="1"/>
      <w:marLeft w:val="0"/>
      <w:marRight w:val="0"/>
      <w:marTop w:val="0"/>
      <w:marBottom w:val="0"/>
      <w:divBdr>
        <w:top w:val="none" w:sz="0" w:space="0" w:color="auto"/>
        <w:left w:val="none" w:sz="0" w:space="0" w:color="auto"/>
        <w:bottom w:val="none" w:sz="0" w:space="0" w:color="auto"/>
        <w:right w:val="none" w:sz="0" w:space="0" w:color="auto"/>
      </w:divBdr>
    </w:div>
    <w:div w:id="577441042">
      <w:bodyDiv w:val="1"/>
      <w:marLeft w:val="0"/>
      <w:marRight w:val="0"/>
      <w:marTop w:val="0"/>
      <w:marBottom w:val="0"/>
      <w:divBdr>
        <w:top w:val="none" w:sz="0" w:space="0" w:color="auto"/>
        <w:left w:val="none" w:sz="0" w:space="0" w:color="auto"/>
        <w:bottom w:val="none" w:sz="0" w:space="0" w:color="auto"/>
        <w:right w:val="none" w:sz="0" w:space="0" w:color="auto"/>
      </w:divBdr>
    </w:div>
    <w:div w:id="578715221">
      <w:bodyDiv w:val="1"/>
      <w:marLeft w:val="0"/>
      <w:marRight w:val="0"/>
      <w:marTop w:val="0"/>
      <w:marBottom w:val="0"/>
      <w:divBdr>
        <w:top w:val="none" w:sz="0" w:space="0" w:color="auto"/>
        <w:left w:val="none" w:sz="0" w:space="0" w:color="auto"/>
        <w:bottom w:val="none" w:sz="0" w:space="0" w:color="auto"/>
        <w:right w:val="none" w:sz="0" w:space="0" w:color="auto"/>
      </w:divBdr>
    </w:div>
    <w:div w:id="580452928">
      <w:bodyDiv w:val="1"/>
      <w:marLeft w:val="0"/>
      <w:marRight w:val="0"/>
      <w:marTop w:val="0"/>
      <w:marBottom w:val="0"/>
      <w:divBdr>
        <w:top w:val="none" w:sz="0" w:space="0" w:color="auto"/>
        <w:left w:val="none" w:sz="0" w:space="0" w:color="auto"/>
        <w:bottom w:val="none" w:sz="0" w:space="0" w:color="auto"/>
        <w:right w:val="none" w:sz="0" w:space="0" w:color="auto"/>
      </w:divBdr>
    </w:div>
    <w:div w:id="608970358">
      <w:bodyDiv w:val="1"/>
      <w:marLeft w:val="0"/>
      <w:marRight w:val="0"/>
      <w:marTop w:val="0"/>
      <w:marBottom w:val="0"/>
      <w:divBdr>
        <w:top w:val="none" w:sz="0" w:space="0" w:color="auto"/>
        <w:left w:val="none" w:sz="0" w:space="0" w:color="auto"/>
        <w:bottom w:val="none" w:sz="0" w:space="0" w:color="auto"/>
        <w:right w:val="none" w:sz="0" w:space="0" w:color="auto"/>
      </w:divBdr>
    </w:div>
    <w:div w:id="610162661">
      <w:bodyDiv w:val="1"/>
      <w:marLeft w:val="0"/>
      <w:marRight w:val="0"/>
      <w:marTop w:val="0"/>
      <w:marBottom w:val="0"/>
      <w:divBdr>
        <w:top w:val="none" w:sz="0" w:space="0" w:color="auto"/>
        <w:left w:val="none" w:sz="0" w:space="0" w:color="auto"/>
        <w:bottom w:val="none" w:sz="0" w:space="0" w:color="auto"/>
        <w:right w:val="none" w:sz="0" w:space="0" w:color="auto"/>
      </w:divBdr>
    </w:div>
    <w:div w:id="611744938">
      <w:bodyDiv w:val="1"/>
      <w:marLeft w:val="0"/>
      <w:marRight w:val="0"/>
      <w:marTop w:val="0"/>
      <w:marBottom w:val="0"/>
      <w:divBdr>
        <w:top w:val="none" w:sz="0" w:space="0" w:color="auto"/>
        <w:left w:val="none" w:sz="0" w:space="0" w:color="auto"/>
        <w:bottom w:val="none" w:sz="0" w:space="0" w:color="auto"/>
        <w:right w:val="none" w:sz="0" w:space="0" w:color="auto"/>
      </w:divBdr>
    </w:div>
    <w:div w:id="616957604">
      <w:bodyDiv w:val="1"/>
      <w:marLeft w:val="0"/>
      <w:marRight w:val="0"/>
      <w:marTop w:val="0"/>
      <w:marBottom w:val="0"/>
      <w:divBdr>
        <w:top w:val="none" w:sz="0" w:space="0" w:color="auto"/>
        <w:left w:val="none" w:sz="0" w:space="0" w:color="auto"/>
        <w:bottom w:val="none" w:sz="0" w:space="0" w:color="auto"/>
        <w:right w:val="none" w:sz="0" w:space="0" w:color="auto"/>
      </w:divBdr>
    </w:div>
    <w:div w:id="617185045">
      <w:bodyDiv w:val="1"/>
      <w:marLeft w:val="0"/>
      <w:marRight w:val="0"/>
      <w:marTop w:val="0"/>
      <w:marBottom w:val="0"/>
      <w:divBdr>
        <w:top w:val="none" w:sz="0" w:space="0" w:color="auto"/>
        <w:left w:val="none" w:sz="0" w:space="0" w:color="auto"/>
        <w:bottom w:val="none" w:sz="0" w:space="0" w:color="auto"/>
        <w:right w:val="none" w:sz="0" w:space="0" w:color="auto"/>
      </w:divBdr>
    </w:div>
    <w:div w:id="622465009">
      <w:bodyDiv w:val="1"/>
      <w:marLeft w:val="0"/>
      <w:marRight w:val="0"/>
      <w:marTop w:val="0"/>
      <w:marBottom w:val="0"/>
      <w:divBdr>
        <w:top w:val="none" w:sz="0" w:space="0" w:color="auto"/>
        <w:left w:val="none" w:sz="0" w:space="0" w:color="auto"/>
        <w:bottom w:val="none" w:sz="0" w:space="0" w:color="auto"/>
        <w:right w:val="none" w:sz="0" w:space="0" w:color="auto"/>
      </w:divBdr>
    </w:div>
    <w:div w:id="647901709">
      <w:bodyDiv w:val="1"/>
      <w:marLeft w:val="0"/>
      <w:marRight w:val="0"/>
      <w:marTop w:val="0"/>
      <w:marBottom w:val="0"/>
      <w:divBdr>
        <w:top w:val="none" w:sz="0" w:space="0" w:color="auto"/>
        <w:left w:val="none" w:sz="0" w:space="0" w:color="auto"/>
        <w:bottom w:val="none" w:sz="0" w:space="0" w:color="auto"/>
        <w:right w:val="none" w:sz="0" w:space="0" w:color="auto"/>
      </w:divBdr>
    </w:div>
    <w:div w:id="649745825">
      <w:bodyDiv w:val="1"/>
      <w:marLeft w:val="0"/>
      <w:marRight w:val="0"/>
      <w:marTop w:val="0"/>
      <w:marBottom w:val="0"/>
      <w:divBdr>
        <w:top w:val="none" w:sz="0" w:space="0" w:color="auto"/>
        <w:left w:val="none" w:sz="0" w:space="0" w:color="auto"/>
        <w:bottom w:val="none" w:sz="0" w:space="0" w:color="auto"/>
        <w:right w:val="none" w:sz="0" w:space="0" w:color="auto"/>
      </w:divBdr>
    </w:div>
    <w:div w:id="673726628">
      <w:bodyDiv w:val="1"/>
      <w:marLeft w:val="0"/>
      <w:marRight w:val="0"/>
      <w:marTop w:val="0"/>
      <w:marBottom w:val="0"/>
      <w:divBdr>
        <w:top w:val="none" w:sz="0" w:space="0" w:color="auto"/>
        <w:left w:val="none" w:sz="0" w:space="0" w:color="auto"/>
        <w:bottom w:val="none" w:sz="0" w:space="0" w:color="auto"/>
        <w:right w:val="none" w:sz="0" w:space="0" w:color="auto"/>
      </w:divBdr>
    </w:div>
    <w:div w:id="683678041">
      <w:bodyDiv w:val="1"/>
      <w:marLeft w:val="0"/>
      <w:marRight w:val="0"/>
      <w:marTop w:val="0"/>
      <w:marBottom w:val="0"/>
      <w:divBdr>
        <w:top w:val="none" w:sz="0" w:space="0" w:color="auto"/>
        <w:left w:val="none" w:sz="0" w:space="0" w:color="auto"/>
        <w:bottom w:val="none" w:sz="0" w:space="0" w:color="auto"/>
        <w:right w:val="none" w:sz="0" w:space="0" w:color="auto"/>
      </w:divBdr>
    </w:div>
    <w:div w:id="692223026">
      <w:bodyDiv w:val="1"/>
      <w:marLeft w:val="0"/>
      <w:marRight w:val="0"/>
      <w:marTop w:val="0"/>
      <w:marBottom w:val="0"/>
      <w:divBdr>
        <w:top w:val="none" w:sz="0" w:space="0" w:color="auto"/>
        <w:left w:val="none" w:sz="0" w:space="0" w:color="auto"/>
        <w:bottom w:val="none" w:sz="0" w:space="0" w:color="auto"/>
        <w:right w:val="none" w:sz="0" w:space="0" w:color="auto"/>
      </w:divBdr>
    </w:div>
    <w:div w:id="700252579">
      <w:bodyDiv w:val="1"/>
      <w:marLeft w:val="0"/>
      <w:marRight w:val="0"/>
      <w:marTop w:val="0"/>
      <w:marBottom w:val="0"/>
      <w:divBdr>
        <w:top w:val="none" w:sz="0" w:space="0" w:color="auto"/>
        <w:left w:val="none" w:sz="0" w:space="0" w:color="auto"/>
        <w:bottom w:val="none" w:sz="0" w:space="0" w:color="auto"/>
        <w:right w:val="none" w:sz="0" w:space="0" w:color="auto"/>
      </w:divBdr>
    </w:div>
    <w:div w:id="713316027">
      <w:bodyDiv w:val="1"/>
      <w:marLeft w:val="0"/>
      <w:marRight w:val="0"/>
      <w:marTop w:val="0"/>
      <w:marBottom w:val="0"/>
      <w:divBdr>
        <w:top w:val="none" w:sz="0" w:space="0" w:color="auto"/>
        <w:left w:val="none" w:sz="0" w:space="0" w:color="auto"/>
        <w:bottom w:val="none" w:sz="0" w:space="0" w:color="auto"/>
        <w:right w:val="none" w:sz="0" w:space="0" w:color="auto"/>
      </w:divBdr>
    </w:div>
    <w:div w:id="714162269">
      <w:bodyDiv w:val="1"/>
      <w:marLeft w:val="0"/>
      <w:marRight w:val="0"/>
      <w:marTop w:val="0"/>
      <w:marBottom w:val="0"/>
      <w:divBdr>
        <w:top w:val="none" w:sz="0" w:space="0" w:color="auto"/>
        <w:left w:val="none" w:sz="0" w:space="0" w:color="auto"/>
        <w:bottom w:val="none" w:sz="0" w:space="0" w:color="auto"/>
        <w:right w:val="none" w:sz="0" w:space="0" w:color="auto"/>
      </w:divBdr>
    </w:div>
    <w:div w:id="714819336">
      <w:bodyDiv w:val="1"/>
      <w:marLeft w:val="0"/>
      <w:marRight w:val="0"/>
      <w:marTop w:val="0"/>
      <w:marBottom w:val="0"/>
      <w:divBdr>
        <w:top w:val="none" w:sz="0" w:space="0" w:color="auto"/>
        <w:left w:val="none" w:sz="0" w:space="0" w:color="auto"/>
        <w:bottom w:val="none" w:sz="0" w:space="0" w:color="auto"/>
        <w:right w:val="none" w:sz="0" w:space="0" w:color="auto"/>
      </w:divBdr>
    </w:div>
    <w:div w:id="723453023">
      <w:bodyDiv w:val="1"/>
      <w:marLeft w:val="0"/>
      <w:marRight w:val="0"/>
      <w:marTop w:val="0"/>
      <w:marBottom w:val="0"/>
      <w:divBdr>
        <w:top w:val="none" w:sz="0" w:space="0" w:color="auto"/>
        <w:left w:val="none" w:sz="0" w:space="0" w:color="auto"/>
        <w:bottom w:val="none" w:sz="0" w:space="0" w:color="auto"/>
        <w:right w:val="none" w:sz="0" w:space="0" w:color="auto"/>
      </w:divBdr>
    </w:div>
    <w:div w:id="730037838">
      <w:bodyDiv w:val="1"/>
      <w:marLeft w:val="0"/>
      <w:marRight w:val="0"/>
      <w:marTop w:val="0"/>
      <w:marBottom w:val="0"/>
      <w:divBdr>
        <w:top w:val="none" w:sz="0" w:space="0" w:color="auto"/>
        <w:left w:val="none" w:sz="0" w:space="0" w:color="auto"/>
        <w:bottom w:val="none" w:sz="0" w:space="0" w:color="auto"/>
        <w:right w:val="none" w:sz="0" w:space="0" w:color="auto"/>
      </w:divBdr>
    </w:div>
    <w:div w:id="737242118">
      <w:bodyDiv w:val="1"/>
      <w:marLeft w:val="0"/>
      <w:marRight w:val="0"/>
      <w:marTop w:val="0"/>
      <w:marBottom w:val="0"/>
      <w:divBdr>
        <w:top w:val="none" w:sz="0" w:space="0" w:color="auto"/>
        <w:left w:val="none" w:sz="0" w:space="0" w:color="auto"/>
        <w:bottom w:val="none" w:sz="0" w:space="0" w:color="auto"/>
        <w:right w:val="none" w:sz="0" w:space="0" w:color="auto"/>
      </w:divBdr>
    </w:div>
    <w:div w:id="740250507">
      <w:bodyDiv w:val="1"/>
      <w:marLeft w:val="0"/>
      <w:marRight w:val="0"/>
      <w:marTop w:val="0"/>
      <w:marBottom w:val="0"/>
      <w:divBdr>
        <w:top w:val="none" w:sz="0" w:space="0" w:color="auto"/>
        <w:left w:val="none" w:sz="0" w:space="0" w:color="auto"/>
        <w:bottom w:val="none" w:sz="0" w:space="0" w:color="auto"/>
        <w:right w:val="none" w:sz="0" w:space="0" w:color="auto"/>
      </w:divBdr>
    </w:div>
    <w:div w:id="742070161">
      <w:bodyDiv w:val="1"/>
      <w:marLeft w:val="0"/>
      <w:marRight w:val="0"/>
      <w:marTop w:val="0"/>
      <w:marBottom w:val="0"/>
      <w:divBdr>
        <w:top w:val="none" w:sz="0" w:space="0" w:color="auto"/>
        <w:left w:val="none" w:sz="0" w:space="0" w:color="auto"/>
        <w:bottom w:val="none" w:sz="0" w:space="0" w:color="auto"/>
        <w:right w:val="none" w:sz="0" w:space="0" w:color="auto"/>
      </w:divBdr>
    </w:div>
    <w:div w:id="742332459">
      <w:bodyDiv w:val="1"/>
      <w:marLeft w:val="0"/>
      <w:marRight w:val="0"/>
      <w:marTop w:val="0"/>
      <w:marBottom w:val="0"/>
      <w:divBdr>
        <w:top w:val="none" w:sz="0" w:space="0" w:color="auto"/>
        <w:left w:val="none" w:sz="0" w:space="0" w:color="auto"/>
        <w:bottom w:val="none" w:sz="0" w:space="0" w:color="auto"/>
        <w:right w:val="none" w:sz="0" w:space="0" w:color="auto"/>
      </w:divBdr>
    </w:div>
    <w:div w:id="744838261">
      <w:bodyDiv w:val="1"/>
      <w:marLeft w:val="0"/>
      <w:marRight w:val="0"/>
      <w:marTop w:val="0"/>
      <w:marBottom w:val="0"/>
      <w:divBdr>
        <w:top w:val="none" w:sz="0" w:space="0" w:color="auto"/>
        <w:left w:val="none" w:sz="0" w:space="0" w:color="auto"/>
        <w:bottom w:val="none" w:sz="0" w:space="0" w:color="auto"/>
        <w:right w:val="none" w:sz="0" w:space="0" w:color="auto"/>
      </w:divBdr>
    </w:div>
    <w:div w:id="759106166">
      <w:bodyDiv w:val="1"/>
      <w:marLeft w:val="0"/>
      <w:marRight w:val="0"/>
      <w:marTop w:val="0"/>
      <w:marBottom w:val="0"/>
      <w:divBdr>
        <w:top w:val="none" w:sz="0" w:space="0" w:color="auto"/>
        <w:left w:val="none" w:sz="0" w:space="0" w:color="auto"/>
        <w:bottom w:val="none" w:sz="0" w:space="0" w:color="auto"/>
        <w:right w:val="none" w:sz="0" w:space="0" w:color="auto"/>
      </w:divBdr>
    </w:div>
    <w:div w:id="780027223">
      <w:bodyDiv w:val="1"/>
      <w:marLeft w:val="0"/>
      <w:marRight w:val="0"/>
      <w:marTop w:val="0"/>
      <w:marBottom w:val="0"/>
      <w:divBdr>
        <w:top w:val="none" w:sz="0" w:space="0" w:color="auto"/>
        <w:left w:val="none" w:sz="0" w:space="0" w:color="auto"/>
        <w:bottom w:val="none" w:sz="0" w:space="0" w:color="auto"/>
        <w:right w:val="none" w:sz="0" w:space="0" w:color="auto"/>
      </w:divBdr>
    </w:div>
    <w:div w:id="795369133">
      <w:bodyDiv w:val="1"/>
      <w:marLeft w:val="0"/>
      <w:marRight w:val="0"/>
      <w:marTop w:val="0"/>
      <w:marBottom w:val="0"/>
      <w:divBdr>
        <w:top w:val="none" w:sz="0" w:space="0" w:color="auto"/>
        <w:left w:val="none" w:sz="0" w:space="0" w:color="auto"/>
        <w:bottom w:val="none" w:sz="0" w:space="0" w:color="auto"/>
        <w:right w:val="none" w:sz="0" w:space="0" w:color="auto"/>
      </w:divBdr>
    </w:div>
    <w:div w:id="798032880">
      <w:bodyDiv w:val="1"/>
      <w:marLeft w:val="0"/>
      <w:marRight w:val="0"/>
      <w:marTop w:val="0"/>
      <w:marBottom w:val="0"/>
      <w:divBdr>
        <w:top w:val="none" w:sz="0" w:space="0" w:color="auto"/>
        <w:left w:val="none" w:sz="0" w:space="0" w:color="auto"/>
        <w:bottom w:val="none" w:sz="0" w:space="0" w:color="auto"/>
        <w:right w:val="none" w:sz="0" w:space="0" w:color="auto"/>
      </w:divBdr>
    </w:div>
    <w:div w:id="804544024">
      <w:bodyDiv w:val="1"/>
      <w:marLeft w:val="0"/>
      <w:marRight w:val="0"/>
      <w:marTop w:val="0"/>
      <w:marBottom w:val="0"/>
      <w:divBdr>
        <w:top w:val="none" w:sz="0" w:space="0" w:color="auto"/>
        <w:left w:val="none" w:sz="0" w:space="0" w:color="auto"/>
        <w:bottom w:val="none" w:sz="0" w:space="0" w:color="auto"/>
        <w:right w:val="none" w:sz="0" w:space="0" w:color="auto"/>
      </w:divBdr>
    </w:div>
    <w:div w:id="822742476">
      <w:bodyDiv w:val="1"/>
      <w:marLeft w:val="0"/>
      <w:marRight w:val="0"/>
      <w:marTop w:val="0"/>
      <w:marBottom w:val="0"/>
      <w:divBdr>
        <w:top w:val="none" w:sz="0" w:space="0" w:color="auto"/>
        <w:left w:val="none" w:sz="0" w:space="0" w:color="auto"/>
        <w:bottom w:val="none" w:sz="0" w:space="0" w:color="auto"/>
        <w:right w:val="none" w:sz="0" w:space="0" w:color="auto"/>
      </w:divBdr>
    </w:div>
    <w:div w:id="826243700">
      <w:bodyDiv w:val="1"/>
      <w:marLeft w:val="0"/>
      <w:marRight w:val="0"/>
      <w:marTop w:val="0"/>
      <w:marBottom w:val="0"/>
      <w:divBdr>
        <w:top w:val="none" w:sz="0" w:space="0" w:color="auto"/>
        <w:left w:val="none" w:sz="0" w:space="0" w:color="auto"/>
        <w:bottom w:val="none" w:sz="0" w:space="0" w:color="auto"/>
        <w:right w:val="none" w:sz="0" w:space="0" w:color="auto"/>
      </w:divBdr>
    </w:div>
    <w:div w:id="846947579">
      <w:bodyDiv w:val="1"/>
      <w:marLeft w:val="0"/>
      <w:marRight w:val="0"/>
      <w:marTop w:val="0"/>
      <w:marBottom w:val="0"/>
      <w:divBdr>
        <w:top w:val="none" w:sz="0" w:space="0" w:color="auto"/>
        <w:left w:val="none" w:sz="0" w:space="0" w:color="auto"/>
        <w:bottom w:val="none" w:sz="0" w:space="0" w:color="auto"/>
        <w:right w:val="none" w:sz="0" w:space="0" w:color="auto"/>
      </w:divBdr>
    </w:div>
    <w:div w:id="853690221">
      <w:bodyDiv w:val="1"/>
      <w:marLeft w:val="0"/>
      <w:marRight w:val="0"/>
      <w:marTop w:val="0"/>
      <w:marBottom w:val="0"/>
      <w:divBdr>
        <w:top w:val="none" w:sz="0" w:space="0" w:color="auto"/>
        <w:left w:val="none" w:sz="0" w:space="0" w:color="auto"/>
        <w:bottom w:val="none" w:sz="0" w:space="0" w:color="auto"/>
        <w:right w:val="none" w:sz="0" w:space="0" w:color="auto"/>
      </w:divBdr>
    </w:div>
    <w:div w:id="856774517">
      <w:bodyDiv w:val="1"/>
      <w:marLeft w:val="0"/>
      <w:marRight w:val="0"/>
      <w:marTop w:val="0"/>
      <w:marBottom w:val="0"/>
      <w:divBdr>
        <w:top w:val="none" w:sz="0" w:space="0" w:color="auto"/>
        <w:left w:val="none" w:sz="0" w:space="0" w:color="auto"/>
        <w:bottom w:val="none" w:sz="0" w:space="0" w:color="auto"/>
        <w:right w:val="none" w:sz="0" w:space="0" w:color="auto"/>
      </w:divBdr>
    </w:div>
    <w:div w:id="865875928">
      <w:bodyDiv w:val="1"/>
      <w:marLeft w:val="0"/>
      <w:marRight w:val="0"/>
      <w:marTop w:val="0"/>
      <w:marBottom w:val="0"/>
      <w:divBdr>
        <w:top w:val="none" w:sz="0" w:space="0" w:color="auto"/>
        <w:left w:val="none" w:sz="0" w:space="0" w:color="auto"/>
        <w:bottom w:val="none" w:sz="0" w:space="0" w:color="auto"/>
        <w:right w:val="none" w:sz="0" w:space="0" w:color="auto"/>
      </w:divBdr>
    </w:div>
    <w:div w:id="875511164">
      <w:bodyDiv w:val="1"/>
      <w:marLeft w:val="0"/>
      <w:marRight w:val="0"/>
      <w:marTop w:val="0"/>
      <w:marBottom w:val="0"/>
      <w:divBdr>
        <w:top w:val="none" w:sz="0" w:space="0" w:color="auto"/>
        <w:left w:val="none" w:sz="0" w:space="0" w:color="auto"/>
        <w:bottom w:val="none" w:sz="0" w:space="0" w:color="auto"/>
        <w:right w:val="none" w:sz="0" w:space="0" w:color="auto"/>
      </w:divBdr>
    </w:div>
    <w:div w:id="877201443">
      <w:bodyDiv w:val="1"/>
      <w:marLeft w:val="0"/>
      <w:marRight w:val="0"/>
      <w:marTop w:val="0"/>
      <w:marBottom w:val="0"/>
      <w:divBdr>
        <w:top w:val="none" w:sz="0" w:space="0" w:color="auto"/>
        <w:left w:val="none" w:sz="0" w:space="0" w:color="auto"/>
        <w:bottom w:val="none" w:sz="0" w:space="0" w:color="auto"/>
        <w:right w:val="none" w:sz="0" w:space="0" w:color="auto"/>
      </w:divBdr>
    </w:div>
    <w:div w:id="885215524">
      <w:bodyDiv w:val="1"/>
      <w:marLeft w:val="0"/>
      <w:marRight w:val="0"/>
      <w:marTop w:val="0"/>
      <w:marBottom w:val="0"/>
      <w:divBdr>
        <w:top w:val="none" w:sz="0" w:space="0" w:color="auto"/>
        <w:left w:val="none" w:sz="0" w:space="0" w:color="auto"/>
        <w:bottom w:val="none" w:sz="0" w:space="0" w:color="auto"/>
        <w:right w:val="none" w:sz="0" w:space="0" w:color="auto"/>
      </w:divBdr>
    </w:div>
    <w:div w:id="896404171">
      <w:bodyDiv w:val="1"/>
      <w:marLeft w:val="0"/>
      <w:marRight w:val="0"/>
      <w:marTop w:val="0"/>
      <w:marBottom w:val="0"/>
      <w:divBdr>
        <w:top w:val="none" w:sz="0" w:space="0" w:color="auto"/>
        <w:left w:val="none" w:sz="0" w:space="0" w:color="auto"/>
        <w:bottom w:val="none" w:sz="0" w:space="0" w:color="auto"/>
        <w:right w:val="none" w:sz="0" w:space="0" w:color="auto"/>
      </w:divBdr>
    </w:div>
    <w:div w:id="903220708">
      <w:bodyDiv w:val="1"/>
      <w:marLeft w:val="0"/>
      <w:marRight w:val="0"/>
      <w:marTop w:val="0"/>
      <w:marBottom w:val="0"/>
      <w:divBdr>
        <w:top w:val="none" w:sz="0" w:space="0" w:color="auto"/>
        <w:left w:val="none" w:sz="0" w:space="0" w:color="auto"/>
        <w:bottom w:val="none" w:sz="0" w:space="0" w:color="auto"/>
        <w:right w:val="none" w:sz="0" w:space="0" w:color="auto"/>
      </w:divBdr>
    </w:div>
    <w:div w:id="915936694">
      <w:bodyDiv w:val="1"/>
      <w:marLeft w:val="0"/>
      <w:marRight w:val="0"/>
      <w:marTop w:val="0"/>
      <w:marBottom w:val="0"/>
      <w:divBdr>
        <w:top w:val="none" w:sz="0" w:space="0" w:color="auto"/>
        <w:left w:val="none" w:sz="0" w:space="0" w:color="auto"/>
        <w:bottom w:val="none" w:sz="0" w:space="0" w:color="auto"/>
        <w:right w:val="none" w:sz="0" w:space="0" w:color="auto"/>
      </w:divBdr>
    </w:div>
    <w:div w:id="931278274">
      <w:bodyDiv w:val="1"/>
      <w:marLeft w:val="0"/>
      <w:marRight w:val="0"/>
      <w:marTop w:val="0"/>
      <w:marBottom w:val="0"/>
      <w:divBdr>
        <w:top w:val="none" w:sz="0" w:space="0" w:color="auto"/>
        <w:left w:val="none" w:sz="0" w:space="0" w:color="auto"/>
        <w:bottom w:val="none" w:sz="0" w:space="0" w:color="auto"/>
        <w:right w:val="none" w:sz="0" w:space="0" w:color="auto"/>
      </w:divBdr>
    </w:div>
    <w:div w:id="948704796">
      <w:bodyDiv w:val="1"/>
      <w:marLeft w:val="0"/>
      <w:marRight w:val="0"/>
      <w:marTop w:val="0"/>
      <w:marBottom w:val="0"/>
      <w:divBdr>
        <w:top w:val="none" w:sz="0" w:space="0" w:color="auto"/>
        <w:left w:val="none" w:sz="0" w:space="0" w:color="auto"/>
        <w:bottom w:val="none" w:sz="0" w:space="0" w:color="auto"/>
        <w:right w:val="none" w:sz="0" w:space="0" w:color="auto"/>
      </w:divBdr>
    </w:div>
    <w:div w:id="964123003">
      <w:bodyDiv w:val="1"/>
      <w:marLeft w:val="0"/>
      <w:marRight w:val="0"/>
      <w:marTop w:val="0"/>
      <w:marBottom w:val="0"/>
      <w:divBdr>
        <w:top w:val="none" w:sz="0" w:space="0" w:color="auto"/>
        <w:left w:val="none" w:sz="0" w:space="0" w:color="auto"/>
        <w:bottom w:val="none" w:sz="0" w:space="0" w:color="auto"/>
        <w:right w:val="none" w:sz="0" w:space="0" w:color="auto"/>
      </w:divBdr>
    </w:div>
    <w:div w:id="973562324">
      <w:bodyDiv w:val="1"/>
      <w:marLeft w:val="0"/>
      <w:marRight w:val="0"/>
      <w:marTop w:val="0"/>
      <w:marBottom w:val="0"/>
      <w:divBdr>
        <w:top w:val="none" w:sz="0" w:space="0" w:color="auto"/>
        <w:left w:val="none" w:sz="0" w:space="0" w:color="auto"/>
        <w:bottom w:val="none" w:sz="0" w:space="0" w:color="auto"/>
        <w:right w:val="none" w:sz="0" w:space="0" w:color="auto"/>
      </w:divBdr>
    </w:div>
    <w:div w:id="976840585">
      <w:bodyDiv w:val="1"/>
      <w:marLeft w:val="0"/>
      <w:marRight w:val="0"/>
      <w:marTop w:val="0"/>
      <w:marBottom w:val="0"/>
      <w:divBdr>
        <w:top w:val="none" w:sz="0" w:space="0" w:color="auto"/>
        <w:left w:val="none" w:sz="0" w:space="0" w:color="auto"/>
        <w:bottom w:val="none" w:sz="0" w:space="0" w:color="auto"/>
        <w:right w:val="none" w:sz="0" w:space="0" w:color="auto"/>
      </w:divBdr>
    </w:div>
    <w:div w:id="988942705">
      <w:bodyDiv w:val="1"/>
      <w:marLeft w:val="0"/>
      <w:marRight w:val="0"/>
      <w:marTop w:val="0"/>
      <w:marBottom w:val="0"/>
      <w:divBdr>
        <w:top w:val="none" w:sz="0" w:space="0" w:color="auto"/>
        <w:left w:val="none" w:sz="0" w:space="0" w:color="auto"/>
        <w:bottom w:val="none" w:sz="0" w:space="0" w:color="auto"/>
        <w:right w:val="none" w:sz="0" w:space="0" w:color="auto"/>
      </w:divBdr>
    </w:div>
    <w:div w:id="1025980525">
      <w:bodyDiv w:val="1"/>
      <w:marLeft w:val="0"/>
      <w:marRight w:val="0"/>
      <w:marTop w:val="0"/>
      <w:marBottom w:val="0"/>
      <w:divBdr>
        <w:top w:val="none" w:sz="0" w:space="0" w:color="auto"/>
        <w:left w:val="none" w:sz="0" w:space="0" w:color="auto"/>
        <w:bottom w:val="none" w:sz="0" w:space="0" w:color="auto"/>
        <w:right w:val="none" w:sz="0" w:space="0" w:color="auto"/>
      </w:divBdr>
    </w:div>
    <w:div w:id="1026059742">
      <w:bodyDiv w:val="1"/>
      <w:marLeft w:val="0"/>
      <w:marRight w:val="0"/>
      <w:marTop w:val="0"/>
      <w:marBottom w:val="0"/>
      <w:divBdr>
        <w:top w:val="none" w:sz="0" w:space="0" w:color="auto"/>
        <w:left w:val="none" w:sz="0" w:space="0" w:color="auto"/>
        <w:bottom w:val="none" w:sz="0" w:space="0" w:color="auto"/>
        <w:right w:val="none" w:sz="0" w:space="0" w:color="auto"/>
      </w:divBdr>
    </w:div>
    <w:div w:id="1028138731">
      <w:bodyDiv w:val="1"/>
      <w:marLeft w:val="0"/>
      <w:marRight w:val="0"/>
      <w:marTop w:val="0"/>
      <w:marBottom w:val="0"/>
      <w:divBdr>
        <w:top w:val="none" w:sz="0" w:space="0" w:color="auto"/>
        <w:left w:val="none" w:sz="0" w:space="0" w:color="auto"/>
        <w:bottom w:val="none" w:sz="0" w:space="0" w:color="auto"/>
        <w:right w:val="none" w:sz="0" w:space="0" w:color="auto"/>
      </w:divBdr>
    </w:div>
    <w:div w:id="1050306665">
      <w:bodyDiv w:val="1"/>
      <w:marLeft w:val="0"/>
      <w:marRight w:val="0"/>
      <w:marTop w:val="0"/>
      <w:marBottom w:val="0"/>
      <w:divBdr>
        <w:top w:val="none" w:sz="0" w:space="0" w:color="auto"/>
        <w:left w:val="none" w:sz="0" w:space="0" w:color="auto"/>
        <w:bottom w:val="none" w:sz="0" w:space="0" w:color="auto"/>
        <w:right w:val="none" w:sz="0" w:space="0" w:color="auto"/>
      </w:divBdr>
    </w:div>
    <w:div w:id="1055160386">
      <w:bodyDiv w:val="1"/>
      <w:marLeft w:val="0"/>
      <w:marRight w:val="0"/>
      <w:marTop w:val="0"/>
      <w:marBottom w:val="0"/>
      <w:divBdr>
        <w:top w:val="none" w:sz="0" w:space="0" w:color="auto"/>
        <w:left w:val="none" w:sz="0" w:space="0" w:color="auto"/>
        <w:bottom w:val="none" w:sz="0" w:space="0" w:color="auto"/>
        <w:right w:val="none" w:sz="0" w:space="0" w:color="auto"/>
      </w:divBdr>
    </w:div>
    <w:div w:id="1063985296">
      <w:bodyDiv w:val="1"/>
      <w:marLeft w:val="0"/>
      <w:marRight w:val="0"/>
      <w:marTop w:val="0"/>
      <w:marBottom w:val="0"/>
      <w:divBdr>
        <w:top w:val="none" w:sz="0" w:space="0" w:color="auto"/>
        <w:left w:val="none" w:sz="0" w:space="0" w:color="auto"/>
        <w:bottom w:val="none" w:sz="0" w:space="0" w:color="auto"/>
        <w:right w:val="none" w:sz="0" w:space="0" w:color="auto"/>
      </w:divBdr>
    </w:div>
    <w:div w:id="1070617019">
      <w:bodyDiv w:val="1"/>
      <w:marLeft w:val="0"/>
      <w:marRight w:val="0"/>
      <w:marTop w:val="0"/>
      <w:marBottom w:val="0"/>
      <w:divBdr>
        <w:top w:val="none" w:sz="0" w:space="0" w:color="auto"/>
        <w:left w:val="none" w:sz="0" w:space="0" w:color="auto"/>
        <w:bottom w:val="none" w:sz="0" w:space="0" w:color="auto"/>
        <w:right w:val="none" w:sz="0" w:space="0" w:color="auto"/>
      </w:divBdr>
    </w:div>
    <w:div w:id="1088891562">
      <w:bodyDiv w:val="1"/>
      <w:marLeft w:val="0"/>
      <w:marRight w:val="0"/>
      <w:marTop w:val="0"/>
      <w:marBottom w:val="0"/>
      <w:divBdr>
        <w:top w:val="none" w:sz="0" w:space="0" w:color="auto"/>
        <w:left w:val="none" w:sz="0" w:space="0" w:color="auto"/>
        <w:bottom w:val="none" w:sz="0" w:space="0" w:color="auto"/>
        <w:right w:val="none" w:sz="0" w:space="0" w:color="auto"/>
      </w:divBdr>
    </w:div>
    <w:div w:id="1091201464">
      <w:bodyDiv w:val="1"/>
      <w:marLeft w:val="0"/>
      <w:marRight w:val="0"/>
      <w:marTop w:val="0"/>
      <w:marBottom w:val="0"/>
      <w:divBdr>
        <w:top w:val="none" w:sz="0" w:space="0" w:color="auto"/>
        <w:left w:val="none" w:sz="0" w:space="0" w:color="auto"/>
        <w:bottom w:val="none" w:sz="0" w:space="0" w:color="auto"/>
        <w:right w:val="none" w:sz="0" w:space="0" w:color="auto"/>
      </w:divBdr>
    </w:div>
    <w:div w:id="1093818405">
      <w:bodyDiv w:val="1"/>
      <w:marLeft w:val="0"/>
      <w:marRight w:val="0"/>
      <w:marTop w:val="0"/>
      <w:marBottom w:val="0"/>
      <w:divBdr>
        <w:top w:val="none" w:sz="0" w:space="0" w:color="auto"/>
        <w:left w:val="none" w:sz="0" w:space="0" w:color="auto"/>
        <w:bottom w:val="none" w:sz="0" w:space="0" w:color="auto"/>
        <w:right w:val="none" w:sz="0" w:space="0" w:color="auto"/>
      </w:divBdr>
    </w:div>
    <w:div w:id="1104569788">
      <w:bodyDiv w:val="1"/>
      <w:marLeft w:val="0"/>
      <w:marRight w:val="0"/>
      <w:marTop w:val="0"/>
      <w:marBottom w:val="0"/>
      <w:divBdr>
        <w:top w:val="none" w:sz="0" w:space="0" w:color="auto"/>
        <w:left w:val="none" w:sz="0" w:space="0" w:color="auto"/>
        <w:bottom w:val="none" w:sz="0" w:space="0" w:color="auto"/>
        <w:right w:val="none" w:sz="0" w:space="0" w:color="auto"/>
      </w:divBdr>
    </w:div>
    <w:div w:id="1105617457">
      <w:bodyDiv w:val="1"/>
      <w:marLeft w:val="0"/>
      <w:marRight w:val="0"/>
      <w:marTop w:val="0"/>
      <w:marBottom w:val="0"/>
      <w:divBdr>
        <w:top w:val="none" w:sz="0" w:space="0" w:color="auto"/>
        <w:left w:val="none" w:sz="0" w:space="0" w:color="auto"/>
        <w:bottom w:val="none" w:sz="0" w:space="0" w:color="auto"/>
        <w:right w:val="none" w:sz="0" w:space="0" w:color="auto"/>
      </w:divBdr>
    </w:div>
    <w:div w:id="1110202986">
      <w:bodyDiv w:val="1"/>
      <w:marLeft w:val="0"/>
      <w:marRight w:val="0"/>
      <w:marTop w:val="0"/>
      <w:marBottom w:val="0"/>
      <w:divBdr>
        <w:top w:val="none" w:sz="0" w:space="0" w:color="auto"/>
        <w:left w:val="none" w:sz="0" w:space="0" w:color="auto"/>
        <w:bottom w:val="none" w:sz="0" w:space="0" w:color="auto"/>
        <w:right w:val="none" w:sz="0" w:space="0" w:color="auto"/>
      </w:divBdr>
    </w:div>
    <w:div w:id="1111512793">
      <w:bodyDiv w:val="1"/>
      <w:marLeft w:val="0"/>
      <w:marRight w:val="0"/>
      <w:marTop w:val="0"/>
      <w:marBottom w:val="0"/>
      <w:divBdr>
        <w:top w:val="none" w:sz="0" w:space="0" w:color="auto"/>
        <w:left w:val="none" w:sz="0" w:space="0" w:color="auto"/>
        <w:bottom w:val="none" w:sz="0" w:space="0" w:color="auto"/>
        <w:right w:val="none" w:sz="0" w:space="0" w:color="auto"/>
      </w:divBdr>
    </w:div>
    <w:div w:id="1116291840">
      <w:bodyDiv w:val="1"/>
      <w:marLeft w:val="0"/>
      <w:marRight w:val="0"/>
      <w:marTop w:val="0"/>
      <w:marBottom w:val="0"/>
      <w:divBdr>
        <w:top w:val="none" w:sz="0" w:space="0" w:color="auto"/>
        <w:left w:val="none" w:sz="0" w:space="0" w:color="auto"/>
        <w:bottom w:val="none" w:sz="0" w:space="0" w:color="auto"/>
        <w:right w:val="none" w:sz="0" w:space="0" w:color="auto"/>
      </w:divBdr>
    </w:div>
    <w:div w:id="1118989776">
      <w:bodyDiv w:val="1"/>
      <w:marLeft w:val="0"/>
      <w:marRight w:val="0"/>
      <w:marTop w:val="0"/>
      <w:marBottom w:val="0"/>
      <w:divBdr>
        <w:top w:val="none" w:sz="0" w:space="0" w:color="auto"/>
        <w:left w:val="none" w:sz="0" w:space="0" w:color="auto"/>
        <w:bottom w:val="none" w:sz="0" w:space="0" w:color="auto"/>
        <w:right w:val="none" w:sz="0" w:space="0" w:color="auto"/>
      </w:divBdr>
    </w:div>
    <w:div w:id="1121269442">
      <w:bodyDiv w:val="1"/>
      <w:marLeft w:val="0"/>
      <w:marRight w:val="0"/>
      <w:marTop w:val="0"/>
      <w:marBottom w:val="0"/>
      <w:divBdr>
        <w:top w:val="none" w:sz="0" w:space="0" w:color="auto"/>
        <w:left w:val="none" w:sz="0" w:space="0" w:color="auto"/>
        <w:bottom w:val="none" w:sz="0" w:space="0" w:color="auto"/>
        <w:right w:val="none" w:sz="0" w:space="0" w:color="auto"/>
      </w:divBdr>
    </w:div>
    <w:div w:id="1123886517">
      <w:bodyDiv w:val="1"/>
      <w:marLeft w:val="0"/>
      <w:marRight w:val="0"/>
      <w:marTop w:val="0"/>
      <w:marBottom w:val="0"/>
      <w:divBdr>
        <w:top w:val="none" w:sz="0" w:space="0" w:color="auto"/>
        <w:left w:val="none" w:sz="0" w:space="0" w:color="auto"/>
        <w:bottom w:val="none" w:sz="0" w:space="0" w:color="auto"/>
        <w:right w:val="none" w:sz="0" w:space="0" w:color="auto"/>
      </w:divBdr>
    </w:div>
    <w:div w:id="1125075331">
      <w:bodyDiv w:val="1"/>
      <w:marLeft w:val="0"/>
      <w:marRight w:val="0"/>
      <w:marTop w:val="0"/>
      <w:marBottom w:val="0"/>
      <w:divBdr>
        <w:top w:val="none" w:sz="0" w:space="0" w:color="auto"/>
        <w:left w:val="none" w:sz="0" w:space="0" w:color="auto"/>
        <w:bottom w:val="none" w:sz="0" w:space="0" w:color="auto"/>
        <w:right w:val="none" w:sz="0" w:space="0" w:color="auto"/>
      </w:divBdr>
    </w:div>
    <w:div w:id="1125122506">
      <w:bodyDiv w:val="1"/>
      <w:marLeft w:val="0"/>
      <w:marRight w:val="0"/>
      <w:marTop w:val="0"/>
      <w:marBottom w:val="0"/>
      <w:divBdr>
        <w:top w:val="none" w:sz="0" w:space="0" w:color="auto"/>
        <w:left w:val="none" w:sz="0" w:space="0" w:color="auto"/>
        <w:bottom w:val="none" w:sz="0" w:space="0" w:color="auto"/>
        <w:right w:val="none" w:sz="0" w:space="0" w:color="auto"/>
      </w:divBdr>
    </w:div>
    <w:div w:id="1125663348">
      <w:bodyDiv w:val="1"/>
      <w:marLeft w:val="0"/>
      <w:marRight w:val="0"/>
      <w:marTop w:val="0"/>
      <w:marBottom w:val="0"/>
      <w:divBdr>
        <w:top w:val="none" w:sz="0" w:space="0" w:color="auto"/>
        <w:left w:val="none" w:sz="0" w:space="0" w:color="auto"/>
        <w:bottom w:val="none" w:sz="0" w:space="0" w:color="auto"/>
        <w:right w:val="none" w:sz="0" w:space="0" w:color="auto"/>
      </w:divBdr>
    </w:div>
    <w:div w:id="1130366661">
      <w:bodyDiv w:val="1"/>
      <w:marLeft w:val="0"/>
      <w:marRight w:val="0"/>
      <w:marTop w:val="0"/>
      <w:marBottom w:val="0"/>
      <w:divBdr>
        <w:top w:val="none" w:sz="0" w:space="0" w:color="auto"/>
        <w:left w:val="none" w:sz="0" w:space="0" w:color="auto"/>
        <w:bottom w:val="none" w:sz="0" w:space="0" w:color="auto"/>
        <w:right w:val="none" w:sz="0" w:space="0" w:color="auto"/>
      </w:divBdr>
    </w:div>
    <w:div w:id="1138568996">
      <w:bodyDiv w:val="1"/>
      <w:marLeft w:val="0"/>
      <w:marRight w:val="0"/>
      <w:marTop w:val="0"/>
      <w:marBottom w:val="0"/>
      <w:divBdr>
        <w:top w:val="none" w:sz="0" w:space="0" w:color="auto"/>
        <w:left w:val="none" w:sz="0" w:space="0" w:color="auto"/>
        <w:bottom w:val="none" w:sz="0" w:space="0" w:color="auto"/>
        <w:right w:val="none" w:sz="0" w:space="0" w:color="auto"/>
      </w:divBdr>
    </w:div>
    <w:div w:id="1144472640">
      <w:bodyDiv w:val="1"/>
      <w:marLeft w:val="0"/>
      <w:marRight w:val="0"/>
      <w:marTop w:val="0"/>
      <w:marBottom w:val="0"/>
      <w:divBdr>
        <w:top w:val="none" w:sz="0" w:space="0" w:color="auto"/>
        <w:left w:val="none" w:sz="0" w:space="0" w:color="auto"/>
        <w:bottom w:val="none" w:sz="0" w:space="0" w:color="auto"/>
        <w:right w:val="none" w:sz="0" w:space="0" w:color="auto"/>
      </w:divBdr>
    </w:div>
    <w:div w:id="1150438509">
      <w:bodyDiv w:val="1"/>
      <w:marLeft w:val="0"/>
      <w:marRight w:val="0"/>
      <w:marTop w:val="0"/>
      <w:marBottom w:val="0"/>
      <w:divBdr>
        <w:top w:val="none" w:sz="0" w:space="0" w:color="auto"/>
        <w:left w:val="none" w:sz="0" w:space="0" w:color="auto"/>
        <w:bottom w:val="none" w:sz="0" w:space="0" w:color="auto"/>
        <w:right w:val="none" w:sz="0" w:space="0" w:color="auto"/>
      </w:divBdr>
    </w:div>
    <w:div w:id="1151558558">
      <w:bodyDiv w:val="1"/>
      <w:marLeft w:val="0"/>
      <w:marRight w:val="0"/>
      <w:marTop w:val="0"/>
      <w:marBottom w:val="0"/>
      <w:divBdr>
        <w:top w:val="none" w:sz="0" w:space="0" w:color="auto"/>
        <w:left w:val="none" w:sz="0" w:space="0" w:color="auto"/>
        <w:bottom w:val="none" w:sz="0" w:space="0" w:color="auto"/>
        <w:right w:val="none" w:sz="0" w:space="0" w:color="auto"/>
      </w:divBdr>
    </w:div>
    <w:div w:id="1152793255">
      <w:bodyDiv w:val="1"/>
      <w:marLeft w:val="0"/>
      <w:marRight w:val="0"/>
      <w:marTop w:val="0"/>
      <w:marBottom w:val="0"/>
      <w:divBdr>
        <w:top w:val="none" w:sz="0" w:space="0" w:color="auto"/>
        <w:left w:val="none" w:sz="0" w:space="0" w:color="auto"/>
        <w:bottom w:val="none" w:sz="0" w:space="0" w:color="auto"/>
        <w:right w:val="none" w:sz="0" w:space="0" w:color="auto"/>
      </w:divBdr>
    </w:div>
    <w:div w:id="1161432262">
      <w:bodyDiv w:val="1"/>
      <w:marLeft w:val="0"/>
      <w:marRight w:val="0"/>
      <w:marTop w:val="0"/>
      <w:marBottom w:val="0"/>
      <w:divBdr>
        <w:top w:val="none" w:sz="0" w:space="0" w:color="auto"/>
        <w:left w:val="none" w:sz="0" w:space="0" w:color="auto"/>
        <w:bottom w:val="none" w:sz="0" w:space="0" w:color="auto"/>
        <w:right w:val="none" w:sz="0" w:space="0" w:color="auto"/>
      </w:divBdr>
    </w:div>
    <w:div w:id="1177961570">
      <w:bodyDiv w:val="1"/>
      <w:marLeft w:val="0"/>
      <w:marRight w:val="0"/>
      <w:marTop w:val="0"/>
      <w:marBottom w:val="0"/>
      <w:divBdr>
        <w:top w:val="none" w:sz="0" w:space="0" w:color="auto"/>
        <w:left w:val="none" w:sz="0" w:space="0" w:color="auto"/>
        <w:bottom w:val="none" w:sz="0" w:space="0" w:color="auto"/>
        <w:right w:val="none" w:sz="0" w:space="0" w:color="auto"/>
      </w:divBdr>
    </w:div>
    <w:div w:id="1181048395">
      <w:bodyDiv w:val="1"/>
      <w:marLeft w:val="0"/>
      <w:marRight w:val="0"/>
      <w:marTop w:val="0"/>
      <w:marBottom w:val="0"/>
      <w:divBdr>
        <w:top w:val="none" w:sz="0" w:space="0" w:color="auto"/>
        <w:left w:val="none" w:sz="0" w:space="0" w:color="auto"/>
        <w:bottom w:val="none" w:sz="0" w:space="0" w:color="auto"/>
        <w:right w:val="none" w:sz="0" w:space="0" w:color="auto"/>
      </w:divBdr>
    </w:div>
    <w:div w:id="1186869019">
      <w:bodyDiv w:val="1"/>
      <w:marLeft w:val="0"/>
      <w:marRight w:val="0"/>
      <w:marTop w:val="0"/>
      <w:marBottom w:val="0"/>
      <w:divBdr>
        <w:top w:val="none" w:sz="0" w:space="0" w:color="auto"/>
        <w:left w:val="none" w:sz="0" w:space="0" w:color="auto"/>
        <w:bottom w:val="none" w:sz="0" w:space="0" w:color="auto"/>
        <w:right w:val="none" w:sz="0" w:space="0" w:color="auto"/>
      </w:divBdr>
    </w:div>
    <w:div w:id="1202403581">
      <w:bodyDiv w:val="1"/>
      <w:marLeft w:val="0"/>
      <w:marRight w:val="0"/>
      <w:marTop w:val="0"/>
      <w:marBottom w:val="0"/>
      <w:divBdr>
        <w:top w:val="none" w:sz="0" w:space="0" w:color="auto"/>
        <w:left w:val="none" w:sz="0" w:space="0" w:color="auto"/>
        <w:bottom w:val="none" w:sz="0" w:space="0" w:color="auto"/>
        <w:right w:val="none" w:sz="0" w:space="0" w:color="auto"/>
      </w:divBdr>
    </w:div>
    <w:div w:id="1205481952">
      <w:bodyDiv w:val="1"/>
      <w:marLeft w:val="0"/>
      <w:marRight w:val="0"/>
      <w:marTop w:val="0"/>
      <w:marBottom w:val="0"/>
      <w:divBdr>
        <w:top w:val="none" w:sz="0" w:space="0" w:color="auto"/>
        <w:left w:val="none" w:sz="0" w:space="0" w:color="auto"/>
        <w:bottom w:val="none" w:sz="0" w:space="0" w:color="auto"/>
        <w:right w:val="none" w:sz="0" w:space="0" w:color="auto"/>
      </w:divBdr>
    </w:div>
    <w:div w:id="1211307303">
      <w:bodyDiv w:val="1"/>
      <w:marLeft w:val="0"/>
      <w:marRight w:val="0"/>
      <w:marTop w:val="0"/>
      <w:marBottom w:val="0"/>
      <w:divBdr>
        <w:top w:val="none" w:sz="0" w:space="0" w:color="auto"/>
        <w:left w:val="none" w:sz="0" w:space="0" w:color="auto"/>
        <w:bottom w:val="none" w:sz="0" w:space="0" w:color="auto"/>
        <w:right w:val="none" w:sz="0" w:space="0" w:color="auto"/>
      </w:divBdr>
    </w:div>
    <w:div w:id="1230774675">
      <w:bodyDiv w:val="1"/>
      <w:marLeft w:val="0"/>
      <w:marRight w:val="0"/>
      <w:marTop w:val="0"/>
      <w:marBottom w:val="0"/>
      <w:divBdr>
        <w:top w:val="none" w:sz="0" w:space="0" w:color="auto"/>
        <w:left w:val="none" w:sz="0" w:space="0" w:color="auto"/>
        <w:bottom w:val="none" w:sz="0" w:space="0" w:color="auto"/>
        <w:right w:val="none" w:sz="0" w:space="0" w:color="auto"/>
      </w:divBdr>
    </w:div>
    <w:div w:id="1240408060">
      <w:bodyDiv w:val="1"/>
      <w:marLeft w:val="0"/>
      <w:marRight w:val="0"/>
      <w:marTop w:val="0"/>
      <w:marBottom w:val="0"/>
      <w:divBdr>
        <w:top w:val="none" w:sz="0" w:space="0" w:color="auto"/>
        <w:left w:val="none" w:sz="0" w:space="0" w:color="auto"/>
        <w:bottom w:val="none" w:sz="0" w:space="0" w:color="auto"/>
        <w:right w:val="none" w:sz="0" w:space="0" w:color="auto"/>
      </w:divBdr>
    </w:div>
    <w:div w:id="1245070525">
      <w:bodyDiv w:val="1"/>
      <w:marLeft w:val="0"/>
      <w:marRight w:val="0"/>
      <w:marTop w:val="0"/>
      <w:marBottom w:val="0"/>
      <w:divBdr>
        <w:top w:val="none" w:sz="0" w:space="0" w:color="auto"/>
        <w:left w:val="none" w:sz="0" w:space="0" w:color="auto"/>
        <w:bottom w:val="none" w:sz="0" w:space="0" w:color="auto"/>
        <w:right w:val="none" w:sz="0" w:space="0" w:color="auto"/>
      </w:divBdr>
    </w:div>
    <w:div w:id="1273901362">
      <w:bodyDiv w:val="1"/>
      <w:marLeft w:val="0"/>
      <w:marRight w:val="0"/>
      <w:marTop w:val="0"/>
      <w:marBottom w:val="0"/>
      <w:divBdr>
        <w:top w:val="none" w:sz="0" w:space="0" w:color="auto"/>
        <w:left w:val="none" w:sz="0" w:space="0" w:color="auto"/>
        <w:bottom w:val="none" w:sz="0" w:space="0" w:color="auto"/>
        <w:right w:val="none" w:sz="0" w:space="0" w:color="auto"/>
      </w:divBdr>
    </w:div>
    <w:div w:id="1277253771">
      <w:bodyDiv w:val="1"/>
      <w:marLeft w:val="0"/>
      <w:marRight w:val="0"/>
      <w:marTop w:val="0"/>
      <w:marBottom w:val="0"/>
      <w:divBdr>
        <w:top w:val="none" w:sz="0" w:space="0" w:color="auto"/>
        <w:left w:val="none" w:sz="0" w:space="0" w:color="auto"/>
        <w:bottom w:val="none" w:sz="0" w:space="0" w:color="auto"/>
        <w:right w:val="none" w:sz="0" w:space="0" w:color="auto"/>
      </w:divBdr>
    </w:div>
    <w:div w:id="1279752670">
      <w:bodyDiv w:val="1"/>
      <w:marLeft w:val="0"/>
      <w:marRight w:val="0"/>
      <w:marTop w:val="0"/>
      <w:marBottom w:val="0"/>
      <w:divBdr>
        <w:top w:val="none" w:sz="0" w:space="0" w:color="auto"/>
        <w:left w:val="none" w:sz="0" w:space="0" w:color="auto"/>
        <w:bottom w:val="none" w:sz="0" w:space="0" w:color="auto"/>
        <w:right w:val="none" w:sz="0" w:space="0" w:color="auto"/>
      </w:divBdr>
    </w:div>
    <w:div w:id="1294676098">
      <w:bodyDiv w:val="1"/>
      <w:marLeft w:val="0"/>
      <w:marRight w:val="0"/>
      <w:marTop w:val="0"/>
      <w:marBottom w:val="0"/>
      <w:divBdr>
        <w:top w:val="none" w:sz="0" w:space="0" w:color="auto"/>
        <w:left w:val="none" w:sz="0" w:space="0" w:color="auto"/>
        <w:bottom w:val="none" w:sz="0" w:space="0" w:color="auto"/>
        <w:right w:val="none" w:sz="0" w:space="0" w:color="auto"/>
      </w:divBdr>
    </w:div>
    <w:div w:id="1311442085">
      <w:bodyDiv w:val="1"/>
      <w:marLeft w:val="0"/>
      <w:marRight w:val="0"/>
      <w:marTop w:val="0"/>
      <w:marBottom w:val="0"/>
      <w:divBdr>
        <w:top w:val="none" w:sz="0" w:space="0" w:color="auto"/>
        <w:left w:val="none" w:sz="0" w:space="0" w:color="auto"/>
        <w:bottom w:val="none" w:sz="0" w:space="0" w:color="auto"/>
        <w:right w:val="none" w:sz="0" w:space="0" w:color="auto"/>
      </w:divBdr>
    </w:div>
    <w:div w:id="1323460461">
      <w:bodyDiv w:val="1"/>
      <w:marLeft w:val="0"/>
      <w:marRight w:val="0"/>
      <w:marTop w:val="0"/>
      <w:marBottom w:val="0"/>
      <w:divBdr>
        <w:top w:val="none" w:sz="0" w:space="0" w:color="auto"/>
        <w:left w:val="none" w:sz="0" w:space="0" w:color="auto"/>
        <w:bottom w:val="none" w:sz="0" w:space="0" w:color="auto"/>
        <w:right w:val="none" w:sz="0" w:space="0" w:color="auto"/>
      </w:divBdr>
    </w:div>
    <w:div w:id="1342734330">
      <w:bodyDiv w:val="1"/>
      <w:marLeft w:val="0"/>
      <w:marRight w:val="0"/>
      <w:marTop w:val="0"/>
      <w:marBottom w:val="0"/>
      <w:divBdr>
        <w:top w:val="none" w:sz="0" w:space="0" w:color="auto"/>
        <w:left w:val="none" w:sz="0" w:space="0" w:color="auto"/>
        <w:bottom w:val="none" w:sz="0" w:space="0" w:color="auto"/>
        <w:right w:val="none" w:sz="0" w:space="0" w:color="auto"/>
      </w:divBdr>
    </w:div>
    <w:div w:id="1350453976">
      <w:bodyDiv w:val="1"/>
      <w:marLeft w:val="0"/>
      <w:marRight w:val="0"/>
      <w:marTop w:val="0"/>
      <w:marBottom w:val="0"/>
      <w:divBdr>
        <w:top w:val="none" w:sz="0" w:space="0" w:color="auto"/>
        <w:left w:val="none" w:sz="0" w:space="0" w:color="auto"/>
        <w:bottom w:val="none" w:sz="0" w:space="0" w:color="auto"/>
        <w:right w:val="none" w:sz="0" w:space="0" w:color="auto"/>
      </w:divBdr>
    </w:div>
    <w:div w:id="1371760123">
      <w:bodyDiv w:val="1"/>
      <w:marLeft w:val="0"/>
      <w:marRight w:val="0"/>
      <w:marTop w:val="0"/>
      <w:marBottom w:val="0"/>
      <w:divBdr>
        <w:top w:val="none" w:sz="0" w:space="0" w:color="auto"/>
        <w:left w:val="none" w:sz="0" w:space="0" w:color="auto"/>
        <w:bottom w:val="none" w:sz="0" w:space="0" w:color="auto"/>
        <w:right w:val="none" w:sz="0" w:space="0" w:color="auto"/>
      </w:divBdr>
    </w:div>
    <w:div w:id="1380663157">
      <w:bodyDiv w:val="1"/>
      <w:marLeft w:val="0"/>
      <w:marRight w:val="0"/>
      <w:marTop w:val="0"/>
      <w:marBottom w:val="0"/>
      <w:divBdr>
        <w:top w:val="none" w:sz="0" w:space="0" w:color="auto"/>
        <w:left w:val="none" w:sz="0" w:space="0" w:color="auto"/>
        <w:bottom w:val="none" w:sz="0" w:space="0" w:color="auto"/>
        <w:right w:val="none" w:sz="0" w:space="0" w:color="auto"/>
      </w:divBdr>
    </w:div>
    <w:div w:id="1390691560">
      <w:bodyDiv w:val="1"/>
      <w:marLeft w:val="0"/>
      <w:marRight w:val="0"/>
      <w:marTop w:val="0"/>
      <w:marBottom w:val="0"/>
      <w:divBdr>
        <w:top w:val="none" w:sz="0" w:space="0" w:color="auto"/>
        <w:left w:val="none" w:sz="0" w:space="0" w:color="auto"/>
        <w:bottom w:val="none" w:sz="0" w:space="0" w:color="auto"/>
        <w:right w:val="none" w:sz="0" w:space="0" w:color="auto"/>
      </w:divBdr>
    </w:div>
    <w:div w:id="1398741862">
      <w:bodyDiv w:val="1"/>
      <w:marLeft w:val="0"/>
      <w:marRight w:val="0"/>
      <w:marTop w:val="0"/>
      <w:marBottom w:val="0"/>
      <w:divBdr>
        <w:top w:val="none" w:sz="0" w:space="0" w:color="auto"/>
        <w:left w:val="none" w:sz="0" w:space="0" w:color="auto"/>
        <w:bottom w:val="none" w:sz="0" w:space="0" w:color="auto"/>
        <w:right w:val="none" w:sz="0" w:space="0" w:color="auto"/>
      </w:divBdr>
    </w:div>
    <w:div w:id="1447039288">
      <w:bodyDiv w:val="1"/>
      <w:marLeft w:val="0"/>
      <w:marRight w:val="0"/>
      <w:marTop w:val="0"/>
      <w:marBottom w:val="0"/>
      <w:divBdr>
        <w:top w:val="none" w:sz="0" w:space="0" w:color="auto"/>
        <w:left w:val="none" w:sz="0" w:space="0" w:color="auto"/>
        <w:bottom w:val="none" w:sz="0" w:space="0" w:color="auto"/>
        <w:right w:val="none" w:sz="0" w:space="0" w:color="auto"/>
      </w:divBdr>
    </w:div>
    <w:div w:id="1450585086">
      <w:bodyDiv w:val="1"/>
      <w:marLeft w:val="0"/>
      <w:marRight w:val="0"/>
      <w:marTop w:val="0"/>
      <w:marBottom w:val="0"/>
      <w:divBdr>
        <w:top w:val="none" w:sz="0" w:space="0" w:color="auto"/>
        <w:left w:val="none" w:sz="0" w:space="0" w:color="auto"/>
        <w:bottom w:val="none" w:sz="0" w:space="0" w:color="auto"/>
        <w:right w:val="none" w:sz="0" w:space="0" w:color="auto"/>
      </w:divBdr>
    </w:div>
    <w:div w:id="1471169760">
      <w:bodyDiv w:val="1"/>
      <w:marLeft w:val="0"/>
      <w:marRight w:val="0"/>
      <w:marTop w:val="0"/>
      <w:marBottom w:val="0"/>
      <w:divBdr>
        <w:top w:val="none" w:sz="0" w:space="0" w:color="auto"/>
        <w:left w:val="none" w:sz="0" w:space="0" w:color="auto"/>
        <w:bottom w:val="none" w:sz="0" w:space="0" w:color="auto"/>
        <w:right w:val="none" w:sz="0" w:space="0" w:color="auto"/>
      </w:divBdr>
    </w:div>
    <w:div w:id="1496411955">
      <w:bodyDiv w:val="1"/>
      <w:marLeft w:val="0"/>
      <w:marRight w:val="0"/>
      <w:marTop w:val="0"/>
      <w:marBottom w:val="0"/>
      <w:divBdr>
        <w:top w:val="none" w:sz="0" w:space="0" w:color="auto"/>
        <w:left w:val="none" w:sz="0" w:space="0" w:color="auto"/>
        <w:bottom w:val="none" w:sz="0" w:space="0" w:color="auto"/>
        <w:right w:val="none" w:sz="0" w:space="0" w:color="auto"/>
      </w:divBdr>
    </w:div>
    <w:div w:id="1531260275">
      <w:bodyDiv w:val="1"/>
      <w:marLeft w:val="0"/>
      <w:marRight w:val="0"/>
      <w:marTop w:val="0"/>
      <w:marBottom w:val="0"/>
      <w:divBdr>
        <w:top w:val="none" w:sz="0" w:space="0" w:color="auto"/>
        <w:left w:val="none" w:sz="0" w:space="0" w:color="auto"/>
        <w:bottom w:val="none" w:sz="0" w:space="0" w:color="auto"/>
        <w:right w:val="none" w:sz="0" w:space="0" w:color="auto"/>
      </w:divBdr>
    </w:div>
    <w:div w:id="1534923538">
      <w:bodyDiv w:val="1"/>
      <w:marLeft w:val="0"/>
      <w:marRight w:val="0"/>
      <w:marTop w:val="0"/>
      <w:marBottom w:val="0"/>
      <w:divBdr>
        <w:top w:val="none" w:sz="0" w:space="0" w:color="auto"/>
        <w:left w:val="none" w:sz="0" w:space="0" w:color="auto"/>
        <w:bottom w:val="none" w:sz="0" w:space="0" w:color="auto"/>
        <w:right w:val="none" w:sz="0" w:space="0" w:color="auto"/>
      </w:divBdr>
    </w:div>
    <w:div w:id="1537426963">
      <w:bodyDiv w:val="1"/>
      <w:marLeft w:val="0"/>
      <w:marRight w:val="0"/>
      <w:marTop w:val="0"/>
      <w:marBottom w:val="0"/>
      <w:divBdr>
        <w:top w:val="none" w:sz="0" w:space="0" w:color="auto"/>
        <w:left w:val="none" w:sz="0" w:space="0" w:color="auto"/>
        <w:bottom w:val="none" w:sz="0" w:space="0" w:color="auto"/>
        <w:right w:val="none" w:sz="0" w:space="0" w:color="auto"/>
      </w:divBdr>
    </w:div>
    <w:div w:id="1548638233">
      <w:bodyDiv w:val="1"/>
      <w:marLeft w:val="0"/>
      <w:marRight w:val="0"/>
      <w:marTop w:val="0"/>
      <w:marBottom w:val="0"/>
      <w:divBdr>
        <w:top w:val="none" w:sz="0" w:space="0" w:color="auto"/>
        <w:left w:val="none" w:sz="0" w:space="0" w:color="auto"/>
        <w:bottom w:val="none" w:sz="0" w:space="0" w:color="auto"/>
        <w:right w:val="none" w:sz="0" w:space="0" w:color="auto"/>
      </w:divBdr>
    </w:div>
    <w:div w:id="1554584088">
      <w:bodyDiv w:val="1"/>
      <w:marLeft w:val="0"/>
      <w:marRight w:val="0"/>
      <w:marTop w:val="0"/>
      <w:marBottom w:val="0"/>
      <w:divBdr>
        <w:top w:val="none" w:sz="0" w:space="0" w:color="auto"/>
        <w:left w:val="none" w:sz="0" w:space="0" w:color="auto"/>
        <w:bottom w:val="none" w:sz="0" w:space="0" w:color="auto"/>
        <w:right w:val="none" w:sz="0" w:space="0" w:color="auto"/>
      </w:divBdr>
    </w:div>
    <w:div w:id="1573614464">
      <w:bodyDiv w:val="1"/>
      <w:marLeft w:val="0"/>
      <w:marRight w:val="0"/>
      <w:marTop w:val="0"/>
      <w:marBottom w:val="0"/>
      <w:divBdr>
        <w:top w:val="none" w:sz="0" w:space="0" w:color="auto"/>
        <w:left w:val="none" w:sz="0" w:space="0" w:color="auto"/>
        <w:bottom w:val="none" w:sz="0" w:space="0" w:color="auto"/>
        <w:right w:val="none" w:sz="0" w:space="0" w:color="auto"/>
      </w:divBdr>
    </w:div>
    <w:div w:id="1589459868">
      <w:bodyDiv w:val="1"/>
      <w:marLeft w:val="0"/>
      <w:marRight w:val="0"/>
      <w:marTop w:val="0"/>
      <w:marBottom w:val="0"/>
      <w:divBdr>
        <w:top w:val="none" w:sz="0" w:space="0" w:color="auto"/>
        <w:left w:val="none" w:sz="0" w:space="0" w:color="auto"/>
        <w:bottom w:val="none" w:sz="0" w:space="0" w:color="auto"/>
        <w:right w:val="none" w:sz="0" w:space="0" w:color="auto"/>
      </w:divBdr>
    </w:div>
    <w:div w:id="1598519846">
      <w:bodyDiv w:val="1"/>
      <w:marLeft w:val="0"/>
      <w:marRight w:val="0"/>
      <w:marTop w:val="0"/>
      <w:marBottom w:val="0"/>
      <w:divBdr>
        <w:top w:val="none" w:sz="0" w:space="0" w:color="auto"/>
        <w:left w:val="none" w:sz="0" w:space="0" w:color="auto"/>
        <w:bottom w:val="none" w:sz="0" w:space="0" w:color="auto"/>
        <w:right w:val="none" w:sz="0" w:space="0" w:color="auto"/>
      </w:divBdr>
    </w:div>
    <w:div w:id="1609847263">
      <w:bodyDiv w:val="1"/>
      <w:marLeft w:val="0"/>
      <w:marRight w:val="0"/>
      <w:marTop w:val="0"/>
      <w:marBottom w:val="0"/>
      <w:divBdr>
        <w:top w:val="none" w:sz="0" w:space="0" w:color="auto"/>
        <w:left w:val="none" w:sz="0" w:space="0" w:color="auto"/>
        <w:bottom w:val="none" w:sz="0" w:space="0" w:color="auto"/>
        <w:right w:val="none" w:sz="0" w:space="0" w:color="auto"/>
      </w:divBdr>
    </w:div>
    <w:div w:id="1610232337">
      <w:bodyDiv w:val="1"/>
      <w:marLeft w:val="0"/>
      <w:marRight w:val="0"/>
      <w:marTop w:val="0"/>
      <w:marBottom w:val="0"/>
      <w:divBdr>
        <w:top w:val="none" w:sz="0" w:space="0" w:color="auto"/>
        <w:left w:val="none" w:sz="0" w:space="0" w:color="auto"/>
        <w:bottom w:val="none" w:sz="0" w:space="0" w:color="auto"/>
        <w:right w:val="none" w:sz="0" w:space="0" w:color="auto"/>
      </w:divBdr>
    </w:div>
    <w:div w:id="1639727087">
      <w:bodyDiv w:val="1"/>
      <w:marLeft w:val="0"/>
      <w:marRight w:val="0"/>
      <w:marTop w:val="0"/>
      <w:marBottom w:val="0"/>
      <w:divBdr>
        <w:top w:val="none" w:sz="0" w:space="0" w:color="auto"/>
        <w:left w:val="none" w:sz="0" w:space="0" w:color="auto"/>
        <w:bottom w:val="none" w:sz="0" w:space="0" w:color="auto"/>
        <w:right w:val="none" w:sz="0" w:space="0" w:color="auto"/>
      </w:divBdr>
    </w:div>
    <w:div w:id="1652976772">
      <w:bodyDiv w:val="1"/>
      <w:marLeft w:val="0"/>
      <w:marRight w:val="0"/>
      <w:marTop w:val="0"/>
      <w:marBottom w:val="0"/>
      <w:divBdr>
        <w:top w:val="none" w:sz="0" w:space="0" w:color="auto"/>
        <w:left w:val="none" w:sz="0" w:space="0" w:color="auto"/>
        <w:bottom w:val="none" w:sz="0" w:space="0" w:color="auto"/>
        <w:right w:val="none" w:sz="0" w:space="0" w:color="auto"/>
      </w:divBdr>
    </w:div>
    <w:div w:id="1657804556">
      <w:bodyDiv w:val="1"/>
      <w:marLeft w:val="0"/>
      <w:marRight w:val="0"/>
      <w:marTop w:val="0"/>
      <w:marBottom w:val="0"/>
      <w:divBdr>
        <w:top w:val="none" w:sz="0" w:space="0" w:color="auto"/>
        <w:left w:val="none" w:sz="0" w:space="0" w:color="auto"/>
        <w:bottom w:val="none" w:sz="0" w:space="0" w:color="auto"/>
        <w:right w:val="none" w:sz="0" w:space="0" w:color="auto"/>
      </w:divBdr>
    </w:div>
    <w:div w:id="1666399044">
      <w:bodyDiv w:val="1"/>
      <w:marLeft w:val="0"/>
      <w:marRight w:val="0"/>
      <w:marTop w:val="0"/>
      <w:marBottom w:val="0"/>
      <w:divBdr>
        <w:top w:val="none" w:sz="0" w:space="0" w:color="auto"/>
        <w:left w:val="none" w:sz="0" w:space="0" w:color="auto"/>
        <w:bottom w:val="none" w:sz="0" w:space="0" w:color="auto"/>
        <w:right w:val="none" w:sz="0" w:space="0" w:color="auto"/>
      </w:divBdr>
    </w:div>
    <w:div w:id="1666468017">
      <w:bodyDiv w:val="1"/>
      <w:marLeft w:val="0"/>
      <w:marRight w:val="0"/>
      <w:marTop w:val="0"/>
      <w:marBottom w:val="0"/>
      <w:divBdr>
        <w:top w:val="none" w:sz="0" w:space="0" w:color="auto"/>
        <w:left w:val="none" w:sz="0" w:space="0" w:color="auto"/>
        <w:bottom w:val="none" w:sz="0" w:space="0" w:color="auto"/>
        <w:right w:val="none" w:sz="0" w:space="0" w:color="auto"/>
      </w:divBdr>
    </w:div>
    <w:div w:id="1666738527">
      <w:bodyDiv w:val="1"/>
      <w:marLeft w:val="0"/>
      <w:marRight w:val="0"/>
      <w:marTop w:val="0"/>
      <w:marBottom w:val="0"/>
      <w:divBdr>
        <w:top w:val="none" w:sz="0" w:space="0" w:color="auto"/>
        <w:left w:val="none" w:sz="0" w:space="0" w:color="auto"/>
        <w:bottom w:val="none" w:sz="0" w:space="0" w:color="auto"/>
        <w:right w:val="none" w:sz="0" w:space="0" w:color="auto"/>
      </w:divBdr>
    </w:div>
    <w:div w:id="1670449961">
      <w:bodyDiv w:val="1"/>
      <w:marLeft w:val="0"/>
      <w:marRight w:val="0"/>
      <w:marTop w:val="0"/>
      <w:marBottom w:val="0"/>
      <w:divBdr>
        <w:top w:val="none" w:sz="0" w:space="0" w:color="auto"/>
        <w:left w:val="none" w:sz="0" w:space="0" w:color="auto"/>
        <w:bottom w:val="none" w:sz="0" w:space="0" w:color="auto"/>
        <w:right w:val="none" w:sz="0" w:space="0" w:color="auto"/>
      </w:divBdr>
    </w:div>
    <w:div w:id="1684672536">
      <w:bodyDiv w:val="1"/>
      <w:marLeft w:val="0"/>
      <w:marRight w:val="0"/>
      <w:marTop w:val="0"/>
      <w:marBottom w:val="0"/>
      <w:divBdr>
        <w:top w:val="none" w:sz="0" w:space="0" w:color="auto"/>
        <w:left w:val="none" w:sz="0" w:space="0" w:color="auto"/>
        <w:bottom w:val="none" w:sz="0" w:space="0" w:color="auto"/>
        <w:right w:val="none" w:sz="0" w:space="0" w:color="auto"/>
      </w:divBdr>
    </w:div>
    <w:div w:id="1685665224">
      <w:bodyDiv w:val="1"/>
      <w:marLeft w:val="0"/>
      <w:marRight w:val="0"/>
      <w:marTop w:val="0"/>
      <w:marBottom w:val="0"/>
      <w:divBdr>
        <w:top w:val="none" w:sz="0" w:space="0" w:color="auto"/>
        <w:left w:val="none" w:sz="0" w:space="0" w:color="auto"/>
        <w:bottom w:val="none" w:sz="0" w:space="0" w:color="auto"/>
        <w:right w:val="none" w:sz="0" w:space="0" w:color="auto"/>
      </w:divBdr>
    </w:div>
    <w:div w:id="1692796939">
      <w:bodyDiv w:val="1"/>
      <w:marLeft w:val="0"/>
      <w:marRight w:val="0"/>
      <w:marTop w:val="0"/>
      <w:marBottom w:val="0"/>
      <w:divBdr>
        <w:top w:val="none" w:sz="0" w:space="0" w:color="auto"/>
        <w:left w:val="none" w:sz="0" w:space="0" w:color="auto"/>
        <w:bottom w:val="none" w:sz="0" w:space="0" w:color="auto"/>
        <w:right w:val="none" w:sz="0" w:space="0" w:color="auto"/>
      </w:divBdr>
    </w:div>
    <w:div w:id="1705594409">
      <w:bodyDiv w:val="1"/>
      <w:marLeft w:val="0"/>
      <w:marRight w:val="0"/>
      <w:marTop w:val="0"/>
      <w:marBottom w:val="0"/>
      <w:divBdr>
        <w:top w:val="none" w:sz="0" w:space="0" w:color="auto"/>
        <w:left w:val="none" w:sz="0" w:space="0" w:color="auto"/>
        <w:bottom w:val="none" w:sz="0" w:space="0" w:color="auto"/>
        <w:right w:val="none" w:sz="0" w:space="0" w:color="auto"/>
      </w:divBdr>
    </w:div>
    <w:div w:id="1706639063">
      <w:bodyDiv w:val="1"/>
      <w:marLeft w:val="0"/>
      <w:marRight w:val="0"/>
      <w:marTop w:val="0"/>
      <w:marBottom w:val="0"/>
      <w:divBdr>
        <w:top w:val="none" w:sz="0" w:space="0" w:color="auto"/>
        <w:left w:val="none" w:sz="0" w:space="0" w:color="auto"/>
        <w:bottom w:val="none" w:sz="0" w:space="0" w:color="auto"/>
        <w:right w:val="none" w:sz="0" w:space="0" w:color="auto"/>
      </w:divBdr>
    </w:div>
    <w:div w:id="1725445063">
      <w:bodyDiv w:val="1"/>
      <w:marLeft w:val="0"/>
      <w:marRight w:val="0"/>
      <w:marTop w:val="0"/>
      <w:marBottom w:val="0"/>
      <w:divBdr>
        <w:top w:val="none" w:sz="0" w:space="0" w:color="auto"/>
        <w:left w:val="none" w:sz="0" w:space="0" w:color="auto"/>
        <w:bottom w:val="none" w:sz="0" w:space="0" w:color="auto"/>
        <w:right w:val="none" w:sz="0" w:space="0" w:color="auto"/>
      </w:divBdr>
    </w:div>
    <w:div w:id="1734160262">
      <w:bodyDiv w:val="1"/>
      <w:marLeft w:val="0"/>
      <w:marRight w:val="0"/>
      <w:marTop w:val="0"/>
      <w:marBottom w:val="0"/>
      <w:divBdr>
        <w:top w:val="none" w:sz="0" w:space="0" w:color="auto"/>
        <w:left w:val="none" w:sz="0" w:space="0" w:color="auto"/>
        <w:bottom w:val="none" w:sz="0" w:space="0" w:color="auto"/>
        <w:right w:val="none" w:sz="0" w:space="0" w:color="auto"/>
      </w:divBdr>
    </w:div>
    <w:div w:id="1743018811">
      <w:bodyDiv w:val="1"/>
      <w:marLeft w:val="0"/>
      <w:marRight w:val="0"/>
      <w:marTop w:val="0"/>
      <w:marBottom w:val="0"/>
      <w:divBdr>
        <w:top w:val="none" w:sz="0" w:space="0" w:color="auto"/>
        <w:left w:val="none" w:sz="0" w:space="0" w:color="auto"/>
        <w:bottom w:val="none" w:sz="0" w:space="0" w:color="auto"/>
        <w:right w:val="none" w:sz="0" w:space="0" w:color="auto"/>
      </w:divBdr>
    </w:div>
    <w:div w:id="1751002441">
      <w:bodyDiv w:val="1"/>
      <w:marLeft w:val="0"/>
      <w:marRight w:val="0"/>
      <w:marTop w:val="0"/>
      <w:marBottom w:val="0"/>
      <w:divBdr>
        <w:top w:val="none" w:sz="0" w:space="0" w:color="auto"/>
        <w:left w:val="none" w:sz="0" w:space="0" w:color="auto"/>
        <w:bottom w:val="none" w:sz="0" w:space="0" w:color="auto"/>
        <w:right w:val="none" w:sz="0" w:space="0" w:color="auto"/>
      </w:divBdr>
    </w:div>
    <w:div w:id="1756708923">
      <w:bodyDiv w:val="1"/>
      <w:marLeft w:val="0"/>
      <w:marRight w:val="0"/>
      <w:marTop w:val="0"/>
      <w:marBottom w:val="0"/>
      <w:divBdr>
        <w:top w:val="none" w:sz="0" w:space="0" w:color="auto"/>
        <w:left w:val="none" w:sz="0" w:space="0" w:color="auto"/>
        <w:bottom w:val="none" w:sz="0" w:space="0" w:color="auto"/>
        <w:right w:val="none" w:sz="0" w:space="0" w:color="auto"/>
      </w:divBdr>
    </w:div>
    <w:div w:id="1774208581">
      <w:bodyDiv w:val="1"/>
      <w:marLeft w:val="0"/>
      <w:marRight w:val="0"/>
      <w:marTop w:val="0"/>
      <w:marBottom w:val="0"/>
      <w:divBdr>
        <w:top w:val="none" w:sz="0" w:space="0" w:color="auto"/>
        <w:left w:val="none" w:sz="0" w:space="0" w:color="auto"/>
        <w:bottom w:val="none" w:sz="0" w:space="0" w:color="auto"/>
        <w:right w:val="none" w:sz="0" w:space="0" w:color="auto"/>
      </w:divBdr>
    </w:div>
    <w:div w:id="1777477781">
      <w:bodyDiv w:val="1"/>
      <w:marLeft w:val="0"/>
      <w:marRight w:val="0"/>
      <w:marTop w:val="0"/>
      <w:marBottom w:val="0"/>
      <w:divBdr>
        <w:top w:val="none" w:sz="0" w:space="0" w:color="auto"/>
        <w:left w:val="none" w:sz="0" w:space="0" w:color="auto"/>
        <w:bottom w:val="none" w:sz="0" w:space="0" w:color="auto"/>
        <w:right w:val="none" w:sz="0" w:space="0" w:color="auto"/>
      </w:divBdr>
    </w:div>
    <w:div w:id="1781994885">
      <w:bodyDiv w:val="1"/>
      <w:marLeft w:val="0"/>
      <w:marRight w:val="0"/>
      <w:marTop w:val="0"/>
      <w:marBottom w:val="0"/>
      <w:divBdr>
        <w:top w:val="none" w:sz="0" w:space="0" w:color="auto"/>
        <w:left w:val="none" w:sz="0" w:space="0" w:color="auto"/>
        <w:bottom w:val="none" w:sz="0" w:space="0" w:color="auto"/>
        <w:right w:val="none" w:sz="0" w:space="0" w:color="auto"/>
      </w:divBdr>
    </w:div>
    <w:div w:id="1790587146">
      <w:bodyDiv w:val="1"/>
      <w:marLeft w:val="0"/>
      <w:marRight w:val="0"/>
      <w:marTop w:val="0"/>
      <w:marBottom w:val="0"/>
      <w:divBdr>
        <w:top w:val="none" w:sz="0" w:space="0" w:color="auto"/>
        <w:left w:val="none" w:sz="0" w:space="0" w:color="auto"/>
        <w:bottom w:val="none" w:sz="0" w:space="0" w:color="auto"/>
        <w:right w:val="none" w:sz="0" w:space="0" w:color="auto"/>
      </w:divBdr>
    </w:div>
    <w:div w:id="1797675224">
      <w:bodyDiv w:val="1"/>
      <w:marLeft w:val="0"/>
      <w:marRight w:val="0"/>
      <w:marTop w:val="0"/>
      <w:marBottom w:val="0"/>
      <w:divBdr>
        <w:top w:val="none" w:sz="0" w:space="0" w:color="auto"/>
        <w:left w:val="none" w:sz="0" w:space="0" w:color="auto"/>
        <w:bottom w:val="none" w:sz="0" w:space="0" w:color="auto"/>
        <w:right w:val="none" w:sz="0" w:space="0" w:color="auto"/>
      </w:divBdr>
    </w:div>
    <w:div w:id="1799376632">
      <w:bodyDiv w:val="1"/>
      <w:marLeft w:val="0"/>
      <w:marRight w:val="0"/>
      <w:marTop w:val="0"/>
      <w:marBottom w:val="0"/>
      <w:divBdr>
        <w:top w:val="none" w:sz="0" w:space="0" w:color="auto"/>
        <w:left w:val="none" w:sz="0" w:space="0" w:color="auto"/>
        <w:bottom w:val="none" w:sz="0" w:space="0" w:color="auto"/>
        <w:right w:val="none" w:sz="0" w:space="0" w:color="auto"/>
      </w:divBdr>
    </w:div>
    <w:div w:id="1799494737">
      <w:bodyDiv w:val="1"/>
      <w:marLeft w:val="0"/>
      <w:marRight w:val="0"/>
      <w:marTop w:val="0"/>
      <w:marBottom w:val="0"/>
      <w:divBdr>
        <w:top w:val="none" w:sz="0" w:space="0" w:color="auto"/>
        <w:left w:val="none" w:sz="0" w:space="0" w:color="auto"/>
        <w:bottom w:val="none" w:sz="0" w:space="0" w:color="auto"/>
        <w:right w:val="none" w:sz="0" w:space="0" w:color="auto"/>
      </w:divBdr>
    </w:div>
    <w:div w:id="1809468306">
      <w:bodyDiv w:val="1"/>
      <w:marLeft w:val="0"/>
      <w:marRight w:val="0"/>
      <w:marTop w:val="0"/>
      <w:marBottom w:val="0"/>
      <w:divBdr>
        <w:top w:val="none" w:sz="0" w:space="0" w:color="auto"/>
        <w:left w:val="none" w:sz="0" w:space="0" w:color="auto"/>
        <w:bottom w:val="none" w:sz="0" w:space="0" w:color="auto"/>
        <w:right w:val="none" w:sz="0" w:space="0" w:color="auto"/>
      </w:divBdr>
    </w:div>
    <w:div w:id="1809665509">
      <w:bodyDiv w:val="1"/>
      <w:marLeft w:val="0"/>
      <w:marRight w:val="0"/>
      <w:marTop w:val="0"/>
      <w:marBottom w:val="0"/>
      <w:divBdr>
        <w:top w:val="none" w:sz="0" w:space="0" w:color="auto"/>
        <w:left w:val="none" w:sz="0" w:space="0" w:color="auto"/>
        <w:bottom w:val="none" w:sz="0" w:space="0" w:color="auto"/>
        <w:right w:val="none" w:sz="0" w:space="0" w:color="auto"/>
      </w:divBdr>
    </w:div>
    <w:div w:id="1811053708">
      <w:bodyDiv w:val="1"/>
      <w:marLeft w:val="0"/>
      <w:marRight w:val="0"/>
      <w:marTop w:val="0"/>
      <w:marBottom w:val="0"/>
      <w:divBdr>
        <w:top w:val="none" w:sz="0" w:space="0" w:color="auto"/>
        <w:left w:val="none" w:sz="0" w:space="0" w:color="auto"/>
        <w:bottom w:val="none" w:sz="0" w:space="0" w:color="auto"/>
        <w:right w:val="none" w:sz="0" w:space="0" w:color="auto"/>
      </w:divBdr>
    </w:div>
    <w:div w:id="1817146301">
      <w:bodyDiv w:val="1"/>
      <w:marLeft w:val="0"/>
      <w:marRight w:val="0"/>
      <w:marTop w:val="0"/>
      <w:marBottom w:val="0"/>
      <w:divBdr>
        <w:top w:val="none" w:sz="0" w:space="0" w:color="auto"/>
        <w:left w:val="none" w:sz="0" w:space="0" w:color="auto"/>
        <w:bottom w:val="none" w:sz="0" w:space="0" w:color="auto"/>
        <w:right w:val="none" w:sz="0" w:space="0" w:color="auto"/>
      </w:divBdr>
    </w:div>
    <w:div w:id="1817842165">
      <w:bodyDiv w:val="1"/>
      <w:marLeft w:val="0"/>
      <w:marRight w:val="0"/>
      <w:marTop w:val="0"/>
      <w:marBottom w:val="0"/>
      <w:divBdr>
        <w:top w:val="none" w:sz="0" w:space="0" w:color="auto"/>
        <w:left w:val="none" w:sz="0" w:space="0" w:color="auto"/>
        <w:bottom w:val="none" w:sz="0" w:space="0" w:color="auto"/>
        <w:right w:val="none" w:sz="0" w:space="0" w:color="auto"/>
      </w:divBdr>
    </w:div>
    <w:div w:id="1821461652">
      <w:bodyDiv w:val="1"/>
      <w:marLeft w:val="0"/>
      <w:marRight w:val="0"/>
      <w:marTop w:val="0"/>
      <w:marBottom w:val="0"/>
      <w:divBdr>
        <w:top w:val="none" w:sz="0" w:space="0" w:color="auto"/>
        <w:left w:val="none" w:sz="0" w:space="0" w:color="auto"/>
        <w:bottom w:val="none" w:sz="0" w:space="0" w:color="auto"/>
        <w:right w:val="none" w:sz="0" w:space="0" w:color="auto"/>
      </w:divBdr>
    </w:div>
    <w:div w:id="1844541429">
      <w:bodyDiv w:val="1"/>
      <w:marLeft w:val="0"/>
      <w:marRight w:val="0"/>
      <w:marTop w:val="0"/>
      <w:marBottom w:val="0"/>
      <w:divBdr>
        <w:top w:val="none" w:sz="0" w:space="0" w:color="auto"/>
        <w:left w:val="none" w:sz="0" w:space="0" w:color="auto"/>
        <w:bottom w:val="none" w:sz="0" w:space="0" w:color="auto"/>
        <w:right w:val="none" w:sz="0" w:space="0" w:color="auto"/>
      </w:divBdr>
    </w:div>
    <w:div w:id="1844585737">
      <w:bodyDiv w:val="1"/>
      <w:marLeft w:val="0"/>
      <w:marRight w:val="0"/>
      <w:marTop w:val="0"/>
      <w:marBottom w:val="0"/>
      <w:divBdr>
        <w:top w:val="none" w:sz="0" w:space="0" w:color="auto"/>
        <w:left w:val="none" w:sz="0" w:space="0" w:color="auto"/>
        <w:bottom w:val="none" w:sz="0" w:space="0" w:color="auto"/>
        <w:right w:val="none" w:sz="0" w:space="0" w:color="auto"/>
      </w:divBdr>
    </w:div>
    <w:div w:id="1854414031">
      <w:bodyDiv w:val="1"/>
      <w:marLeft w:val="0"/>
      <w:marRight w:val="0"/>
      <w:marTop w:val="0"/>
      <w:marBottom w:val="0"/>
      <w:divBdr>
        <w:top w:val="none" w:sz="0" w:space="0" w:color="auto"/>
        <w:left w:val="none" w:sz="0" w:space="0" w:color="auto"/>
        <w:bottom w:val="none" w:sz="0" w:space="0" w:color="auto"/>
        <w:right w:val="none" w:sz="0" w:space="0" w:color="auto"/>
      </w:divBdr>
    </w:div>
    <w:div w:id="1863132447">
      <w:bodyDiv w:val="1"/>
      <w:marLeft w:val="0"/>
      <w:marRight w:val="0"/>
      <w:marTop w:val="0"/>
      <w:marBottom w:val="0"/>
      <w:divBdr>
        <w:top w:val="none" w:sz="0" w:space="0" w:color="auto"/>
        <w:left w:val="none" w:sz="0" w:space="0" w:color="auto"/>
        <w:bottom w:val="none" w:sz="0" w:space="0" w:color="auto"/>
        <w:right w:val="none" w:sz="0" w:space="0" w:color="auto"/>
      </w:divBdr>
    </w:div>
    <w:div w:id="1866365458">
      <w:bodyDiv w:val="1"/>
      <w:marLeft w:val="0"/>
      <w:marRight w:val="0"/>
      <w:marTop w:val="0"/>
      <w:marBottom w:val="0"/>
      <w:divBdr>
        <w:top w:val="none" w:sz="0" w:space="0" w:color="auto"/>
        <w:left w:val="none" w:sz="0" w:space="0" w:color="auto"/>
        <w:bottom w:val="none" w:sz="0" w:space="0" w:color="auto"/>
        <w:right w:val="none" w:sz="0" w:space="0" w:color="auto"/>
      </w:divBdr>
    </w:div>
    <w:div w:id="1895846934">
      <w:bodyDiv w:val="1"/>
      <w:marLeft w:val="0"/>
      <w:marRight w:val="0"/>
      <w:marTop w:val="0"/>
      <w:marBottom w:val="0"/>
      <w:divBdr>
        <w:top w:val="none" w:sz="0" w:space="0" w:color="auto"/>
        <w:left w:val="none" w:sz="0" w:space="0" w:color="auto"/>
        <w:bottom w:val="none" w:sz="0" w:space="0" w:color="auto"/>
        <w:right w:val="none" w:sz="0" w:space="0" w:color="auto"/>
      </w:divBdr>
    </w:div>
    <w:div w:id="1920827346">
      <w:bodyDiv w:val="1"/>
      <w:marLeft w:val="0"/>
      <w:marRight w:val="0"/>
      <w:marTop w:val="0"/>
      <w:marBottom w:val="0"/>
      <w:divBdr>
        <w:top w:val="none" w:sz="0" w:space="0" w:color="auto"/>
        <w:left w:val="none" w:sz="0" w:space="0" w:color="auto"/>
        <w:bottom w:val="none" w:sz="0" w:space="0" w:color="auto"/>
        <w:right w:val="none" w:sz="0" w:space="0" w:color="auto"/>
      </w:divBdr>
    </w:div>
    <w:div w:id="1921595641">
      <w:bodyDiv w:val="1"/>
      <w:marLeft w:val="0"/>
      <w:marRight w:val="0"/>
      <w:marTop w:val="0"/>
      <w:marBottom w:val="0"/>
      <w:divBdr>
        <w:top w:val="none" w:sz="0" w:space="0" w:color="auto"/>
        <w:left w:val="none" w:sz="0" w:space="0" w:color="auto"/>
        <w:bottom w:val="none" w:sz="0" w:space="0" w:color="auto"/>
        <w:right w:val="none" w:sz="0" w:space="0" w:color="auto"/>
      </w:divBdr>
    </w:div>
    <w:div w:id="1925871376">
      <w:bodyDiv w:val="1"/>
      <w:marLeft w:val="0"/>
      <w:marRight w:val="0"/>
      <w:marTop w:val="0"/>
      <w:marBottom w:val="0"/>
      <w:divBdr>
        <w:top w:val="none" w:sz="0" w:space="0" w:color="auto"/>
        <w:left w:val="none" w:sz="0" w:space="0" w:color="auto"/>
        <w:bottom w:val="none" w:sz="0" w:space="0" w:color="auto"/>
        <w:right w:val="none" w:sz="0" w:space="0" w:color="auto"/>
      </w:divBdr>
    </w:div>
    <w:div w:id="1931693533">
      <w:bodyDiv w:val="1"/>
      <w:marLeft w:val="0"/>
      <w:marRight w:val="0"/>
      <w:marTop w:val="0"/>
      <w:marBottom w:val="0"/>
      <w:divBdr>
        <w:top w:val="none" w:sz="0" w:space="0" w:color="auto"/>
        <w:left w:val="none" w:sz="0" w:space="0" w:color="auto"/>
        <w:bottom w:val="none" w:sz="0" w:space="0" w:color="auto"/>
        <w:right w:val="none" w:sz="0" w:space="0" w:color="auto"/>
      </w:divBdr>
    </w:div>
    <w:div w:id="1932854816">
      <w:bodyDiv w:val="1"/>
      <w:marLeft w:val="0"/>
      <w:marRight w:val="0"/>
      <w:marTop w:val="0"/>
      <w:marBottom w:val="0"/>
      <w:divBdr>
        <w:top w:val="none" w:sz="0" w:space="0" w:color="auto"/>
        <w:left w:val="none" w:sz="0" w:space="0" w:color="auto"/>
        <w:bottom w:val="none" w:sz="0" w:space="0" w:color="auto"/>
        <w:right w:val="none" w:sz="0" w:space="0" w:color="auto"/>
      </w:divBdr>
    </w:div>
    <w:div w:id="1942447012">
      <w:bodyDiv w:val="1"/>
      <w:marLeft w:val="0"/>
      <w:marRight w:val="0"/>
      <w:marTop w:val="0"/>
      <w:marBottom w:val="0"/>
      <w:divBdr>
        <w:top w:val="none" w:sz="0" w:space="0" w:color="auto"/>
        <w:left w:val="none" w:sz="0" w:space="0" w:color="auto"/>
        <w:bottom w:val="none" w:sz="0" w:space="0" w:color="auto"/>
        <w:right w:val="none" w:sz="0" w:space="0" w:color="auto"/>
      </w:divBdr>
    </w:div>
    <w:div w:id="1954245602">
      <w:bodyDiv w:val="1"/>
      <w:marLeft w:val="0"/>
      <w:marRight w:val="0"/>
      <w:marTop w:val="0"/>
      <w:marBottom w:val="0"/>
      <w:divBdr>
        <w:top w:val="none" w:sz="0" w:space="0" w:color="auto"/>
        <w:left w:val="none" w:sz="0" w:space="0" w:color="auto"/>
        <w:bottom w:val="none" w:sz="0" w:space="0" w:color="auto"/>
        <w:right w:val="none" w:sz="0" w:space="0" w:color="auto"/>
      </w:divBdr>
    </w:div>
    <w:div w:id="1955018560">
      <w:bodyDiv w:val="1"/>
      <w:marLeft w:val="0"/>
      <w:marRight w:val="0"/>
      <w:marTop w:val="0"/>
      <w:marBottom w:val="0"/>
      <w:divBdr>
        <w:top w:val="none" w:sz="0" w:space="0" w:color="auto"/>
        <w:left w:val="none" w:sz="0" w:space="0" w:color="auto"/>
        <w:bottom w:val="none" w:sz="0" w:space="0" w:color="auto"/>
        <w:right w:val="none" w:sz="0" w:space="0" w:color="auto"/>
      </w:divBdr>
    </w:div>
    <w:div w:id="1958371342">
      <w:bodyDiv w:val="1"/>
      <w:marLeft w:val="0"/>
      <w:marRight w:val="0"/>
      <w:marTop w:val="0"/>
      <w:marBottom w:val="0"/>
      <w:divBdr>
        <w:top w:val="none" w:sz="0" w:space="0" w:color="auto"/>
        <w:left w:val="none" w:sz="0" w:space="0" w:color="auto"/>
        <w:bottom w:val="none" w:sz="0" w:space="0" w:color="auto"/>
        <w:right w:val="none" w:sz="0" w:space="0" w:color="auto"/>
      </w:divBdr>
    </w:div>
    <w:div w:id="1962569981">
      <w:bodyDiv w:val="1"/>
      <w:marLeft w:val="0"/>
      <w:marRight w:val="0"/>
      <w:marTop w:val="0"/>
      <w:marBottom w:val="0"/>
      <w:divBdr>
        <w:top w:val="none" w:sz="0" w:space="0" w:color="auto"/>
        <w:left w:val="none" w:sz="0" w:space="0" w:color="auto"/>
        <w:bottom w:val="none" w:sz="0" w:space="0" w:color="auto"/>
        <w:right w:val="none" w:sz="0" w:space="0" w:color="auto"/>
      </w:divBdr>
    </w:div>
    <w:div w:id="1979070706">
      <w:bodyDiv w:val="1"/>
      <w:marLeft w:val="0"/>
      <w:marRight w:val="0"/>
      <w:marTop w:val="0"/>
      <w:marBottom w:val="0"/>
      <w:divBdr>
        <w:top w:val="none" w:sz="0" w:space="0" w:color="auto"/>
        <w:left w:val="none" w:sz="0" w:space="0" w:color="auto"/>
        <w:bottom w:val="none" w:sz="0" w:space="0" w:color="auto"/>
        <w:right w:val="none" w:sz="0" w:space="0" w:color="auto"/>
      </w:divBdr>
    </w:div>
    <w:div w:id="1998221291">
      <w:bodyDiv w:val="1"/>
      <w:marLeft w:val="0"/>
      <w:marRight w:val="0"/>
      <w:marTop w:val="0"/>
      <w:marBottom w:val="0"/>
      <w:divBdr>
        <w:top w:val="none" w:sz="0" w:space="0" w:color="auto"/>
        <w:left w:val="none" w:sz="0" w:space="0" w:color="auto"/>
        <w:bottom w:val="none" w:sz="0" w:space="0" w:color="auto"/>
        <w:right w:val="none" w:sz="0" w:space="0" w:color="auto"/>
      </w:divBdr>
    </w:div>
    <w:div w:id="2003922239">
      <w:bodyDiv w:val="1"/>
      <w:marLeft w:val="0"/>
      <w:marRight w:val="0"/>
      <w:marTop w:val="0"/>
      <w:marBottom w:val="0"/>
      <w:divBdr>
        <w:top w:val="none" w:sz="0" w:space="0" w:color="auto"/>
        <w:left w:val="none" w:sz="0" w:space="0" w:color="auto"/>
        <w:bottom w:val="none" w:sz="0" w:space="0" w:color="auto"/>
        <w:right w:val="none" w:sz="0" w:space="0" w:color="auto"/>
      </w:divBdr>
    </w:div>
    <w:div w:id="2005282131">
      <w:bodyDiv w:val="1"/>
      <w:marLeft w:val="0"/>
      <w:marRight w:val="0"/>
      <w:marTop w:val="0"/>
      <w:marBottom w:val="0"/>
      <w:divBdr>
        <w:top w:val="none" w:sz="0" w:space="0" w:color="auto"/>
        <w:left w:val="none" w:sz="0" w:space="0" w:color="auto"/>
        <w:bottom w:val="none" w:sz="0" w:space="0" w:color="auto"/>
        <w:right w:val="none" w:sz="0" w:space="0" w:color="auto"/>
      </w:divBdr>
    </w:div>
    <w:div w:id="2007393253">
      <w:bodyDiv w:val="1"/>
      <w:marLeft w:val="0"/>
      <w:marRight w:val="0"/>
      <w:marTop w:val="0"/>
      <w:marBottom w:val="0"/>
      <w:divBdr>
        <w:top w:val="none" w:sz="0" w:space="0" w:color="auto"/>
        <w:left w:val="none" w:sz="0" w:space="0" w:color="auto"/>
        <w:bottom w:val="none" w:sz="0" w:space="0" w:color="auto"/>
        <w:right w:val="none" w:sz="0" w:space="0" w:color="auto"/>
      </w:divBdr>
    </w:div>
    <w:div w:id="2019186908">
      <w:bodyDiv w:val="1"/>
      <w:marLeft w:val="0"/>
      <w:marRight w:val="0"/>
      <w:marTop w:val="0"/>
      <w:marBottom w:val="0"/>
      <w:divBdr>
        <w:top w:val="none" w:sz="0" w:space="0" w:color="auto"/>
        <w:left w:val="none" w:sz="0" w:space="0" w:color="auto"/>
        <w:bottom w:val="none" w:sz="0" w:space="0" w:color="auto"/>
        <w:right w:val="none" w:sz="0" w:space="0" w:color="auto"/>
      </w:divBdr>
    </w:div>
    <w:div w:id="2027170926">
      <w:bodyDiv w:val="1"/>
      <w:marLeft w:val="0"/>
      <w:marRight w:val="0"/>
      <w:marTop w:val="0"/>
      <w:marBottom w:val="0"/>
      <w:divBdr>
        <w:top w:val="none" w:sz="0" w:space="0" w:color="auto"/>
        <w:left w:val="none" w:sz="0" w:space="0" w:color="auto"/>
        <w:bottom w:val="none" w:sz="0" w:space="0" w:color="auto"/>
        <w:right w:val="none" w:sz="0" w:space="0" w:color="auto"/>
      </w:divBdr>
    </w:div>
    <w:div w:id="2049063184">
      <w:bodyDiv w:val="1"/>
      <w:marLeft w:val="0"/>
      <w:marRight w:val="0"/>
      <w:marTop w:val="0"/>
      <w:marBottom w:val="0"/>
      <w:divBdr>
        <w:top w:val="none" w:sz="0" w:space="0" w:color="auto"/>
        <w:left w:val="none" w:sz="0" w:space="0" w:color="auto"/>
        <w:bottom w:val="none" w:sz="0" w:space="0" w:color="auto"/>
        <w:right w:val="none" w:sz="0" w:space="0" w:color="auto"/>
      </w:divBdr>
    </w:div>
    <w:div w:id="2053571715">
      <w:bodyDiv w:val="1"/>
      <w:marLeft w:val="0"/>
      <w:marRight w:val="0"/>
      <w:marTop w:val="0"/>
      <w:marBottom w:val="0"/>
      <w:divBdr>
        <w:top w:val="none" w:sz="0" w:space="0" w:color="auto"/>
        <w:left w:val="none" w:sz="0" w:space="0" w:color="auto"/>
        <w:bottom w:val="none" w:sz="0" w:space="0" w:color="auto"/>
        <w:right w:val="none" w:sz="0" w:space="0" w:color="auto"/>
      </w:divBdr>
    </w:div>
    <w:div w:id="2057970555">
      <w:bodyDiv w:val="1"/>
      <w:marLeft w:val="0"/>
      <w:marRight w:val="0"/>
      <w:marTop w:val="0"/>
      <w:marBottom w:val="0"/>
      <w:divBdr>
        <w:top w:val="none" w:sz="0" w:space="0" w:color="auto"/>
        <w:left w:val="none" w:sz="0" w:space="0" w:color="auto"/>
        <w:bottom w:val="none" w:sz="0" w:space="0" w:color="auto"/>
        <w:right w:val="none" w:sz="0" w:space="0" w:color="auto"/>
      </w:divBdr>
    </w:div>
    <w:div w:id="2061202690">
      <w:bodyDiv w:val="1"/>
      <w:marLeft w:val="0"/>
      <w:marRight w:val="0"/>
      <w:marTop w:val="0"/>
      <w:marBottom w:val="0"/>
      <w:divBdr>
        <w:top w:val="none" w:sz="0" w:space="0" w:color="auto"/>
        <w:left w:val="none" w:sz="0" w:space="0" w:color="auto"/>
        <w:bottom w:val="none" w:sz="0" w:space="0" w:color="auto"/>
        <w:right w:val="none" w:sz="0" w:space="0" w:color="auto"/>
      </w:divBdr>
    </w:div>
    <w:div w:id="2061517413">
      <w:bodyDiv w:val="1"/>
      <w:marLeft w:val="0"/>
      <w:marRight w:val="0"/>
      <w:marTop w:val="0"/>
      <w:marBottom w:val="0"/>
      <w:divBdr>
        <w:top w:val="none" w:sz="0" w:space="0" w:color="auto"/>
        <w:left w:val="none" w:sz="0" w:space="0" w:color="auto"/>
        <w:bottom w:val="none" w:sz="0" w:space="0" w:color="auto"/>
        <w:right w:val="none" w:sz="0" w:space="0" w:color="auto"/>
      </w:divBdr>
    </w:div>
    <w:div w:id="2066446379">
      <w:bodyDiv w:val="1"/>
      <w:marLeft w:val="0"/>
      <w:marRight w:val="0"/>
      <w:marTop w:val="0"/>
      <w:marBottom w:val="0"/>
      <w:divBdr>
        <w:top w:val="none" w:sz="0" w:space="0" w:color="auto"/>
        <w:left w:val="none" w:sz="0" w:space="0" w:color="auto"/>
        <w:bottom w:val="none" w:sz="0" w:space="0" w:color="auto"/>
        <w:right w:val="none" w:sz="0" w:space="0" w:color="auto"/>
      </w:divBdr>
    </w:div>
    <w:div w:id="2077975935">
      <w:bodyDiv w:val="1"/>
      <w:marLeft w:val="0"/>
      <w:marRight w:val="0"/>
      <w:marTop w:val="0"/>
      <w:marBottom w:val="0"/>
      <w:divBdr>
        <w:top w:val="none" w:sz="0" w:space="0" w:color="auto"/>
        <w:left w:val="none" w:sz="0" w:space="0" w:color="auto"/>
        <w:bottom w:val="none" w:sz="0" w:space="0" w:color="auto"/>
        <w:right w:val="none" w:sz="0" w:space="0" w:color="auto"/>
      </w:divBdr>
    </w:div>
    <w:div w:id="2083018349">
      <w:bodyDiv w:val="1"/>
      <w:marLeft w:val="0"/>
      <w:marRight w:val="0"/>
      <w:marTop w:val="0"/>
      <w:marBottom w:val="0"/>
      <w:divBdr>
        <w:top w:val="none" w:sz="0" w:space="0" w:color="auto"/>
        <w:left w:val="none" w:sz="0" w:space="0" w:color="auto"/>
        <w:bottom w:val="none" w:sz="0" w:space="0" w:color="auto"/>
        <w:right w:val="none" w:sz="0" w:space="0" w:color="auto"/>
      </w:divBdr>
    </w:div>
    <w:div w:id="2083408601">
      <w:bodyDiv w:val="1"/>
      <w:marLeft w:val="0"/>
      <w:marRight w:val="0"/>
      <w:marTop w:val="0"/>
      <w:marBottom w:val="0"/>
      <w:divBdr>
        <w:top w:val="none" w:sz="0" w:space="0" w:color="auto"/>
        <w:left w:val="none" w:sz="0" w:space="0" w:color="auto"/>
        <w:bottom w:val="none" w:sz="0" w:space="0" w:color="auto"/>
        <w:right w:val="none" w:sz="0" w:space="0" w:color="auto"/>
      </w:divBdr>
    </w:div>
    <w:div w:id="2095666370">
      <w:bodyDiv w:val="1"/>
      <w:marLeft w:val="0"/>
      <w:marRight w:val="0"/>
      <w:marTop w:val="0"/>
      <w:marBottom w:val="0"/>
      <w:divBdr>
        <w:top w:val="none" w:sz="0" w:space="0" w:color="auto"/>
        <w:left w:val="none" w:sz="0" w:space="0" w:color="auto"/>
        <w:bottom w:val="none" w:sz="0" w:space="0" w:color="auto"/>
        <w:right w:val="none" w:sz="0" w:space="0" w:color="auto"/>
      </w:divBdr>
    </w:div>
    <w:div w:id="2106873748">
      <w:bodyDiv w:val="1"/>
      <w:marLeft w:val="0"/>
      <w:marRight w:val="0"/>
      <w:marTop w:val="0"/>
      <w:marBottom w:val="0"/>
      <w:divBdr>
        <w:top w:val="none" w:sz="0" w:space="0" w:color="auto"/>
        <w:left w:val="none" w:sz="0" w:space="0" w:color="auto"/>
        <w:bottom w:val="none" w:sz="0" w:space="0" w:color="auto"/>
        <w:right w:val="none" w:sz="0" w:space="0" w:color="auto"/>
      </w:divBdr>
    </w:div>
    <w:div w:id="2110814047">
      <w:bodyDiv w:val="1"/>
      <w:marLeft w:val="0"/>
      <w:marRight w:val="0"/>
      <w:marTop w:val="0"/>
      <w:marBottom w:val="0"/>
      <w:divBdr>
        <w:top w:val="none" w:sz="0" w:space="0" w:color="auto"/>
        <w:left w:val="none" w:sz="0" w:space="0" w:color="auto"/>
        <w:bottom w:val="none" w:sz="0" w:space="0" w:color="auto"/>
        <w:right w:val="none" w:sz="0" w:space="0" w:color="auto"/>
      </w:divBdr>
    </w:div>
    <w:div w:id="2112816877">
      <w:bodyDiv w:val="1"/>
      <w:marLeft w:val="0"/>
      <w:marRight w:val="0"/>
      <w:marTop w:val="0"/>
      <w:marBottom w:val="0"/>
      <w:divBdr>
        <w:top w:val="none" w:sz="0" w:space="0" w:color="auto"/>
        <w:left w:val="none" w:sz="0" w:space="0" w:color="auto"/>
        <w:bottom w:val="none" w:sz="0" w:space="0" w:color="auto"/>
        <w:right w:val="none" w:sz="0" w:space="0" w:color="auto"/>
      </w:divBdr>
    </w:div>
    <w:div w:id="2121949346">
      <w:bodyDiv w:val="1"/>
      <w:marLeft w:val="0"/>
      <w:marRight w:val="0"/>
      <w:marTop w:val="0"/>
      <w:marBottom w:val="0"/>
      <w:divBdr>
        <w:top w:val="none" w:sz="0" w:space="0" w:color="auto"/>
        <w:left w:val="none" w:sz="0" w:space="0" w:color="auto"/>
        <w:bottom w:val="none" w:sz="0" w:space="0" w:color="auto"/>
        <w:right w:val="none" w:sz="0" w:space="0" w:color="auto"/>
      </w:divBdr>
    </w:div>
    <w:div w:id="2121991306">
      <w:bodyDiv w:val="1"/>
      <w:marLeft w:val="0"/>
      <w:marRight w:val="0"/>
      <w:marTop w:val="0"/>
      <w:marBottom w:val="0"/>
      <w:divBdr>
        <w:top w:val="none" w:sz="0" w:space="0" w:color="auto"/>
        <w:left w:val="none" w:sz="0" w:space="0" w:color="auto"/>
        <w:bottom w:val="none" w:sz="0" w:space="0" w:color="auto"/>
        <w:right w:val="none" w:sz="0" w:space="0" w:color="auto"/>
      </w:divBdr>
    </w:div>
    <w:div w:id="2125954083">
      <w:bodyDiv w:val="1"/>
      <w:marLeft w:val="0"/>
      <w:marRight w:val="0"/>
      <w:marTop w:val="0"/>
      <w:marBottom w:val="0"/>
      <w:divBdr>
        <w:top w:val="none" w:sz="0" w:space="0" w:color="auto"/>
        <w:left w:val="none" w:sz="0" w:space="0" w:color="auto"/>
        <w:bottom w:val="none" w:sz="0" w:space="0" w:color="auto"/>
        <w:right w:val="none" w:sz="0" w:space="0" w:color="auto"/>
      </w:divBdr>
    </w:div>
    <w:div w:id="2127310576">
      <w:bodyDiv w:val="1"/>
      <w:marLeft w:val="0"/>
      <w:marRight w:val="0"/>
      <w:marTop w:val="0"/>
      <w:marBottom w:val="0"/>
      <w:divBdr>
        <w:top w:val="none" w:sz="0" w:space="0" w:color="auto"/>
        <w:left w:val="none" w:sz="0" w:space="0" w:color="auto"/>
        <w:bottom w:val="none" w:sz="0" w:space="0" w:color="auto"/>
        <w:right w:val="none" w:sz="0" w:space="0" w:color="auto"/>
      </w:divBdr>
    </w:div>
    <w:div w:id="21374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04E0F-95F2-46E0-82B5-B81349F7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5606</TotalTime>
  <Pages>1</Pages>
  <Words>4454</Words>
  <Characters>25391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
  <LinksUpToDate>false</LinksUpToDate>
  <CharactersWithSpaces>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fedyushkinaei</dc:creator>
  <cp:lastModifiedBy>Анаит С. Землякова</cp:lastModifiedBy>
  <cp:revision>42</cp:revision>
  <cp:lastPrinted>2024-04-25T12:31:00Z</cp:lastPrinted>
  <dcterms:created xsi:type="dcterms:W3CDTF">2022-04-26T12:53:00Z</dcterms:created>
  <dcterms:modified xsi:type="dcterms:W3CDTF">2024-04-25T12:32:00Z</dcterms:modified>
</cp:coreProperties>
</file>