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049" w:rsidRPr="005C2049" w:rsidRDefault="005C2049" w:rsidP="005C204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5C2049">
        <w:rPr>
          <w:rFonts w:ascii="Helvetica" w:eastAsia="Times New Roman" w:hAnsi="Helvetica" w:cs="Helvetica"/>
          <w:color w:val="111111"/>
          <w:sz w:val="36"/>
          <w:szCs w:val="36"/>
          <w:lang w:eastAsia="ru-RU"/>
        </w:rPr>
        <w:br/>
      </w:r>
      <w:r w:rsidRPr="005C2049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Всероссийский Форум-выставка «ГОСЗАКАЗ» пройдет 25-27 марта 2020 года</w:t>
      </w:r>
    </w:p>
    <w:p w:rsidR="005C2049" w:rsidRPr="005C2049" w:rsidRDefault="005C2049" w:rsidP="005C20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2733675" cy="1562100"/>
            <wp:effectExtent l="0" t="0" r="9525" b="0"/>
            <wp:docPr id="1" name="Рисунок 1" descr="https://t.mb.mosreg.ru/site/down/img/news/1583739249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.mb.mosreg.ru/site/down/img/news/1583739249_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049" w:rsidRDefault="005C2049" w:rsidP="005C20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C2049" w:rsidRPr="005C2049" w:rsidRDefault="005C2049" w:rsidP="00B44D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C20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этом году в соответствии с поручением вице-премьера Ю.И. Борисова XVI Всероссийский Форум-выставка «ГОСЗАКАЗ: национальные проекты» (далее - Фору</w:t>
      </w:r>
      <w:proofErr w:type="gramStart"/>
      <w:r w:rsidRPr="005C20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м-</w:t>
      </w:r>
      <w:proofErr w:type="gramEnd"/>
      <w:r w:rsidRPr="005C20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выставка) пройдет </w:t>
      </w:r>
      <w:r w:rsidRPr="005C204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25-27 марта 2020 года</w:t>
      </w:r>
      <w:r w:rsidRPr="005C20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Впервые в истории мероприятия оно состоится в Московской области - на территории КВЦ «ПАТРИОТ», самой современной инновационной площадки России.</w:t>
      </w:r>
    </w:p>
    <w:p w:rsidR="005C2049" w:rsidRPr="005C2049" w:rsidRDefault="005C2049" w:rsidP="00B44D4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C20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Ежегодно Московская область представляет на Форуме-выставке «ГОСЗАКАЗ» одну из крупнейших экспозиций, пользующуюся большим интересом у участников и посетителей мероприятия.</w:t>
      </w:r>
    </w:p>
    <w:p w:rsidR="005C2049" w:rsidRPr="005C2049" w:rsidRDefault="005C2049" w:rsidP="00B44D4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C20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предстоящем Форуме-выставке участники обсудят две основные темы - реформирование системы закупок для эффективной реализации национальных проектов и применение возможностей предприятий ОПК по увеличению объемов выпуска гражданской продукции.</w:t>
      </w:r>
    </w:p>
    <w:p w:rsidR="005C2049" w:rsidRPr="005C2049" w:rsidRDefault="005C2049" w:rsidP="00B44D4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C20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Принимая во внимание важность Форума-выставки и его значение на современном этапе, предлагаю Вам рассмотреть следующие варианты по поддержке мероприятия:</w:t>
      </w:r>
    </w:p>
    <w:p w:rsidR="005C2049" w:rsidRPr="005C2049" w:rsidRDefault="005C2049" w:rsidP="005C20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5C20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оказать содействие в широком освещении Форума-выставки - дать соответствующее указание в отправлении официальных писем в региональные СМИ (РИАМО, Интернет-портал «Подмосковье сегодня», газеты - «Ежедневные новости.</w:t>
      </w:r>
      <w:proofErr w:type="gramEnd"/>
      <w:r w:rsidRPr="005C20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Pr="005C20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Подмосковье сегодня» и «Подмосковье неделя», Сетевое издание «Радио 1», Портал «Вести Подмосковья», Телеканал «360»), а также в СМИ муниципальных образований с приглашением принять участие в мероприятии;</w:t>
      </w:r>
      <w:proofErr w:type="gramEnd"/>
    </w:p>
    <w:p w:rsidR="005C2049" w:rsidRPr="005C2049" w:rsidRDefault="005C2049" w:rsidP="005C20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C20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распространить информацию в социальных сетях - О форуме-выставке, конкурсах - «Лучший поставщик 2019 года» и Конкурс среди журналистов по теме «Государственные, муниципальные, корпоративные закупки»;</w:t>
      </w:r>
    </w:p>
    <w:p w:rsidR="005C2049" w:rsidRPr="005C2049" w:rsidRDefault="005C2049" w:rsidP="005C20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C20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организовать в дни работы Форума-выставки студию регионального телеканала «360» для ежедневного освещения участия Московской области в самом крупном мероприятии в сфере закупок;</w:t>
      </w:r>
    </w:p>
    <w:p w:rsidR="005C2049" w:rsidRPr="005C2049" w:rsidRDefault="005C2049" w:rsidP="005C20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C20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оповестить предприятия Московской области, в </w:t>
      </w:r>
      <w:proofErr w:type="spellStart"/>
      <w:r w:rsidRPr="005C20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т.ч</w:t>
      </w:r>
      <w:proofErr w:type="spellEnd"/>
      <w:r w:rsidRPr="005C20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предприятия и организация оборонно-промышленного комплекса о целесообразности участия в Форуме с экспозицией для демонстрации инновационной продукции целевой аудитории;</w:t>
      </w:r>
    </w:p>
    <w:p w:rsidR="005C2049" w:rsidRPr="005C2049" w:rsidRDefault="005C2049" w:rsidP="005C20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C20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проинформировать компании, организации, предприятия, в </w:t>
      </w:r>
      <w:proofErr w:type="spellStart"/>
      <w:r w:rsidRPr="005C20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т.ч</w:t>
      </w:r>
      <w:proofErr w:type="spellEnd"/>
      <w:r w:rsidRPr="005C20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субъекты малого и среднего бизнеса о Конкурсе «Лучший поставщик 2019 года» с приглашением к участию;</w:t>
      </w:r>
    </w:p>
    <w:p w:rsidR="005C2049" w:rsidRPr="005C2049" w:rsidRDefault="005C2049" w:rsidP="005C20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C20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пригласить к участию в Форуме-выставке представителей организаций, в компетенции которых находится процесс распределения средств, выделенных на реализацию нацпроектов.</w:t>
      </w:r>
    </w:p>
    <w:p w:rsidR="005C2049" w:rsidRPr="005C2049" w:rsidRDefault="005C2049" w:rsidP="00B44D4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0" w:name="_GoBack"/>
      <w:bookmarkEnd w:id="0"/>
      <w:r w:rsidRPr="005C20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Поддержка проведения Форума-выставки «ГОСЗАКАЗ: национальные проекты» со стороны Правительства Московской области, безусловно, будет содействовать решению общей задачи - совершенствованию системы государственного заказа и эффективному использованию финансовых ресурсов.</w:t>
      </w:r>
    </w:p>
    <w:p w:rsidR="00664EF6" w:rsidRPr="005C2049" w:rsidRDefault="00664EF6" w:rsidP="005C204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4EF6" w:rsidRPr="005C2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1EB"/>
    <w:rsid w:val="001851EB"/>
    <w:rsid w:val="005C2049"/>
    <w:rsid w:val="00664EF6"/>
    <w:rsid w:val="00703B62"/>
    <w:rsid w:val="00B4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20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20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d">
    <w:name w:val="dd"/>
    <w:basedOn w:val="a0"/>
    <w:rsid w:val="005C2049"/>
  </w:style>
  <w:style w:type="paragraph" w:styleId="a3">
    <w:name w:val="Normal (Web)"/>
    <w:basedOn w:val="a"/>
    <w:uiPriority w:val="99"/>
    <w:semiHidden/>
    <w:unhideWhenUsed/>
    <w:rsid w:val="005C2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204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C2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20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20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20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d">
    <w:name w:val="dd"/>
    <w:basedOn w:val="a0"/>
    <w:rsid w:val="005C2049"/>
  </w:style>
  <w:style w:type="paragraph" w:styleId="a3">
    <w:name w:val="Normal (Web)"/>
    <w:basedOn w:val="a"/>
    <w:uiPriority w:val="99"/>
    <w:semiHidden/>
    <w:unhideWhenUsed/>
    <w:rsid w:val="005C2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204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C2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20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2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Алексе. Мельденберг</dc:creator>
  <cp:lastModifiedBy>Татьяна Алексе. Мельденберг</cp:lastModifiedBy>
  <cp:revision>2</cp:revision>
  <dcterms:created xsi:type="dcterms:W3CDTF">2020-03-11T07:34:00Z</dcterms:created>
  <dcterms:modified xsi:type="dcterms:W3CDTF">2020-03-11T07:34:00Z</dcterms:modified>
</cp:coreProperties>
</file>