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6A" w:rsidRDefault="0098106A" w:rsidP="0098106A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98106A" w:rsidRDefault="0098106A" w:rsidP="0098106A">
      <w:r>
        <w:t xml:space="preserve">      </w:t>
      </w:r>
      <w:r>
        <w:t xml:space="preserve">О результатах аукциона, проведенного </w:t>
      </w:r>
      <w:r>
        <w:t>30</w:t>
      </w:r>
      <w:r>
        <w:t xml:space="preserve"> </w:t>
      </w:r>
      <w:r>
        <w:t xml:space="preserve">ноября </w:t>
      </w:r>
      <w:r>
        <w:t xml:space="preserve"> 2016г</w:t>
      </w:r>
      <w:r>
        <w:t>ода на право заключения договора аренды земельного участка</w:t>
      </w:r>
      <w:r>
        <w:t xml:space="preserve">, </w:t>
      </w:r>
      <w:r>
        <w:t>государственная собственность на которые не разграничена, расположенных</w:t>
      </w:r>
      <w:r>
        <w:t xml:space="preserve"> на территории городского округа Серебряные Пруды Московской области</w:t>
      </w:r>
      <w:r>
        <w:t>, под магазины(1лот)  (№</w:t>
      </w:r>
      <w:proofErr w:type="gramStart"/>
      <w:r>
        <w:t>АЗ-СЕР</w:t>
      </w:r>
      <w:proofErr w:type="gramEnd"/>
      <w:r>
        <w:t>/16-360</w:t>
      </w:r>
      <w:r>
        <w:t>) опубликованного в газете</w:t>
      </w:r>
      <w:r w:rsidR="00690EC6">
        <w:t xml:space="preserve"> Серебряно-Прудский вестник» №44(10825</w:t>
      </w:r>
      <w:r>
        <w:t xml:space="preserve">) </w:t>
      </w:r>
      <w:r w:rsidR="00690EC6">
        <w:t>3 ноября</w:t>
      </w:r>
      <w:r>
        <w:t xml:space="preserve"> 2016 года:</w:t>
      </w:r>
    </w:p>
    <w:p w:rsidR="00414BA0" w:rsidRDefault="00414BA0" w:rsidP="0098106A">
      <w:r>
        <w:t xml:space="preserve">    </w:t>
      </w:r>
      <w:r w:rsidR="0098106A">
        <w:t>В соответствии со ст. 39.12 Земельного кодекса Российской Федерации.</w:t>
      </w:r>
      <w:r w:rsidR="0098106A">
        <w:t xml:space="preserve"> </w:t>
      </w:r>
    </w:p>
    <w:p w:rsidR="0098106A" w:rsidRDefault="00414BA0" w:rsidP="0098106A">
      <w:r>
        <w:t xml:space="preserve">    </w:t>
      </w:r>
      <w:r w:rsidR="0098106A">
        <w:t>Призна</w:t>
      </w:r>
      <w:r w:rsidR="0098106A">
        <w:t xml:space="preserve">ть аукцион по Лоту №1 </w:t>
      </w:r>
      <w:r w:rsidR="0098106A">
        <w:t>не</w:t>
      </w:r>
      <w:r w:rsidR="0098106A">
        <w:t>состоявшимся. Заключить договор аренды земельного участка</w:t>
      </w:r>
      <w:r w:rsidR="0098106A">
        <w:t xml:space="preserve"> по начальной цене п</w:t>
      </w:r>
      <w:r w:rsidR="0098106A">
        <w:t>редмета аукциона с единственным участником</w:t>
      </w:r>
      <w:r w:rsidR="0098106A">
        <w:t xml:space="preserve"> аукциона.</w:t>
      </w:r>
    </w:p>
    <w:p w:rsidR="0098106A" w:rsidRDefault="0098106A" w:rsidP="0098106A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690EC6" w:rsidRDefault="0098106A" w:rsidP="00690EC6">
      <w:r>
        <w:t xml:space="preserve">      </w:t>
      </w:r>
      <w:r>
        <w:t>О результатах аукциона, проведенного 30 ноября  2016года на право заключения до</w:t>
      </w:r>
      <w:r>
        <w:t>говоров аренды земельных</w:t>
      </w:r>
      <w:r>
        <w:t xml:space="preserve"> участк</w:t>
      </w:r>
      <w:r>
        <w:t>ов</w:t>
      </w:r>
      <w:r>
        <w:t>, государственная собственность на которые не разграничена, расположенных на территории городского округа Серебряные Пруды Московской области, под магазины(1лот)  (№</w:t>
      </w:r>
      <w:proofErr w:type="gramStart"/>
      <w:r>
        <w:t>АЗ-СЕР</w:t>
      </w:r>
      <w:proofErr w:type="gramEnd"/>
      <w:r>
        <w:t>/16-</w:t>
      </w:r>
      <w:r>
        <w:t>453</w:t>
      </w:r>
      <w:r>
        <w:t xml:space="preserve">) опубликованного в газете Серебряно-Прудский вестник» </w:t>
      </w:r>
      <w:r w:rsidR="00690EC6">
        <w:t>№44(10825) 3 ноября 2016 года:</w:t>
      </w:r>
    </w:p>
    <w:p w:rsidR="0098106A" w:rsidRDefault="00414BA0" w:rsidP="0098106A">
      <w:r>
        <w:t xml:space="preserve">   </w:t>
      </w:r>
      <w:r w:rsidR="0098106A">
        <w:t>В соответствии со ст. 39.12 Земельного кодекса Российской Федерации.</w:t>
      </w:r>
    </w:p>
    <w:p w:rsidR="0098106A" w:rsidRDefault="00414BA0" w:rsidP="00414BA0">
      <w:r>
        <w:t xml:space="preserve">   </w:t>
      </w:r>
      <w:r w:rsidR="0098106A">
        <w:t>Признать аукцион по Лоту №1 несостоявшимся. Заключить договор аренды земельного участка по начальной цене предмета аукциона с единственным участником аукциона.</w:t>
      </w:r>
    </w:p>
    <w:p w:rsidR="00DF611A" w:rsidRDefault="00DF611A">
      <w:bookmarkStart w:id="0" w:name="_GoBack"/>
      <w:bookmarkEnd w:id="0"/>
    </w:p>
    <w:sectPr w:rsidR="00DF611A" w:rsidSect="0098106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03"/>
    <w:rsid w:val="00414BA0"/>
    <w:rsid w:val="005E2E03"/>
    <w:rsid w:val="00690EC6"/>
    <w:rsid w:val="0098106A"/>
    <w:rsid w:val="00D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8106A"/>
    <w:pPr>
      <w:keepNext/>
      <w:autoSpaceDE w:val="0"/>
      <w:autoSpaceDN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8106A"/>
    <w:pPr>
      <w:keepNext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3</cp:revision>
  <cp:lastPrinted>2016-12-01T14:12:00Z</cp:lastPrinted>
  <dcterms:created xsi:type="dcterms:W3CDTF">2016-12-01T13:50:00Z</dcterms:created>
  <dcterms:modified xsi:type="dcterms:W3CDTF">2016-12-01T14:13:00Z</dcterms:modified>
</cp:coreProperties>
</file>