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88" w:rsidRDefault="00AD502A">
      <w:r>
        <w:t>ГУП МО "</w:t>
      </w:r>
      <w:proofErr w:type="spellStart"/>
      <w:r>
        <w:t>Мособлгаз</w:t>
      </w:r>
      <w:proofErr w:type="spellEnd"/>
      <w:r>
        <w:t>" осуществляет подключение (технологическое присоединение) объектов капитального строительства предприятий малого и среднего бизнеса. Порядок подключения регламентируется Постановлением Правительства РФ от 30 декабря 2013 г. № 1314.</w:t>
      </w:r>
    </w:p>
    <w:p w:rsidR="00AD502A" w:rsidRDefault="00AD502A">
      <w:r>
        <w:t>Вся информация на сайте:</w:t>
      </w:r>
      <w:bookmarkStart w:id="0" w:name="_GoBack"/>
      <w:bookmarkEnd w:id="0"/>
      <w:r>
        <w:t xml:space="preserve"> </w:t>
      </w:r>
      <w:r w:rsidRPr="00AD502A">
        <w:t>http://www.mosoblgaz.ru/</w:t>
      </w:r>
    </w:p>
    <w:sectPr w:rsidR="00AD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3C"/>
    <w:rsid w:val="000E003C"/>
    <w:rsid w:val="00AD502A"/>
    <w:rsid w:val="00D5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2015-03-18T12:06:00Z</dcterms:created>
  <dcterms:modified xsi:type="dcterms:W3CDTF">2015-03-18T12:08:00Z</dcterms:modified>
</cp:coreProperties>
</file>