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51" w:rsidRDefault="00502C51" w:rsidP="00502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502C51" w:rsidRDefault="00502C51" w:rsidP="00502C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C51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502C51" w:rsidRDefault="00502C51" w:rsidP="00502C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квартале:</w:t>
      </w:r>
    </w:p>
    <w:p w:rsidR="00502C51" w:rsidRDefault="00502C51" w:rsidP="00502C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50:39:00701</w:t>
      </w:r>
      <w:r w:rsidR="00666C96">
        <w:rPr>
          <w:rFonts w:ascii="Times New Roman" w:hAnsi="Times New Roman" w:cs="Times New Roman"/>
          <w:sz w:val="24"/>
          <w:szCs w:val="24"/>
        </w:rPr>
        <w:t>02:23</w:t>
      </w:r>
      <w:r>
        <w:rPr>
          <w:rFonts w:ascii="Times New Roman" w:hAnsi="Times New Roman" w:cs="Times New Roman"/>
          <w:sz w:val="24"/>
          <w:szCs w:val="24"/>
        </w:rPr>
        <w:t>3, категория земель: «земли населенных пунктов», вид разрешенного использования: «индивидуальное жилищное строительство», площадью 1200кв.м, местоположение участка: Московская область, Серебряно-Прудский район, д. Курбатово;(аренда).</w:t>
      </w:r>
    </w:p>
    <w:p w:rsidR="004A7A33" w:rsidRDefault="004A7A33" w:rsidP="004A7A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50:39:0050401:73, 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р.п. Серебряные Пруды, ул. Набережная, уч. 19;(аренда).</w:t>
      </w:r>
    </w:p>
    <w:p w:rsidR="00666C96" w:rsidRDefault="00666C96" w:rsidP="00666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50:39:0060502:624, категория земель: «земли населенных пунктов», вид разрешенного использования: «приусадебный участок личного подсобного хозяйства», площадью 1200кв.м, местоположение участка: Московская область, Серебряно-Прудский район, с. Подхожее.</w:t>
      </w:r>
    </w:p>
    <w:p w:rsidR="008E5B6F" w:rsidRPr="004A7A33" w:rsidRDefault="008E5B6F" w:rsidP="00940F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50:39:0020206:412, категория земель: «земли населенных пунктов», вид разрешенного использования: «приусадебный участок личного подсобного хозяйства», площадью 1200кв.м, местоположение участка: Московская область, Серебряно-Прудский район, д. Беляево.</w:t>
      </w:r>
    </w:p>
    <w:p w:rsidR="00502C51" w:rsidRDefault="00502C51" w:rsidP="00502C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продаже</w:t>
      </w:r>
      <w:r w:rsidR="00F51B96">
        <w:rPr>
          <w:rFonts w:ascii="Times New Roman" w:hAnsi="Times New Roman" w:cs="Times New Roman"/>
          <w:color w:val="000000"/>
          <w:sz w:val="24"/>
          <w:szCs w:val="24"/>
        </w:rPr>
        <w:t xml:space="preserve"> (аренде) земельного участка с </w:t>
      </w:r>
      <w:r w:rsidR="00940F5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666C96">
        <w:rPr>
          <w:rFonts w:ascii="Times New Roman" w:hAnsi="Times New Roman" w:cs="Times New Roman"/>
          <w:color w:val="000000"/>
          <w:sz w:val="24"/>
          <w:szCs w:val="24"/>
        </w:rPr>
        <w:t xml:space="preserve"> янва</w:t>
      </w:r>
      <w:r>
        <w:rPr>
          <w:rFonts w:ascii="Times New Roman" w:hAnsi="Times New Roman" w:cs="Times New Roman"/>
          <w:color w:val="000000"/>
          <w:sz w:val="24"/>
          <w:szCs w:val="24"/>
        </w:rPr>
        <w:t>ря 201</w:t>
      </w:r>
      <w:r w:rsidR="00653075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940F5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710F1">
        <w:rPr>
          <w:rFonts w:ascii="Times New Roman" w:hAnsi="Times New Roman" w:cs="Times New Roman"/>
          <w:color w:val="000000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2016года в рабочие дни ежедневно с 09.00 до 17.00 часов местного вре</w:t>
      </w:r>
      <w:r w:rsidR="00F51B96">
        <w:rPr>
          <w:rFonts w:ascii="Times New Roman" w:hAnsi="Times New Roman" w:cs="Times New Roman"/>
          <w:color w:val="000000"/>
          <w:sz w:val="24"/>
          <w:szCs w:val="24"/>
        </w:rPr>
        <w:t xml:space="preserve">мени, дата рассмотрения заявок </w:t>
      </w:r>
      <w:r w:rsidR="00916296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710F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.2016 года, по адресу: Московская область, р.п. Серебряные Пруды, ул. Первомайская, дом 11.</w:t>
      </w:r>
    </w:p>
    <w:p w:rsidR="00502C51" w:rsidRDefault="00502C51" w:rsidP="00502C5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</w:t>
      </w:r>
      <w:r w:rsidR="00F51B96">
        <w:rPr>
          <w:rFonts w:ascii="Times New Roman" w:hAnsi="Times New Roman" w:cs="Times New Roman"/>
          <w:color w:val="000000"/>
          <w:sz w:val="24"/>
          <w:szCs w:val="24"/>
        </w:rPr>
        <w:t xml:space="preserve">ончания срока подачи </w:t>
      </w:r>
      <w:r w:rsidR="00940F52">
        <w:rPr>
          <w:rFonts w:ascii="Times New Roman" w:hAnsi="Times New Roman" w:cs="Times New Roman"/>
          <w:color w:val="000000"/>
          <w:sz w:val="24"/>
          <w:szCs w:val="24"/>
        </w:rPr>
        <w:t>заявлений 09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710F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.2016года до 1</w:t>
      </w:r>
      <w:r w:rsidR="00940F52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.00.</w:t>
      </w:r>
    </w:p>
    <w:p w:rsidR="00502C51" w:rsidRDefault="00502C51" w:rsidP="00502C5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502C51" w:rsidRDefault="00502C51" w:rsidP="00502C5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502C51" w:rsidRDefault="00502C51" w:rsidP="00502C5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502C51" w:rsidRDefault="00502C51" w:rsidP="00502C5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502C51" w:rsidRDefault="00502C51" w:rsidP="00502C5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р.п.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B06F7" w:rsidRPr="00940F52" w:rsidRDefault="00502C51" w:rsidP="00940F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р.п. </w:t>
      </w:r>
      <w:r w:rsidR="00940F52">
        <w:rPr>
          <w:rFonts w:ascii="Times New Roman" w:hAnsi="Times New Roman" w:cs="Times New Roman"/>
          <w:color w:val="000000"/>
          <w:sz w:val="24"/>
          <w:szCs w:val="24"/>
        </w:rPr>
        <w:t xml:space="preserve">Серебряные </w:t>
      </w:r>
      <w:r>
        <w:rPr>
          <w:rFonts w:ascii="Times New Roman" w:hAnsi="Times New Roman" w:cs="Times New Roman"/>
          <w:color w:val="000000"/>
          <w:sz w:val="24"/>
          <w:szCs w:val="24"/>
        </w:rPr>
        <w:t>Пруды, ул. Первомайская, дом 3, каб. №1 Тел. 8 (496)673-24-34; (пн-пт., с 09.00до17.00 перерыв на обед- с 13.00до 14.00)</w:t>
      </w:r>
    </w:p>
    <w:sectPr w:rsidR="006B06F7" w:rsidRPr="00940F52" w:rsidSect="00940F52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25"/>
    <w:rsid w:val="001C2325"/>
    <w:rsid w:val="004A7A33"/>
    <w:rsid w:val="00502C51"/>
    <w:rsid w:val="006401C6"/>
    <w:rsid w:val="00653075"/>
    <w:rsid w:val="00666C96"/>
    <w:rsid w:val="006B06F7"/>
    <w:rsid w:val="008E5B6F"/>
    <w:rsid w:val="00916296"/>
    <w:rsid w:val="00940F52"/>
    <w:rsid w:val="00D710F1"/>
    <w:rsid w:val="00F5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50F02-8E32-4386-9ACF-BFB531C3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C5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502C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0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2015-12-21T09:12:00Z</cp:lastPrinted>
  <dcterms:created xsi:type="dcterms:W3CDTF">2015-12-21T07:51:00Z</dcterms:created>
  <dcterms:modified xsi:type="dcterms:W3CDTF">2015-12-31T07:09:00Z</dcterms:modified>
</cp:coreProperties>
</file>