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ПРОТОКОЛ № 2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Конкурсной комиссии по отбору юридических лиц и индивидуальных предпринимателей на право заключения договоров о предоставлении финансовой поддержки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в форме субсидий субъектам малого и среднего предпринимательства в 2017 году в рамках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предпринимательства» муниципальной программы                              « Предпринимательство городского округа Серебряные Пруды Московской области на период 2017-2021 годов»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14</w:t>
      </w:r>
      <w:proofErr w:type="gramEnd"/>
      <w:r>
        <w:rPr>
          <w:rFonts w:ascii="Times New Roman" w:hAnsi="Times New Roman" w:cs="Times New Roman"/>
          <w:sz w:val="28"/>
          <w:szCs w:val="28"/>
        </w:rPr>
        <w:t>» ноября 2017 года.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комиссия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                                  о присутствии/отсутствии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Пушкарев Александр Николаевич-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Первый  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городского округа Серебряные Пруды Московской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Дрозенко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Юрьевна-начальник управления экономики и инвестиций администрации городского округа Серебряные Пруды Московской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Секретарь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комиссии :</w:t>
            </w:r>
            <w:proofErr w:type="gramEnd"/>
          </w:p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Елена Анатольевна- начальник отдела бухгалтерского учёта и отчётности управления по общим вопросам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  Серебряные Пруды Московской области</w:t>
            </w:r>
          </w:p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Архипова Светлана Борисовна- начальник сектора потребительского рынка управления экономики и инвестиций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Серебряные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Пруды                Московской области</w:t>
            </w:r>
          </w:p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Палагина Марина Александровна -начальник сектора экономики и социального развития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управления экономики</w:t>
            </w:r>
            <w:r>
              <w:rPr>
                <w:sz w:val="28"/>
                <w:szCs w:val="28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инвестиций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  Серебряные Пруды Московской области</w:t>
            </w:r>
          </w:p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Мальцев Константин Александрович -главный   эксперт юридического отдела управления по правовому обеспечению и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 Серебряные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Пруды Московской области </w:t>
            </w:r>
          </w:p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-главный консультант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бюджетного 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Финансового  управления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городского округа  Серебряные Пруды Московской области </w:t>
            </w:r>
          </w:p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2042BF" w:rsidTr="002042B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Оксана Ивановна- главный консультант сектора сельского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хозяйства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 Серебряные Пруды Московской области</w:t>
            </w:r>
          </w:p>
          <w:p w:rsidR="002042BF" w:rsidRDefault="002042B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6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</w:tbl>
    <w:p w:rsidR="002042BF" w:rsidRDefault="002042BF" w:rsidP="002042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Повестка дня: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1.Рассмотрение заявок, экспертных заключений, утверждение сумм субсидий.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2.Оценка заявок, предоставленных на конкурс и финансирование поступивших заявок, получивших положительные оценки конкурсной комиссии.</w:t>
      </w:r>
    </w:p>
    <w:p w:rsidR="002042BF" w:rsidRDefault="002042BF" w:rsidP="002042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голосования по повестке дня: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- 9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Против»-</w:t>
      </w:r>
      <w:proofErr w:type="gramEnd"/>
      <w:r>
        <w:rPr>
          <w:rFonts w:ascii="Times New Roman" w:hAnsi="Times New Roman" w:cs="Times New Roman"/>
          <w:sz w:val="28"/>
          <w:szCs w:val="28"/>
        </w:rPr>
        <w:t>нет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-нет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Рассмотрели по п.1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предоставленные на конкурс, экспертные заключения: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1.1.Конкурс по отбору заявок на право заключения договора о предоставлении финансовой поддержки в форме субсидии на частичную компенсацию субъектам малого и среднего предпринимательства затрат, связанных с приобретением оборудования в целях создания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>
        <w:rPr>
          <w:rFonts w:ascii="Times New Roman" w:hAnsi="Times New Roman" w:cs="Times New Roman"/>
          <w:sz w:val="28"/>
          <w:szCs w:val="28"/>
        </w:rPr>
        <w:t>) развития и  ( или) модернизации производства товаров( работ, услуг)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2803"/>
        <w:gridCol w:w="3827"/>
        <w:gridCol w:w="1979"/>
      </w:tblGrid>
      <w:tr w:rsidR="002042BF" w:rsidTr="002042B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соответствует/не соответствует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и Конкурсной документации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предоставления/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заявки</w:t>
            </w:r>
          </w:p>
        </w:tc>
      </w:tr>
      <w:tr w:rsidR="002042BF" w:rsidTr="002042B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14.11.2017г</w:t>
            </w:r>
          </w:p>
        </w:tc>
      </w:tr>
    </w:tbl>
    <w:p w:rsidR="002042BF" w:rsidRDefault="002042BF" w:rsidP="002042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 по п.1.</w:t>
      </w:r>
    </w:p>
    <w:p w:rsidR="002042BF" w:rsidRDefault="002042BF" w:rsidP="002042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экспертное заключение, утвердить размер субсидии:</w:t>
      </w: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отбору заявок на право заключения договора о предоставлении финансовой поддержки в форме субсидии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>
        <w:rPr>
          <w:rFonts w:ascii="Times New Roman" w:hAnsi="Times New Roman" w:cs="Times New Roman"/>
          <w:sz w:val="28"/>
          <w:szCs w:val="28"/>
        </w:rPr>
        <w:t>) модернизации производства товаров( работ, услуг):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8"/>
        <w:gridCol w:w="3537"/>
        <w:gridCol w:w="4830"/>
      </w:tblGrid>
      <w:tr w:rsidR="002042BF" w:rsidTr="002042BF">
        <w:trPr>
          <w:trHeight w:val="103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утверждении расчетных размеров субсидии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рублей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2042BF" w:rsidTr="002042BF">
        <w:trPr>
          <w:trHeight w:val="24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430 000,00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 Четыреста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тридцать) рублей.</w:t>
            </w:r>
          </w:p>
        </w:tc>
      </w:tr>
    </w:tbl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голосования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.1</w:t>
      </w: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- 9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Против»-</w:t>
      </w:r>
      <w:proofErr w:type="gramEnd"/>
      <w:r>
        <w:rPr>
          <w:rFonts w:ascii="Times New Roman" w:hAnsi="Times New Roman" w:cs="Times New Roman"/>
          <w:sz w:val="28"/>
          <w:szCs w:val="28"/>
        </w:rPr>
        <w:t>нет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-нет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Рассмотрели по п.2</w:t>
      </w:r>
    </w:p>
    <w:p w:rsidR="002042BF" w:rsidRDefault="002042BF" w:rsidP="002042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Заявки, предоставленные на рассмотрение на конкурс: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2.1.Конкурс по отбору заявок на право заключения договора о предоставлении финансовой поддержки в форме субсидии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>
        <w:rPr>
          <w:rFonts w:ascii="Times New Roman" w:hAnsi="Times New Roman" w:cs="Times New Roman"/>
          <w:sz w:val="28"/>
          <w:szCs w:val="28"/>
        </w:rPr>
        <w:t>) модернизации производства товаров( работ, услуг):</w:t>
      </w: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2803"/>
        <w:gridCol w:w="3827"/>
        <w:gridCol w:w="1979"/>
      </w:tblGrid>
      <w:tr w:rsidR="002042BF" w:rsidTr="002042B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соответствует/не соответствует требованиям Порядка и Конкурсной документации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предоставления/регистрации заявки</w:t>
            </w:r>
          </w:p>
        </w:tc>
      </w:tr>
      <w:tr w:rsidR="002042BF" w:rsidTr="002042B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14.11.2017г</w:t>
            </w:r>
          </w:p>
        </w:tc>
      </w:tr>
    </w:tbl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 по п.2</w:t>
      </w: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42BF" w:rsidTr="002042B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заявителя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размер субсидии, рублей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Рейтинговый номер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решение</w:t>
            </w:r>
          </w:p>
        </w:tc>
      </w:tr>
      <w:tr w:rsidR="002042BF" w:rsidTr="002042B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отбору заявок на право заключения договора о предоставлении финансовой поддержки в форме субсидии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модернизации производства товаров( работ, услуг):</w:t>
            </w:r>
          </w:p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42BF" w:rsidTr="002042BF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430 000 руб. 00 коп.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Заявку удовлетворить</w:t>
            </w:r>
          </w:p>
        </w:tc>
      </w:tr>
    </w:tbl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Заключить договор о предоставлении финансовой поддержки в форме субсидии малого и среднего предпринимательства, предусмотренных в бюджете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Серебряные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Пруды Московской области в установленном законом порядке, согласно следующих расчетов:</w:t>
      </w: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48"/>
        <w:gridCol w:w="21"/>
        <w:gridCol w:w="1815"/>
        <w:gridCol w:w="54"/>
        <w:gridCol w:w="2211"/>
        <w:gridCol w:w="3396"/>
      </w:tblGrid>
      <w:tr w:rsidR="002042BF" w:rsidTr="002042BF"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Рейтинговый номер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размер субсидии,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бюджета</w:t>
            </w:r>
          </w:p>
        </w:tc>
      </w:tr>
      <w:tr w:rsidR="002042BF" w:rsidTr="002042BF">
        <w:trPr>
          <w:trHeight w:val="9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BF" w:rsidRDefault="0020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BF" w:rsidRDefault="0020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BF" w:rsidRDefault="002042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Серебряные Пруды Московской области</w:t>
            </w:r>
          </w:p>
        </w:tc>
      </w:tr>
      <w:tr w:rsidR="002042BF" w:rsidTr="002042BF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отбору заявок на право заключения договора о предоставлении субсидии в рамках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субсидия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 или) развития и ( или) модернизации производства товаров( работ, услуг)</w:t>
            </w:r>
          </w:p>
        </w:tc>
      </w:tr>
      <w:tr w:rsidR="002042BF" w:rsidTr="002042B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-продукт»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430 000 руб. 00 коп.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430 000руб. 00 коп.</w:t>
            </w:r>
          </w:p>
        </w:tc>
      </w:tr>
      <w:tr w:rsidR="002042BF" w:rsidTr="002042B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430 000 руб. 00 коп.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BF" w:rsidRDefault="002042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430 000 руб.00 коп.</w:t>
            </w:r>
          </w:p>
        </w:tc>
      </w:tr>
    </w:tbl>
    <w:p w:rsidR="002042BF" w:rsidRDefault="002042BF" w:rsidP="002042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голосования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 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.1</w:t>
      </w:r>
    </w:p>
    <w:p w:rsidR="002042BF" w:rsidRDefault="002042BF" w:rsidP="002042B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- 9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Против»-</w:t>
      </w:r>
      <w:proofErr w:type="gramEnd"/>
      <w:r>
        <w:rPr>
          <w:rFonts w:ascii="Times New Roman" w:hAnsi="Times New Roman" w:cs="Times New Roman"/>
          <w:sz w:val="28"/>
          <w:szCs w:val="28"/>
        </w:rPr>
        <w:t>нет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-нет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комиссии__________________________</w:t>
      </w:r>
    </w:p>
    <w:p w:rsidR="002042BF" w:rsidRDefault="002042BF" w:rsidP="002042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комиссии_____________________________</w:t>
      </w:r>
    </w:p>
    <w:p w:rsidR="00933E22" w:rsidRDefault="00933E22"/>
    <w:sectPr w:rsidR="0093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A4"/>
    <w:rsid w:val="000D2BA4"/>
    <w:rsid w:val="002042BF"/>
    <w:rsid w:val="009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9A2F4D-E980-4D2D-8EEF-6A30925C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2BF"/>
    <w:pPr>
      <w:spacing w:after="0" w:line="240" w:lineRule="auto"/>
    </w:pPr>
  </w:style>
  <w:style w:type="table" w:styleId="a4">
    <w:name w:val="Table Grid"/>
    <w:basedOn w:val="a1"/>
    <w:uiPriority w:val="39"/>
    <w:rsid w:val="002042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Борис. Архипова</dc:creator>
  <cp:keywords/>
  <dc:description/>
  <cp:lastModifiedBy>Светлана Борис. Архипова</cp:lastModifiedBy>
  <cp:revision>3</cp:revision>
  <dcterms:created xsi:type="dcterms:W3CDTF">2017-11-22T14:48:00Z</dcterms:created>
  <dcterms:modified xsi:type="dcterms:W3CDTF">2017-11-22T14:48:00Z</dcterms:modified>
</cp:coreProperties>
</file>