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ПЗЭ-СЕР/25-5627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ПЗЭ-СЕР/25-5627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