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69" w:rsidRPr="003C0269" w:rsidRDefault="003C0269" w:rsidP="003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69">
        <w:rPr>
          <w:rFonts w:ascii="Times New Roman" w:hAnsi="Times New Roman" w:cs="Times New Roman"/>
          <w:sz w:val="28"/>
          <w:szCs w:val="28"/>
        </w:rPr>
        <w:t>Администрация Серебряно-Прудского муниципального района Московской области и</w:t>
      </w:r>
      <w:r w:rsidRPr="003C0269">
        <w:rPr>
          <w:rFonts w:ascii="Times New Roman" w:hAnsi="Times New Roman" w:cs="Times New Roman"/>
          <w:sz w:val="28"/>
          <w:szCs w:val="28"/>
        </w:rPr>
        <w:t>нформиру</w:t>
      </w:r>
      <w:r w:rsidRPr="003C0269">
        <w:rPr>
          <w:rFonts w:ascii="Times New Roman" w:hAnsi="Times New Roman" w:cs="Times New Roman"/>
          <w:sz w:val="28"/>
          <w:szCs w:val="28"/>
        </w:rPr>
        <w:t>ет</w:t>
      </w:r>
      <w:r w:rsidRPr="003C0269">
        <w:rPr>
          <w:rFonts w:ascii="Times New Roman" w:hAnsi="Times New Roman" w:cs="Times New Roman"/>
          <w:sz w:val="28"/>
          <w:szCs w:val="28"/>
        </w:rPr>
        <w:t xml:space="preserve">  о Постановлениях Правительства и приказах Министерства промышленности и торговли Российской Федерации о действующих </w:t>
      </w:r>
      <w:bookmarkStart w:id="0" w:name="_GoBack"/>
      <w:r w:rsidRPr="003C0269">
        <w:rPr>
          <w:rFonts w:ascii="Times New Roman" w:hAnsi="Times New Roman" w:cs="Times New Roman"/>
          <w:sz w:val="28"/>
          <w:szCs w:val="28"/>
        </w:rPr>
        <w:t>Государственных программах, направленных на поддержку промышленности</w:t>
      </w:r>
      <w:bookmarkEnd w:id="0"/>
      <w:r w:rsidRPr="003C0269">
        <w:rPr>
          <w:rFonts w:ascii="Times New Roman" w:hAnsi="Times New Roman" w:cs="Times New Roman"/>
          <w:sz w:val="28"/>
          <w:szCs w:val="28"/>
        </w:rPr>
        <w:t>.</w:t>
      </w:r>
    </w:p>
    <w:p w:rsidR="003C0269" w:rsidRPr="003C0269" w:rsidRDefault="003C0269" w:rsidP="003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269">
        <w:rPr>
          <w:rFonts w:ascii="Times New Roman" w:hAnsi="Times New Roman" w:cs="Times New Roman"/>
          <w:sz w:val="28"/>
          <w:szCs w:val="28"/>
        </w:rPr>
        <w:t>Д</w:t>
      </w:r>
      <w:r w:rsidRPr="003C0269">
        <w:rPr>
          <w:rFonts w:ascii="Times New Roman" w:hAnsi="Times New Roman" w:cs="Times New Roman"/>
          <w:sz w:val="28"/>
          <w:szCs w:val="28"/>
        </w:rPr>
        <w:t>ополнитель</w:t>
      </w:r>
      <w:r w:rsidRPr="003C0269">
        <w:rPr>
          <w:rFonts w:ascii="Times New Roman" w:hAnsi="Times New Roman" w:cs="Times New Roman"/>
          <w:sz w:val="28"/>
          <w:szCs w:val="28"/>
        </w:rPr>
        <w:t>ную</w:t>
      </w:r>
      <w:r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Pr="003C0269">
        <w:rPr>
          <w:rFonts w:ascii="Times New Roman" w:hAnsi="Times New Roman" w:cs="Times New Roman"/>
          <w:sz w:val="28"/>
          <w:szCs w:val="28"/>
        </w:rPr>
        <w:t xml:space="preserve"> </w:t>
      </w:r>
      <w:r w:rsidRPr="003C0269">
        <w:rPr>
          <w:rFonts w:ascii="Times New Roman" w:hAnsi="Times New Roman" w:cs="Times New Roman"/>
          <w:sz w:val="28"/>
          <w:szCs w:val="28"/>
        </w:rPr>
        <w:t>можно получить по тел.: 8-49667-3-23-43</w:t>
      </w:r>
    </w:p>
    <w:p w:rsidR="003C0269" w:rsidRDefault="003C0269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811"/>
        <w:gridCol w:w="4159"/>
        <w:gridCol w:w="3496"/>
      </w:tblGrid>
      <w:tr w:rsidR="00D13FAA" w:rsidRPr="009031E6" w:rsidTr="008B2B82">
        <w:trPr>
          <w:trHeight w:val="983"/>
        </w:trPr>
        <w:tc>
          <w:tcPr>
            <w:tcW w:w="534" w:type="dxa"/>
          </w:tcPr>
          <w:p w:rsidR="00D13FAA" w:rsidRPr="009031E6" w:rsidRDefault="00D13FAA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031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031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D13FAA" w:rsidRPr="009031E6" w:rsidRDefault="00D13FAA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Правительства РФ</w:t>
            </w:r>
          </w:p>
        </w:tc>
        <w:tc>
          <w:tcPr>
            <w:tcW w:w="5811" w:type="dxa"/>
          </w:tcPr>
          <w:p w:rsidR="00D13FAA" w:rsidRPr="009031E6" w:rsidRDefault="00D13FAA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госпрограммы</w:t>
            </w:r>
          </w:p>
        </w:tc>
        <w:tc>
          <w:tcPr>
            <w:tcW w:w="4159" w:type="dxa"/>
          </w:tcPr>
          <w:p w:rsidR="00D13FAA" w:rsidRPr="009031E6" w:rsidRDefault="00D13FAA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субсидии</w:t>
            </w:r>
          </w:p>
        </w:tc>
        <w:tc>
          <w:tcPr>
            <w:tcW w:w="3496" w:type="dxa"/>
          </w:tcPr>
          <w:p w:rsidR="00F23010" w:rsidRPr="009031E6" w:rsidRDefault="00D13FAA" w:rsidP="00F23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</w:t>
            </w:r>
            <w:r w:rsidR="00F23010" w:rsidRPr="009031E6">
              <w:rPr>
                <w:rFonts w:ascii="Times New Roman" w:hAnsi="Times New Roman" w:cs="Times New Roman"/>
                <w:b/>
                <w:sz w:val="24"/>
                <w:szCs w:val="24"/>
              </w:rPr>
              <w:t>в министерствах РФ</w:t>
            </w:r>
          </w:p>
        </w:tc>
      </w:tr>
      <w:tr w:rsidR="00D13FAA" w:rsidRPr="009031E6" w:rsidTr="008B2B82">
        <w:trPr>
          <w:trHeight w:val="1600"/>
        </w:trPr>
        <w:tc>
          <w:tcPr>
            <w:tcW w:w="534" w:type="dxa"/>
          </w:tcPr>
          <w:p w:rsidR="00D13FAA" w:rsidRPr="009031E6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3FAA" w:rsidRPr="009031E6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AA" w:rsidRPr="008B2B82" w:rsidRDefault="00D13FAA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11.10.2014г N1044</w:t>
            </w:r>
          </w:p>
        </w:tc>
        <w:tc>
          <w:tcPr>
            <w:tcW w:w="5811" w:type="dxa"/>
          </w:tcPr>
          <w:p w:rsidR="00D13FAA" w:rsidRPr="009031E6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Целевое финансирование инвестиционных проектов уполномоченными банками по процентной ставке, не превышающей ключевую ставку ЦБ +1 процент</w:t>
            </w:r>
          </w:p>
        </w:tc>
        <w:tc>
          <w:tcPr>
            <w:tcW w:w="4159" w:type="dxa"/>
          </w:tcPr>
          <w:p w:rsidR="00D13FAA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Компании, реализующие инвестиционные проекты</w:t>
            </w:r>
          </w:p>
          <w:p w:rsidR="009A4571" w:rsidRPr="009A4571" w:rsidRDefault="009A4571" w:rsidP="009A4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Решения по конкурсу выносит Межведомственная комиссия </w:t>
            </w:r>
            <w:proofErr w:type="spellStart"/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>Минпромторга</w:t>
            </w:r>
            <w:proofErr w:type="spellEnd"/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>, заседания не реже 1 раза в квартал.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2015 планируется 27 марта ориентировочно.</w:t>
            </w:r>
          </w:p>
        </w:tc>
        <w:tc>
          <w:tcPr>
            <w:tcW w:w="3496" w:type="dxa"/>
          </w:tcPr>
          <w:p w:rsidR="00D13FAA" w:rsidRPr="009031E6" w:rsidRDefault="00F23010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РФ </w:t>
            </w:r>
            <w:proofErr w:type="spellStart"/>
            <w:r w:rsidR="00D13FAA" w:rsidRPr="009031E6">
              <w:rPr>
                <w:rFonts w:ascii="Times New Roman" w:hAnsi="Times New Roman" w:cs="Times New Roman"/>
                <w:sz w:val="24"/>
                <w:szCs w:val="24"/>
              </w:rPr>
              <w:t>Лещевская</w:t>
            </w:r>
            <w:proofErr w:type="spellEnd"/>
            <w:r w:rsidR="00D13FAA"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  <w:p w:rsidR="00D13FAA" w:rsidRPr="009031E6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корпоративного управления</w:t>
            </w:r>
          </w:p>
          <w:p w:rsidR="00D13FAA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Тел 650 84 45</w:t>
            </w:r>
          </w:p>
          <w:p w:rsidR="00372BB7" w:rsidRPr="009031E6" w:rsidRDefault="00372BB7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AA" w:rsidRPr="009031E6" w:rsidTr="008B2B82">
        <w:trPr>
          <w:trHeight w:val="2264"/>
        </w:trPr>
        <w:tc>
          <w:tcPr>
            <w:tcW w:w="534" w:type="dxa"/>
          </w:tcPr>
          <w:p w:rsidR="00D13FAA" w:rsidRPr="009A4571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13FAA" w:rsidRPr="009A4571" w:rsidRDefault="00D13FAA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>от 03.01.2014г N3</w:t>
            </w:r>
          </w:p>
        </w:tc>
        <w:tc>
          <w:tcPr>
            <w:tcW w:w="5811" w:type="dxa"/>
          </w:tcPr>
          <w:p w:rsidR="00D13FAA" w:rsidRPr="009A4571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организаций по фактически уплаченным процентам в 2014-2016гг по кредитным договорам с банками в рамках инвестиционных проектов</w:t>
            </w:r>
          </w:p>
        </w:tc>
        <w:tc>
          <w:tcPr>
            <w:tcW w:w="4159" w:type="dxa"/>
          </w:tcPr>
          <w:p w:rsidR="00D13FAA" w:rsidRPr="009A4571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sz w:val="24"/>
                <w:szCs w:val="24"/>
              </w:rPr>
              <w:t>Организации, участвующие в реализации новых комплексных инвестиционных проектов по приоритетным направлениям гражданской промышленности в рамках подпрограммы "Обеспечение реализации государственной программы" ГП РФ "Развитие промышленности и повышение ее конкурентоспособности"</w:t>
            </w:r>
          </w:p>
          <w:p w:rsidR="00372BB7" w:rsidRPr="009A4571" w:rsidRDefault="00372BB7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Дважды в год до 15 июня и </w:t>
            </w:r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30 ноября)</w:t>
            </w:r>
          </w:p>
          <w:p w:rsidR="00372BB7" w:rsidRPr="009A4571" w:rsidRDefault="00372BB7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D13FAA" w:rsidRPr="009A4571" w:rsidRDefault="00ED0FB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sz w:val="24"/>
                <w:szCs w:val="24"/>
              </w:rPr>
              <w:t xml:space="preserve">Мп-497 от 11.01.14 </w:t>
            </w:r>
          </w:p>
          <w:p w:rsidR="00674451" w:rsidRPr="009A4571" w:rsidRDefault="00674451" w:rsidP="00ED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sz w:val="24"/>
                <w:szCs w:val="24"/>
              </w:rPr>
              <w:t>Департамент бюджетной политики и финансов</w:t>
            </w:r>
          </w:p>
          <w:p w:rsidR="00674451" w:rsidRPr="009A4571" w:rsidRDefault="0071793E" w:rsidP="00ED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</w:t>
            </w:r>
            <w:r w:rsidR="00674451" w:rsidRPr="009A4571">
              <w:rPr>
                <w:rFonts w:ascii="Times New Roman" w:hAnsi="Times New Roman" w:cs="Times New Roman"/>
                <w:sz w:val="24"/>
                <w:szCs w:val="24"/>
              </w:rPr>
              <w:t>Труфанов Максим Юрьевич</w:t>
            </w:r>
          </w:p>
          <w:p w:rsidR="00ED0FBA" w:rsidRPr="009A4571" w:rsidRDefault="00ED0FBA" w:rsidP="0071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</w:t>
            </w:r>
            <w:r w:rsidR="0071793E" w:rsidRPr="009A45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4571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495 539 22 77 </w:t>
            </w:r>
          </w:p>
        </w:tc>
      </w:tr>
      <w:tr w:rsidR="00D13FAA" w:rsidRPr="009031E6" w:rsidTr="008B2B82">
        <w:tc>
          <w:tcPr>
            <w:tcW w:w="534" w:type="dxa"/>
          </w:tcPr>
          <w:p w:rsidR="00D13FAA" w:rsidRPr="009031E6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13FAA" w:rsidRPr="008B2B82" w:rsidRDefault="00D13FAA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09.09.2014 N916</w:t>
            </w:r>
          </w:p>
        </w:tc>
        <w:tc>
          <w:tcPr>
            <w:tcW w:w="5811" w:type="dxa"/>
          </w:tcPr>
          <w:p w:rsidR="00D13FAA" w:rsidRPr="009031E6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УК ИП по фактически уплаченным процентам в 2013-2016гг по кредитным договорам с банками в рамках инвестиционных проектов по капитальному строительству объектов инфраструктуры и промышленности ИП</w:t>
            </w:r>
          </w:p>
        </w:tc>
        <w:tc>
          <w:tcPr>
            <w:tcW w:w="4159" w:type="dxa"/>
          </w:tcPr>
          <w:p w:rsidR="00D13FAA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управляющие компании индустриальных парков (далее – ИП), обладающие правом распоряжения недвижимым имуществом ИП, включая земельные участки, и </w:t>
            </w:r>
            <w:proofErr w:type="gramStart"/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осуществляющими</w:t>
            </w:r>
            <w:proofErr w:type="gramEnd"/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 (осуществившими) в рамках 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инвестиционных проектов капитальное строительство объектов инфраструктуры и промышленности ИП</w:t>
            </w:r>
          </w:p>
          <w:p w:rsidR="000C0905" w:rsidRPr="000C0905" w:rsidRDefault="000C0905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90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 будет объявлен во втором квартале 2015 года.</w:t>
            </w:r>
          </w:p>
          <w:p w:rsidR="009A4571" w:rsidRDefault="009A4571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BB7" w:rsidRPr="009031E6" w:rsidRDefault="00372BB7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D13FAA" w:rsidRPr="009031E6" w:rsidRDefault="00ED0FB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Мп-91111 от 12.09.14 </w:t>
            </w:r>
          </w:p>
          <w:p w:rsidR="00ED0FBA" w:rsidRPr="009031E6" w:rsidRDefault="0071793E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ED0FBA"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промышленной политики</w:t>
            </w:r>
          </w:p>
          <w:p w:rsidR="0071793E" w:rsidRPr="009031E6" w:rsidRDefault="0071793E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Овсянников Дмитрий Владимирович</w:t>
            </w:r>
          </w:p>
          <w:p w:rsidR="00ED0FBA" w:rsidRPr="009031E6" w:rsidRDefault="00ED0FB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</w:t>
            </w:r>
            <w:r w:rsidR="0071793E" w:rsidRPr="009031E6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 495-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632-85-55</w:t>
            </w:r>
          </w:p>
          <w:p w:rsidR="00ED0FBA" w:rsidRPr="009031E6" w:rsidRDefault="00ED0FB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AA" w:rsidRPr="009031E6" w:rsidTr="008B2B82">
        <w:tc>
          <w:tcPr>
            <w:tcW w:w="534" w:type="dxa"/>
          </w:tcPr>
          <w:p w:rsidR="00D13FAA" w:rsidRPr="009031E6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D13FAA" w:rsidRPr="008B2B82" w:rsidRDefault="00D13FAA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30.10.2014 N1119</w:t>
            </w:r>
            <w:r w:rsidR="00CC0B1A"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приказ от 29.12.2014 </w:t>
            </w:r>
            <w:r w:rsidR="00CC0B1A" w:rsidRPr="008B2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CC0B1A"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2792</w:t>
            </w:r>
          </w:p>
        </w:tc>
        <w:tc>
          <w:tcPr>
            <w:tcW w:w="5811" w:type="dxa"/>
          </w:tcPr>
          <w:p w:rsidR="00D13FAA" w:rsidRPr="009031E6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1) Возмещение бюджету субъекта РФ части федеральных налогов, фактически уплаченных резидентами индустриального парка или технопарка в качестве налогоплательщика </w:t>
            </w:r>
          </w:p>
          <w:p w:rsidR="00D13FAA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2) Возмещение расходов бюджета субъекта РФ на предоставление субсидий специализированным управляющим компаниям и осуществление взносов в уставный капитал специализированной управляющей компании в объеме средств, направленных на капитальное строительство объектов инфраструктуры, и затрат на модернизацию и реконструкцию объектов инфраструктуры индустриального парка или технопарка, а также расходы бюджета субъекта РФ на создание инфраструктуры индустриального парка или технопарка частной формы собственности, включенных в перечень проектов, но не превышают 10 млн. рублей на один гектар</w:t>
            </w:r>
          </w:p>
          <w:p w:rsidR="00372BB7" w:rsidRPr="009031E6" w:rsidRDefault="00372BB7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D13FAA" w:rsidRDefault="00D13FA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Субъекты РФ по проектам создания инфраструктуры индустриальных парков и технопарков (за исключением технопарков в сфере высоких технологий) на своих территориях</w:t>
            </w:r>
            <w:r w:rsidR="009A4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4571" w:rsidRDefault="009A4571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571" w:rsidRPr="009A4571" w:rsidRDefault="009A4571" w:rsidP="009A4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>Заявки  принимаются от регионов в постоянном режиме согласно Положению. Комиссия работает ежеквартально, в последнее декаде последнего месяца квартала.</w:t>
            </w:r>
          </w:p>
        </w:tc>
        <w:tc>
          <w:tcPr>
            <w:tcW w:w="3496" w:type="dxa"/>
          </w:tcPr>
          <w:p w:rsidR="00D13FAA" w:rsidRPr="009031E6" w:rsidRDefault="00ED0FB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Мп-112585 от 05.11.14</w:t>
            </w:r>
          </w:p>
          <w:p w:rsidR="0071793E" w:rsidRPr="009031E6" w:rsidRDefault="0071793E" w:rsidP="0071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Департамент региональной промышленной политики</w:t>
            </w:r>
          </w:p>
          <w:p w:rsidR="0071793E" w:rsidRPr="009031E6" w:rsidRDefault="0071793E" w:rsidP="0071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Овсянников Дмитрий Владимирович</w:t>
            </w:r>
          </w:p>
          <w:p w:rsidR="0071793E" w:rsidRPr="009031E6" w:rsidRDefault="0071793E" w:rsidP="0071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Приемная Департамента 495-632-85-55</w:t>
            </w:r>
          </w:p>
          <w:p w:rsidR="00ED0FBA" w:rsidRPr="009031E6" w:rsidRDefault="00ED0FB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FBA" w:rsidRPr="009031E6" w:rsidRDefault="00ED0FBA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D16" w:rsidRPr="009031E6" w:rsidTr="008B2B82">
        <w:tc>
          <w:tcPr>
            <w:tcW w:w="534" w:type="dxa"/>
          </w:tcPr>
          <w:p w:rsidR="00812D16" w:rsidRPr="009031E6" w:rsidRDefault="00812D16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12D16" w:rsidRPr="008B2B82" w:rsidRDefault="00535907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15 апреля 2014 г. N 328</w:t>
            </w:r>
            <w:r w:rsidR="00E8024F"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8024F" w:rsidRPr="008B2B82" w:rsidRDefault="00E8024F" w:rsidP="00E80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E8024F" w:rsidRPr="008B2B82" w:rsidRDefault="00E8024F" w:rsidP="00E80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26 сентября 2014 г. N 1931</w:t>
            </w:r>
          </w:p>
        </w:tc>
        <w:tc>
          <w:tcPr>
            <w:tcW w:w="5811" w:type="dxa"/>
          </w:tcPr>
          <w:p w:rsidR="009031E6" w:rsidRPr="009031E6" w:rsidRDefault="009031E6" w:rsidP="0090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промышленности и повышение</w:t>
            </w:r>
          </w:p>
          <w:p w:rsidR="009031E6" w:rsidRPr="009031E6" w:rsidRDefault="009031E6" w:rsidP="0090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конкурентоспособности»</w:t>
            </w:r>
          </w:p>
          <w:p w:rsidR="00812D16" w:rsidRDefault="003C0269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block_3000" w:history="1">
              <w:r w:rsidR="00812D16" w:rsidRPr="009031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Подпрограмма 3</w:t>
              </w:r>
            </w:hyperlink>
            <w:r w:rsidR="00812D16"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"Машиностроение специализированных производств (строительно-дорожная и коммунальная техника, пожарная, аэродромная, лесная техника)";</w:t>
            </w:r>
          </w:p>
          <w:p w:rsidR="00CC0B1A" w:rsidRPr="009031E6" w:rsidRDefault="00CC0B1A" w:rsidP="00C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из ФБ на компенсацию части затрат на проведение </w:t>
            </w:r>
            <w:proofErr w:type="spellStart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комплексных проектов по организации </w:t>
            </w: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 продукции в рамках подпрограммы "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 специализированных производств (строительно-дорожная и коммунальная техника, пожарная, аэродромная, лесная техника)</w:t>
            </w: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государственной программы Российской Федерации "Развитие промышленности и повышение ее конкурентоспособности"</w:t>
            </w:r>
          </w:p>
          <w:p w:rsidR="00CC0B1A" w:rsidRPr="009031E6" w:rsidRDefault="00CC0B1A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812D16" w:rsidRDefault="00CC0B1A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Российские организации, реализующие проекты и прошедшие конкурсный отбор на право получения субсидии, который проводится Министерством промышленности и торговли Российской Федерации ежеквартально, на компенсацию части затрат на проведение </w:t>
            </w:r>
            <w:proofErr w:type="spellStart"/>
            <w:r w:rsidRPr="00CC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CC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непосредственно связанных с </w:t>
            </w:r>
            <w:r w:rsidRPr="00CC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созданием продукции в рамках реализации проектов по некоторым технологическим направлениям.</w:t>
            </w:r>
          </w:p>
          <w:p w:rsidR="004D7E70" w:rsidRDefault="004D7E70" w:rsidP="004D7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и Конкурсный отборы проводятся Министерством промышленности и торговли Российской Федерации не более 2 раз в год.</w:t>
            </w:r>
          </w:p>
          <w:p w:rsidR="009A4571" w:rsidRPr="009A4571" w:rsidRDefault="009A4571" w:rsidP="004D7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2015 году – в марте </w:t>
            </w:r>
            <w:proofErr w:type="gramStart"/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>–а</w:t>
            </w:r>
            <w:proofErr w:type="gramEnd"/>
            <w:r w:rsidRPr="009A4571">
              <w:rPr>
                <w:rFonts w:ascii="Times New Roman" w:hAnsi="Times New Roman" w:cs="Times New Roman"/>
                <w:b/>
                <w:sz w:val="24"/>
                <w:szCs w:val="24"/>
              </w:rPr>
              <w:t>преле проведение конкурса.</w:t>
            </w:r>
          </w:p>
          <w:p w:rsidR="004D7E70" w:rsidRPr="009031E6" w:rsidRDefault="004D7E70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</w:tcPr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транспортного и специального машиностроения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– Морозов Александр Николаевич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8 (495) 632-85-05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Факс: 8 (495) 539-21-72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alborova@minprom.gov.ru</w:t>
              </w:r>
            </w:hyperlink>
          </w:p>
        </w:tc>
      </w:tr>
      <w:tr w:rsidR="00360D83" w:rsidRPr="009031E6" w:rsidTr="008B2B82">
        <w:tc>
          <w:tcPr>
            <w:tcW w:w="534" w:type="dxa"/>
          </w:tcPr>
          <w:p w:rsidR="00360D83" w:rsidRPr="009031E6" w:rsidRDefault="00360D83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360D83" w:rsidRPr="008B2B82" w:rsidRDefault="00360D83" w:rsidP="004D7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3 января 2014 г. N 4</w:t>
            </w:r>
          </w:p>
        </w:tc>
        <w:tc>
          <w:tcPr>
            <w:tcW w:w="5811" w:type="dxa"/>
          </w:tcPr>
          <w:p w:rsidR="00360D83" w:rsidRPr="009031E6" w:rsidRDefault="00360D83" w:rsidP="004D7E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из федерального бюджета организациям легкой и текстильной промышленности на компенсацию части затрат на реализацию инвестиционных проектов по модернизации и созданию производств в сфере текстильной и легкой промышленности, в том числе льняного комплекса, в рамках </w:t>
            </w:r>
            <w:hyperlink r:id="rId8" w:history="1">
              <w:r w:rsidRPr="009031E6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 "Легкая промышленность и народные художественные промыслы" государственной программы Российской Федерации "Развитие промышленности и повышение ее конкурентоспособности".</w:t>
            </w:r>
            <w:proofErr w:type="gramEnd"/>
          </w:p>
          <w:p w:rsidR="00360D83" w:rsidRPr="009031E6" w:rsidRDefault="00360D83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360D83" w:rsidRPr="009031E6" w:rsidRDefault="00360D83" w:rsidP="004D7E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федерального бюджета предоставляются организациям, прошедшим конкурсный отбор, при условии соответствия инвестиционных проектов показателям, установленным </w:t>
            </w:r>
            <w:hyperlink r:id="rId9" w:history="1">
              <w:r w:rsidRPr="009031E6">
                <w:rPr>
                  <w:rFonts w:ascii="Times New Roman" w:hAnsi="Times New Roman" w:cs="Times New Roman"/>
                  <w:sz w:val="24"/>
                  <w:szCs w:val="24"/>
                </w:rPr>
                <w:t>пунктом 5</w:t>
              </w:r>
            </w:hyperlink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Правил. Конкурсный отбор проводится не менее одного раза в год Министерством промышленности и торговли Российской Федерации.</w:t>
            </w:r>
          </w:p>
          <w:p w:rsidR="00360D83" w:rsidRPr="000C0905" w:rsidRDefault="009A4571" w:rsidP="004D7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проводится </w:t>
            </w:r>
            <w:r w:rsidR="000C0905" w:rsidRPr="000C0905">
              <w:rPr>
                <w:rFonts w:ascii="Times New Roman" w:hAnsi="Times New Roman" w:cs="Times New Roman"/>
                <w:b/>
                <w:sz w:val="24"/>
                <w:szCs w:val="24"/>
              </w:rPr>
              <w:t>в последней декаде марта 2015 года.</w:t>
            </w:r>
          </w:p>
        </w:tc>
        <w:tc>
          <w:tcPr>
            <w:tcW w:w="3496" w:type="dxa"/>
          </w:tcPr>
          <w:p w:rsidR="00360D83" w:rsidRPr="009031E6" w:rsidRDefault="00360D83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360D83" w:rsidRPr="009031E6" w:rsidRDefault="00360D83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развития внутренней торговли, легкой промышленности и потребительского рынка</w:t>
            </w:r>
          </w:p>
          <w:p w:rsidR="00360D83" w:rsidRPr="009031E6" w:rsidRDefault="00360D83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D83" w:rsidRPr="009031E6" w:rsidRDefault="00360D83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– Пак Денис </w:t>
            </w:r>
            <w:proofErr w:type="spellStart"/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Клементьевич</w:t>
            </w:r>
            <w:proofErr w:type="spellEnd"/>
          </w:p>
          <w:p w:rsidR="00360D83" w:rsidRPr="009031E6" w:rsidRDefault="00360D83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 8 (495) 632-80-04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 8 (495) 632-88-65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dgrvt@minprom.gov.ru</w:t>
              </w:r>
            </w:hyperlink>
          </w:p>
        </w:tc>
      </w:tr>
      <w:tr w:rsidR="00F25284" w:rsidRPr="009031E6" w:rsidTr="008B2B82">
        <w:tc>
          <w:tcPr>
            <w:tcW w:w="534" w:type="dxa"/>
          </w:tcPr>
          <w:p w:rsidR="00F25284" w:rsidRPr="009031E6" w:rsidRDefault="00F25284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25284" w:rsidRPr="008B2B82" w:rsidRDefault="00F25284" w:rsidP="004D7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8 ноября 2014 г. N 1179</w:t>
            </w:r>
          </w:p>
        </w:tc>
        <w:tc>
          <w:tcPr>
            <w:tcW w:w="5811" w:type="dxa"/>
          </w:tcPr>
          <w:p w:rsidR="00F25284" w:rsidRPr="009031E6" w:rsidRDefault="00F25284" w:rsidP="004D7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0D83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0D83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  <w:r w:rsidRPr="00360D8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российским управляющим организациям индустриальных парков индустрии детских товаров на возмещение части затрат на создание и (или) развитие имущественного комплекса, в том числе инфраструктуры индустриальных парков индустрии детских товаров, в рамках подпрограммы "Индустрия детских товаров" государственной программы Российской Федерации "Развитие промышленности и повышение ее конкурентоспособности"</w:t>
            </w:r>
          </w:p>
          <w:p w:rsidR="00F25284" w:rsidRPr="009031E6" w:rsidRDefault="00F25284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F25284" w:rsidRPr="00360D83" w:rsidRDefault="00F25284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0D83">
              <w:rPr>
                <w:rFonts w:ascii="Times New Roman" w:hAnsi="Times New Roman" w:cs="Times New Roman"/>
                <w:sz w:val="24"/>
                <w:szCs w:val="24"/>
              </w:rPr>
              <w:t>правляющим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0D83">
              <w:rPr>
                <w:rFonts w:ascii="Times New Roman" w:hAnsi="Times New Roman" w:cs="Times New Roman"/>
                <w:sz w:val="24"/>
                <w:szCs w:val="24"/>
              </w:rPr>
              <w:t>, инвестиционные проекты индустриальных парков которых прошли в соответствии с настоящими Правилами конкурсный отбор на право получения субсидии.</w:t>
            </w:r>
          </w:p>
          <w:p w:rsidR="00F25284" w:rsidRPr="009031E6" w:rsidRDefault="00F25284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83">
              <w:rPr>
                <w:rFonts w:ascii="Times New Roman" w:hAnsi="Times New Roman" w:cs="Times New Roman"/>
                <w:sz w:val="24"/>
                <w:szCs w:val="24"/>
              </w:rPr>
              <w:t>Конкурсный отбор проводится Министерством промышленности и торговли Российской Федерации не реже одного раза в год.</w:t>
            </w:r>
          </w:p>
        </w:tc>
        <w:tc>
          <w:tcPr>
            <w:tcW w:w="3496" w:type="dxa"/>
          </w:tcPr>
          <w:p w:rsidR="00F25284" w:rsidRPr="009031E6" w:rsidRDefault="00F25284" w:rsidP="00F25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F25284" w:rsidRPr="009031E6" w:rsidRDefault="00F25284" w:rsidP="00F25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развития внутренней торговли, легкой промышленности и потребительского рынка</w:t>
            </w:r>
          </w:p>
          <w:p w:rsidR="00F25284" w:rsidRPr="009031E6" w:rsidRDefault="00F25284" w:rsidP="00F25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284" w:rsidRPr="009031E6" w:rsidRDefault="00F25284" w:rsidP="00F25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– Пак Денис </w:t>
            </w:r>
            <w:proofErr w:type="spellStart"/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Клементьевич</w:t>
            </w:r>
            <w:proofErr w:type="spellEnd"/>
          </w:p>
          <w:p w:rsidR="00F25284" w:rsidRPr="009031E6" w:rsidRDefault="00F25284" w:rsidP="00F25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 8 (495) 632-80-04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Факс: 8 (495) 632-88-65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dgrvt@minprom.gov.ru</w:t>
              </w:r>
            </w:hyperlink>
          </w:p>
        </w:tc>
      </w:tr>
      <w:tr w:rsidR="009031E6" w:rsidRPr="009031E6" w:rsidTr="008B2B82">
        <w:tc>
          <w:tcPr>
            <w:tcW w:w="534" w:type="dxa"/>
          </w:tcPr>
          <w:p w:rsidR="009031E6" w:rsidRPr="009031E6" w:rsidRDefault="00F25284" w:rsidP="00903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9031E6" w:rsidRPr="008B2B82" w:rsidRDefault="00F25284" w:rsidP="00903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4 ноября 2014 г. N 1162</w:t>
            </w:r>
          </w:p>
        </w:tc>
        <w:tc>
          <w:tcPr>
            <w:tcW w:w="5811" w:type="dxa"/>
          </w:tcPr>
          <w:p w:rsidR="00F25284" w:rsidRPr="00F25284" w:rsidRDefault="00F25284" w:rsidP="00F252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5284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528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  <w:r w:rsidRPr="00F2528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российским организациям на компенсацию части затрат на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НИиОКР</w:t>
            </w:r>
            <w:proofErr w:type="spellEnd"/>
            <w:r w:rsidRPr="00F2528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комплексных инвестиционных проектов индустрии детских товаров в рамках подпрограммы "Индустрия детских товаров" государственной программы Российской Федерации "Развитие промышленности и повышение ее конкурентоспособности"</w:t>
            </w:r>
          </w:p>
          <w:p w:rsidR="009031E6" w:rsidRPr="009031E6" w:rsidRDefault="009031E6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9031E6" w:rsidRPr="009031E6" w:rsidRDefault="00F25284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</w:t>
            </w:r>
            <w:r w:rsidRPr="00F25284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284">
              <w:rPr>
                <w:rFonts w:ascii="Times New Roman" w:hAnsi="Times New Roman" w:cs="Times New Roman"/>
                <w:sz w:val="24"/>
                <w:szCs w:val="24"/>
              </w:rPr>
              <w:t>, прошедши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528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конкурсный отбор на право получения субсидии. Конкурсный отбор проводится Министерством промышленности и торговли Российской Федерации не более 2 раз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6" w:type="dxa"/>
          </w:tcPr>
          <w:p w:rsidR="00F25284" w:rsidRPr="009031E6" w:rsidRDefault="00F25284" w:rsidP="00F25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F25284" w:rsidRPr="009031E6" w:rsidRDefault="00F25284" w:rsidP="00F25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развития внутренней торговли, легкой промышленности и потребительского рынка</w:t>
            </w:r>
          </w:p>
          <w:p w:rsidR="00F25284" w:rsidRPr="009031E6" w:rsidRDefault="00F25284" w:rsidP="00F25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284" w:rsidRPr="009031E6" w:rsidRDefault="00F25284" w:rsidP="00F25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– Пак Денис </w:t>
            </w:r>
            <w:proofErr w:type="spellStart"/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Клементьевич</w:t>
            </w:r>
            <w:proofErr w:type="spellEnd"/>
          </w:p>
          <w:p w:rsidR="009031E6" w:rsidRPr="009031E6" w:rsidRDefault="00F25284" w:rsidP="00F25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 8 (495) 632-80-04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 8 (495) 632-88-65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dgrvt@minprom.gov.ru</w:t>
              </w:r>
            </w:hyperlink>
          </w:p>
        </w:tc>
      </w:tr>
      <w:tr w:rsidR="00812D16" w:rsidRPr="009031E6" w:rsidTr="008B2B82">
        <w:tc>
          <w:tcPr>
            <w:tcW w:w="534" w:type="dxa"/>
          </w:tcPr>
          <w:p w:rsidR="00812D16" w:rsidRPr="009031E6" w:rsidRDefault="00F25284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12D16" w:rsidRPr="008B2B82" w:rsidRDefault="00F25284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19 ноября 2014 г. N 1223</w:t>
            </w:r>
          </w:p>
        </w:tc>
        <w:tc>
          <w:tcPr>
            <w:tcW w:w="5811" w:type="dxa"/>
          </w:tcPr>
          <w:p w:rsidR="00812D16" w:rsidRPr="009031E6" w:rsidRDefault="00F25284" w:rsidP="0031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редоставления субсидий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  <w:r w:rsidRPr="00F2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возмещение части затрат российским организациям на уплату процентов по кредитам, полученным в российских кредитных организациях на приобретение инновационных вагонов с повышенной осевой нагрузкой, в рамках подпрограммы "Транспортное машиностроение" государственной программы Российской Федерации "Развитие промышленности и повышение ее конкурентоспособности"</w:t>
            </w:r>
          </w:p>
        </w:tc>
        <w:tc>
          <w:tcPr>
            <w:tcW w:w="4159" w:type="dxa"/>
          </w:tcPr>
          <w:p w:rsidR="004D7E70" w:rsidRPr="004D7E70" w:rsidRDefault="004D7E70" w:rsidP="004D7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из федерального бюджета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нагрузкой, а также на возмещение части затрат российским организациям на уплату процентов по кредитам, полученным в российских кредитных организациях на приобретение инновационных вагонов с повышенной осевой нагрузкой.</w:t>
            </w:r>
            <w:proofErr w:type="gramEnd"/>
          </w:p>
          <w:p w:rsidR="004D7E70" w:rsidRDefault="004D7E70" w:rsidP="004D7E7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4D7E70">
              <w:rPr>
                <w:rFonts w:ascii="Times New Roman" w:hAnsi="Times New Roman" w:cs="Times New Roman"/>
                <w:sz w:val="24"/>
                <w:szCs w:val="24"/>
              </w:rPr>
              <w:t>Договор о предоставлении субсидии заключается на один вагон, имеющий один заводской и (или) сетевой номер, в течение его назначенного срока службы один раз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4D7E70" w:rsidRPr="009031E6" w:rsidRDefault="004D7E70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</w:tcPr>
          <w:p w:rsidR="00812D16" w:rsidRPr="009031E6" w:rsidRDefault="00812D16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транспортного и специального машиностроения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– Морозов Александр Николаевич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8 (495) 632-85-05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 8 (495) 539-21-72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3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alborova@minprom.gov.ru</w:t>
              </w:r>
            </w:hyperlink>
          </w:p>
        </w:tc>
      </w:tr>
      <w:tr w:rsidR="00812D16" w:rsidRPr="009031E6" w:rsidTr="008B2B82">
        <w:tc>
          <w:tcPr>
            <w:tcW w:w="534" w:type="dxa"/>
          </w:tcPr>
          <w:p w:rsidR="00812D16" w:rsidRPr="009031E6" w:rsidRDefault="00F25284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812D16" w:rsidRPr="008B2B82" w:rsidRDefault="00C75331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30 октября 2014 г. N 1128</w:t>
            </w:r>
          </w:p>
        </w:tc>
        <w:tc>
          <w:tcPr>
            <w:tcW w:w="5811" w:type="dxa"/>
          </w:tcPr>
          <w:p w:rsidR="00812D16" w:rsidRPr="009031E6" w:rsidRDefault="00C75331" w:rsidP="00C7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7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редоставления субсидий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  <w:r w:rsidRPr="00C7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компенсацию части затрат на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C7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комплексных проектов по организации серийных производств </w:t>
            </w:r>
            <w:proofErr w:type="spellStart"/>
            <w:r w:rsidRPr="00C7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станкоинструментальной</w:t>
            </w:r>
            <w:proofErr w:type="spellEnd"/>
            <w:r w:rsidRPr="00C7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рамках подпрограммы "</w:t>
            </w:r>
            <w:proofErr w:type="spellStart"/>
            <w:r w:rsidRPr="00C7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Станкоинструментальная</w:t>
            </w:r>
            <w:proofErr w:type="spellEnd"/>
            <w:r w:rsidRPr="00C7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промышленность" государственной программы Российской Федерации "Развитие промышленности и повышение ее конкурентоспособности"</w:t>
            </w:r>
          </w:p>
        </w:tc>
        <w:tc>
          <w:tcPr>
            <w:tcW w:w="4159" w:type="dxa"/>
          </w:tcPr>
          <w:p w:rsidR="00812D16" w:rsidRPr="009031E6" w:rsidRDefault="00C75331" w:rsidP="00C753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Российские </w:t>
            </w:r>
            <w:r w:rsidRPr="00C753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53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реализующи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53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проекты и прошедши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53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конкурсный отбор на право получения субсидии, который проводится Министерством промышленности и торговли Российской Федерации ежеквартально, на компенсацию части затрат на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C753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непосредственно связанных с созданием продукции в рамках реализации проектов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некоторым</w:t>
            </w:r>
            <w:r w:rsidRPr="00C753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технологическим направлениям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6" w:type="dxa"/>
          </w:tcPr>
          <w:p w:rsidR="00812D16" w:rsidRPr="009031E6" w:rsidRDefault="00812D16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металлургии, станкостроения и тяжелого машиностроения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Директор - Михеев Алексей Александрович</w:t>
            </w:r>
          </w:p>
          <w:p w:rsidR="00812D16" w:rsidRPr="009031E6" w:rsidRDefault="00812D16" w:rsidP="004D7E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 8 (495) 539-21-22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 8 (495) 632-87-17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4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kaptelkina@minprom.gov.ru</w:t>
              </w:r>
            </w:hyperlink>
          </w:p>
        </w:tc>
      </w:tr>
      <w:tr w:rsidR="00812D16" w:rsidRPr="009031E6" w:rsidTr="008B2B82">
        <w:tc>
          <w:tcPr>
            <w:tcW w:w="534" w:type="dxa"/>
          </w:tcPr>
          <w:p w:rsidR="00812D16" w:rsidRPr="009031E6" w:rsidRDefault="00F25284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E8024F" w:rsidRPr="008B2B82" w:rsidRDefault="00535907" w:rsidP="00E80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15 апреля 2014 г. N 328</w:t>
            </w:r>
            <w:r w:rsidR="00E8024F"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8024F" w:rsidRPr="008B2B82" w:rsidRDefault="00E8024F" w:rsidP="00E80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812D16" w:rsidRPr="008B2B82" w:rsidRDefault="00E8024F" w:rsidP="00E80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26 сентября 2014 г. N 1931</w:t>
            </w:r>
          </w:p>
        </w:tc>
        <w:tc>
          <w:tcPr>
            <w:tcW w:w="5811" w:type="dxa"/>
          </w:tcPr>
          <w:p w:rsidR="001D72B3" w:rsidRPr="009031E6" w:rsidRDefault="001D72B3" w:rsidP="001D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из ФБ на компенсацию части затрат на проведение </w:t>
            </w:r>
            <w:proofErr w:type="spellStart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комплексных проектов по организации произво</w:t>
            </w:r>
            <w:proofErr w:type="gramStart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одукции в рамках подпрограммы "</w:t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Тяжелое машиностроение</w:t>
            </w: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государственной программы Российской Федерации "Развитие промышленности и повышение ее конкурентоспособности"</w:t>
            </w:r>
          </w:p>
          <w:p w:rsidR="00812D16" w:rsidRPr="009031E6" w:rsidRDefault="00812D16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812D16" w:rsidRPr="009031E6" w:rsidRDefault="001D72B3" w:rsidP="004D7E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Российские организации, реализующие проекты и прошедшие конкурсный отбор на право получения субсидии, который проводится Министерством промышленности и торговли Российской Федерации ежеквартально, на компенсацию части затрат на проведение </w:t>
            </w:r>
            <w:proofErr w:type="spellStart"/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непосредственно связанных с созданием продукции в рамках реализации проектов по некоторым технологическим направлениям.</w:t>
            </w:r>
          </w:p>
        </w:tc>
        <w:tc>
          <w:tcPr>
            <w:tcW w:w="3496" w:type="dxa"/>
          </w:tcPr>
          <w:p w:rsidR="00812D16" w:rsidRPr="009031E6" w:rsidRDefault="00812D16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металлургии, станкостроения и тяжелого машиностроения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Директор - Михеев Алексей Александрович</w:t>
            </w:r>
          </w:p>
          <w:p w:rsidR="00812D16" w:rsidRPr="009031E6" w:rsidRDefault="00812D16" w:rsidP="004D7E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 8 (495) 539-21-22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 8 (495) 632-87-17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5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kaptelkina@minprom.gov.ru</w:t>
              </w:r>
            </w:hyperlink>
          </w:p>
        </w:tc>
      </w:tr>
      <w:tr w:rsidR="00812D16" w:rsidRPr="009031E6" w:rsidTr="008B2B82">
        <w:tc>
          <w:tcPr>
            <w:tcW w:w="534" w:type="dxa"/>
          </w:tcPr>
          <w:p w:rsidR="00812D16" w:rsidRPr="009031E6" w:rsidRDefault="00535907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D72B3" w:rsidRPr="008B2B82" w:rsidRDefault="00535907" w:rsidP="001D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15 апреля 2014 г. N 328</w:t>
            </w:r>
            <w:r w:rsidR="001D72B3"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D72B3" w:rsidRPr="008B2B82" w:rsidRDefault="001D72B3" w:rsidP="001D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812D16" w:rsidRPr="008B2B82" w:rsidRDefault="001D72B3" w:rsidP="001D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26 сентября 2014 г. N 1931</w:t>
            </w:r>
          </w:p>
        </w:tc>
        <w:tc>
          <w:tcPr>
            <w:tcW w:w="5811" w:type="dxa"/>
          </w:tcPr>
          <w:p w:rsidR="001D72B3" w:rsidRPr="009031E6" w:rsidRDefault="001D72B3" w:rsidP="001D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из ФБ на компенсацию части затрат на проведение </w:t>
            </w:r>
            <w:proofErr w:type="spellStart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комплексных проектов по организации произво</w:t>
            </w:r>
            <w:proofErr w:type="gramStart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одукции в рамках подпрограммы "</w:t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Силовая электротехника и энергетическое машиностроение</w:t>
            </w: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государственной программы Российской Федерации "Развитие промышленности и </w:t>
            </w: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ее конкурентоспособности"</w:t>
            </w:r>
          </w:p>
          <w:p w:rsidR="001D72B3" w:rsidRPr="009031E6" w:rsidRDefault="001D72B3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812D16" w:rsidRPr="009031E6" w:rsidRDefault="001D72B3" w:rsidP="004D7E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Российские организации, реализующие проекты и прошедшие конкурсный отбор на право получения субсидии, который проводится Министерством промышленности и торговли Российской Федерации </w:t>
            </w:r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ежеквартально, на компенсацию части затрат на проведение </w:t>
            </w:r>
            <w:proofErr w:type="spellStart"/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непосредственно связанных с созданием продукции в рамках реализации проектов по некоторым технологическим направлениям.</w:t>
            </w:r>
          </w:p>
        </w:tc>
        <w:tc>
          <w:tcPr>
            <w:tcW w:w="3496" w:type="dxa"/>
          </w:tcPr>
          <w:p w:rsidR="00812D16" w:rsidRPr="009031E6" w:rsidRDefault="00812D16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металлургии, станкостроения и тяжелого машиностроения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Директор - Михеев Алексей </w:t>
            </w:r>
            <w:r w:rsidRPr="009031E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  <w:p w:rsidR="00812D16" w:rsidRPr="009031E6" w:rsidRDefault="00812D16" w:rsidP="004D7E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 8 (495) 539-21-22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 8 (495) 632-87-17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6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kaptelkina@minprom.gov.ru</w:t>
              </w:r>
            </w:hyperlink>
          </w:p>
        </w:tc>
      </w:tr>
      <w:tr w:rsidR="00812D16" w:rsidRPr="009031E6" w:rsidTr="008B2B82">
        <w:tc>
          <w:tcPr>
            <w:tcW w:w="534" w:type="dxa"/>
          </w:tcPr>
          <w:p w:rsidR="00812D16" w:rsidRPr="009031E6" w:rsidRDefault="00535907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25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D72B3" w:rsidRPr="008B2B82" w:rsidRDefault="00535907" w:rsidP="001D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15 апреля 2014 г. N 328</w:t>
            </w:r>
            <w:r w:rsidR="001D72B3"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D72B3" w:rsidRPr="008B2B82" w:rsidRDefault="001D72B3" w:rsidP="001D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812D16" w:rsidRPr="008B2B82" w:rsidRDefault="001D72B3" w:rsidP="001D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26 сентября 2014 г. N 1931</w:t>
            </w:r>
          </w:p>
        </w:tc>
        <w:tc>
          <w:tcPr>
            <w:tcW w:w="5811" w:type="dxa"/>
          </w:tcPr>
          <w:p w:rsidR="001D72B3" w:rsidRPr="009031E6" w:rsidRDefault="001D72B3" w:rsidP="001D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из ФБ на компенсацию части затрат на проведение </w:t>
            </w:r>
            <w:proofErr w:type="spellStart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комплексных проектов по организации произво</w:t>
            </w:r>
            <w:proofErr w:type="gramStart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одукции в рамках подпрограммы "</w:t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Металлургия</w:t>
            </w: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государственной программы Российской Федерации "Развитие промышленности и повышение ее конкурентоспособности"</w:t>
            </w:r>
          </w:p>
          <w:p w:rsidR="001D72B3" w:rsidRPr="009031E6" w:rsidRDefault="001D72B3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812D16" w:rsidRPr="009031E6" w:rsidRDefault="001D72B3" w:rsidP="004D7E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Российские организации, реализующие проекты и прошедшие конкурсный отбор на право получения субсидии, который проводится Министерством промышленности и торговли Российской Федерации ежеквартально, на компенсацию части затрат на проведение </w:t>
            </w:r>
            <w:proofErr w:type="spellStart"/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непосредственно связанных с созданием продукции в рамках реализации проектов по некоторым технологическим направлениям.</w:t>
            </w:r>
          </w:p>
        </w:tc>
        <w:tc>
          <w:tcPr>
            <w:tcW w:w="3496" w:type="dxa"/>
          </w:tcPr>
          <w:p w:rsidR="00812D16" w:rsidRPr="009031E6" w:rsidRDefault="00812D16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металлургии, станкостроения и тяжелого машиностроения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Директор - Михеев Алексей Александрович</w:t>
            </w:r>
          </w:p>
          <w:p w:rsidR="00812D16" w:rsidRPr="009031E6" w:rsidRDefault="00812D16" w:rsidP="004D7E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 8 (495) 539-21-22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 8 (495) 632-87-17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7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kaptelkina@minprom.gov.ru</w:t>
              </w:r>
            </w:hyperlink>
          </w:p>
        </w:tc>
      </w:tr>
      <w:tr w:rsidR="00812D16" w:rsidRPr="009031E6" w:rsidTr="008B2B82">
        <w:tc>
          <w:tcPr>
            <w:tcW w:w="534" w:type="dxa"/>
          </w:tcPr>
          <w:p w:rsidR="00812D16" w:rsidRPr="009031E6" w:rsidRDefault="00535907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D72B3" w:rsidRPr="008B2B82" w:rsidRDefault="00535907" w:rsidP="001D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15 апреля 2014 г. N 328</w:t>
            </w:r>
            <w:r w:rsidR="001D72B3"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D72B3" w:rsidRPr="008B2B82" w:rsidRDefault="001D72B3" w:rsidP="001D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812D16" w:rsidRPr="008B2B82" w:rsidRDefault="001D72B3" w:rsidP="001D7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26 сентября 2014 г. N 1931</w:t>
            </w:r>
          </w:p>
        </w:tc>
        <w:tc>
          <w:tcPr>
            <w:tcW w:w="5811" w:type="dxa"/>
          </w:tcPr>
          <w:p w:rsidR="001D72B3" w:rsidRPr="009031E6" w:rsidRDefault="001D72B3" w:rsidP="001D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из ФБ на компенсацию части затрат на проведение </w:t>
            </w:r>
            <w:proofErr w:type="spellStart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комплексных проектов по организации произво</w:t>
            </w:r>
            <w:proofErr w:type="gramStart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одукции в рамках подпрограммы "</w:t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Лесопромышленный комплекс</w:t>
            </w:r>
            <w:r w:rsidRPr="001D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государственной программы Российской Федерации "Развитие промышленности и повышение ее конкурентоспособности"</w:t>
            </w:r>
          </w:p>
          <w:p w:rsidR="001D72B3" w:rsidRPr="009031E6" w:rsidRDefault="001D72B3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812D16" w:rsidRPr="009031E6" w:rsidRDefault="001D72B3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Российские организации, реализующие проекты и прошедшие конкурсный отбор на право получения субсидии, который проводится Министерством промышленности и торговли Российской Федерации ежеквартально, на компенсацию части затрат на проведение </w:t>
            </w:r>
            <w:proofErr w:type="spellStart"/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1D72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непосредственно связанных с созданием продукции в рамках реализации проектов по некоторым технологическим направлениям.</w:t>
            </w:r>
          </w:p>
        </w:tc>
        <w:tc>
          <w:tcPr>
            <w:tcW w:w="3496" w:type="dxa"/>
          </w:tcPr>
          <w:p w:rsidR="00812D16" w:rsidRPr="009031E6" w:rsidRDefault="00812D16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химико-технологического и лесопромышленного комплекса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- </w:t>
            </w:r>
            <w:proofErr w:type="spellStart"/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</w:t>
            </w:r>
            <w:proofErr w:type="spellEnd"/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Контакты: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Приемная Директора Департамента 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8 (495) 647-74-30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8 (495) 539-21-72</w:t>
            </w:r>
          </w:p>
        </w:tc>
      </w:tr>
      <w:tr w:rsidR="009031E6" w:rsidRPr="009031E6" w:rsidTr="008B2B82">
        <w:tc>
          <w:tcPr>
            <w:tcW w:w="534" w:type="dxa"/>
          </w:tcPr>
          <w:p w:rsidR="009031E6" w:rsidRPr="009031E6" w:rsidRDefault="009031E6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25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031E6" w:rsidRPr="000C0905" w:rsidRDefault="009031E6" w:rsidP="00903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905">
              <w:rPr>
                <w:rFonts w:ascii="Times New Roman" w:hAnsi="Times New Roman" w:cs="Times New Roman"/>
                <w:b/>
                <w:sz w:val="24"/>
                <w:szCs w:val="24"/>
              </w:rPr>
              <w:t>от 3 января 2014 г. N 5</w:t>
            </w:r>
          </w:p>
        </w:tc>
        <w:tc>
          <w:tcPr>
            <w:tcW w:w="5811" w:type="dxa"/>
          </w:tcPr>
          <w:p w:rsidR="009031E6" w:rsidRPr="000C0905" w:rsidRDefault="009031E6" w:rsidP="009031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90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из федерального бюджета субсидий российским предприятиям (организациям) химического комплекса на возмещение части затрат на уплату процентов по кредитам, полученным в российских кредитных организациях и государственной корпорации "Банк развития и внешнеэкономической деятельности (Внешэкономбанк)" в 2014 - 2016 годах на реализацию инвестиционных проектов в рамках </w:t>
            </w:r>
            <w:hyperlink r:id="rId18" w:history="1">
              <w:r w:rsidRPr="000C0905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0C0905">
              <w:rPr>
                <w:rFonts w:ascii="Times New Roman" w:hAnsi="Times New Roman" w:cs="Times New Roman"/>
                <w:sz w:val="24"/>
                <w:szCs w:val="24"/>
              </w:rPr>
              <w:t xml:space="preserve"> "Химический комплекс" государственной программы Российской Федерации "Развитие промышленности и повышение ее конкурентоспособности".</w:t>
            </w:r>
            <w:proofErr w:type="gramEnd"/>
          </w:p>
          <w:p w:rsidR="009031E6" w:rsidRPr="000C0905" w:rsidRDefault="009031E6" w:rsidP="00903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BC5D53" w:rsidRPr="000C0905" w:rsidRDefault="009031E6" w:rsidP="009031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0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предоставляются организациям, прошедшим конкурсный отбор на право получения субсидии (далее - конкурс), при условии соответствия инвестиционных проектов показателям, установленным </w:t>
            </w:r>
            <w:hyperlink r:id="rId19" w:history="1">
              <w:r w:rsidRPr="000C0905">
                <w:rPr>
                  <w:rFonts w:ascii="Times New Roman" w:hAnsi="Times New Roman" w:cs="Times New Roman"/>
                  <w:sz w:val="24"/>
                  <w:szCs w:val="24"/>
                </w:rPr>
                <w:t>пунктом 5</w:t>
              </w:r>
            </w:hyperlink>
            <w:r w:rsidRPr="000C090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Правил. Конкурс проводится не менее одного раза в год Министерством промышленности и торговли Российской Федерации</w:t>
            </w:r>
            <w:r w:rsidR="00BC5D53" w:rsidRPr="000C0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5D53" w:rsidRPr="000C0905" w:rsidRDefault="00BC5D53" w:rsidP="009031E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05">
              <w:rPr>
                <w:rFonts w:ascii="Times New Roman" w:hAnsi="Times New Roman" w:cs="Times New Roman"/>
                <w:b/>
                <w:sz w:val="24"/>
                <w:szCs w:val="24"/>
              </w:rPr>
              <w:t>В третьей декаде июня 2015 года</w:t>
            </w:r>
          </w:p>
          <w:p w:rsidR="009031E6" w:rsidRPr="000C0905" w:rsidRDefault="009031E6" w:rsidP="00903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9031E6" w:rsidRPr="000C0905" w:rsidRDefault="009031E6" w:rsidP="0090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9031E6" w:rsidRPr="000C0905" w:rsidRDefault="009031E6" w:rsidP="0090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химико-технологического и лесопромышленного комплекса</w:t>
            </w:r>
          </w:p>
          <w:p w:rsidR="009031E6" w:rsidRPr="000C0905" w:rsidRDefault="009031E6" w:rsidP="0090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1E6" w:rsidRPr="000C0905" w:rsidRDefault="009031E6" w:rsidP="0090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- </w:t>
            </w:r>
            <w:proofErr w:type="spellStart"/>
            <w:r w:rsidRPr="000C0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</w:t>
            </w:r>
            <w:proofErr w:type="spellEnd"/>
            <w:r w:rsidRPr="000C0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  <w:p w:rsidR="009031E6" w:rsidRPr="000C0905" w:rsidRDefault="009031E6" w:rsidP="00903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Контакты:</w:t>
            </w:r>
            <w:r w:rsidRPr="000C0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Приемная Директора Департамента </w:t>
            </w:r>
            <w:r w:rsidRPr="000C0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8 (495) 647-74-30</w:t>
            </w:r>
            <w:r w:rsidRPr="000C0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8 (495) 539-21-72</w:t>
            </w:r>
          </w:p>
        </w:tc>
      </w:tr>
      <w:tr w:rsidR="00812D16" w:rsidRPr="009031E6" w:rsidTr="008B2B82">
        <w:tc>
          <w:tcPr>
            <w:tcW w:w="534" w:type="dxa"/>
          </w:tcPr>
          <w:p w:rsidR="00812D16" w:rsidRPr="009031E6" w:rsidRDefault="00535907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2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12D16" w:rsidRPr="008B2B82" w:rsidRDefault="00535907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15 апреля 2014 г. N 328</w:t>
            </w:r>
            <w:r w:rsidR="001D72B3"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, от 30 октября 2013 г. N 972</w:t>
            </w:r>
          </w:p>
        </w:tc>
        <w:tc>
          <w:tcPr>
            <w:tcW w:w="5811" w:type="dxa"/>
          </w:tcPr>
          <w:p w:rsidR="00FA0FD9" w:rsidRPr="00FA0FD9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</w:p>
          <w:p w:rsidR="00FA0FD9" w:rsidRPr="00FA0FD9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поддержку развития производства композиционных</w:t>
            </w:r>
          </w:p>
          <w:p w:rsidR="00FA0FD9" w:rsidRPr="00FA0FD9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(композитов) и изделий из них в рамках</w:t>
            </w:r>
          </w:p>
          <w:p w:rsidR="00FA0FD9" w:rsidRPr="00FA0FD9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российскими организациями комплексных</w:t>
            </w:r>
          </w:p>
          <w:p w:rsidR="00FA0FD9" w:rsidRPr="00FA0FD9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инновационных проектов по созданию</w:t>
            </w:r>
          </w:p>
          <w:p w:rsidR="00812D16" w:rsidRPr="009031E6" w:rsidRDefault="00FA0FD9" w:rsidP="00FA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высокотехнологичной продукции</w:t>
            </w:r>
          </w:p>
        </w:tc>
        <w:tc>
          <w:tcPr>
            <w:tcW w:w="4159" w:type="dxa"/>
          </w:tcPr>
          <w:p w:rsidR="00812D16" w:rsidRPr="009031E6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прошедши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конкурсный отбор, на возмещение затрат в 2013 - 2016 годах на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НИиОКР</w:t>
            </w:r>
            <w:proofErr w:type="spellEnd"/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связанных с созданием продукции в рамках реализации инновационного проекта. Конкурс проводится Министерством промышленности и торговли Российской Федерации не более 2 раз в год.</w:t>
            </w:r>
          </w:p>
        </w:tc>
        <w:tc>
          <w:tcPr>
            <w:tcW w:w="3496" w:type="dxa"/>
          </w:tcPr>
          <w:p w:rsidR="00812D16" w:rsidRPr="009031E6" w:rsidRDefault="00812D16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химико-технологического и лесопромышленного комплекса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- </w:t>
            </w:r>
            <w:proofErr w:type="spellStart"/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</w:t>
            </w:r>
            <w:proofErr w:type="spellEnd"/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Контакты: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Приемная Директора Департамента 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8 (495) 647-74-30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8 (495) 539-21-72</w:t>
            </w:r>
          </w:p>
        </w:tc>
      </w:tr>
      <w:tr w:rsidR="00812D16" w:rsidRPr="009031E6" w:rsidTr="008B2B82">
        <w:tc>
          <w:tcPr>
            <w:tcW w:w="534" w:type="dxa"/>
          </w:tcPr>
          <w:p w:rsidR="00812D16" w:rsidRPr="009031E6" w:rsidRDefault="00535907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2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12D16" w:rsidRPr="008B2B82" w:rsidRDefault="00535907" w:rsidP="00FA0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15 апреля 2014 г. N 328</w:t>
            </w:r>
            <w:r w:rsidR="00FA0FD9"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, от 21.01.2014 г. N 42</w:t>
            </w:r>
          </w:p>
        </w:tc>
        <w:tc>
          <w:tcPr>
            <w:tcW w:w="5811" w:type="dxa"/>
          </w:tcPr>
          <w:p w:rsidR="00FA0FD9" w:rsidRPr="00FA0FD9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 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компенсацию процентных ставок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инвестиционным кредитам в сфере производства редких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редкоземельных металлов в рамках подпрограммы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</w:t>
            </w:r>
          </w:p>
          <w:p w:rsidR="00812D16" w:rsidRPr="009031E6" w:rsidRDefault="00FA0FD9" w:rsidP="00FA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промышленности редких и редкоземельных металлов"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промышленности и повышение ее конкурентоспособности"</w:t>
            </w:r>
          </w:p>
        </w:tc>
        <w:tc>
          <w:tcPr>
            <w:tcW w:w="4159" w:type="dxa"/>
          </w:tcPr>
          <w:p w:rsidR="00812D16" w:rsidRPr="009031E6" w:rsidRDefault="00FA0FD9" w:rsidP="00FA0F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прошедши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конкурсный отбор при условии соответствия инвестиционных проектов показателям, установленным пунктом 5 настоящих Правил. Конкурсный отбор проводится не менее одного раза в год Министерством промышленности и торговли Российской Федерации.</w:t>
            </w:r>
          </w:p>
        </w:tc>
        <w:tc>
          <w:tcPr>
            <w:tcW w:w="3496" w:type="dxa"/>
          </w:tcPr>
          <w:p w:rsidR="00812D16" w:rsidRPr="009031E6" w:rsidRDefault="00812D16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металлургии, станкостроения и тяжелого машиностроения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Директор - Михеев Алексей Александрович</w:t>
            </w:r>
          </w:p>
          <w:p w:rsidR="00812D16" w:rsidRPr="009031E6" w:rsidRDefault="00812D16" w:rsidP="004D7E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 8 (495) 539-21-22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Факс: 8 (495) 632-87-17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0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kaptelkina@minprom.gov.ru</w:t>
              </w:r>
            </w:hyperlink>
          </w:p>
        </w:tc>
      </w:tr>
      <w:tr w:rsidR="00812D16" w:rsidRPr="009031E6" w:rsidTr="008B2B82">
        <w:tc>
          <w:tcPr>
            <w:tcW w:w="534" w:type="dxa"/>
          </w:tcPr>
          <w:p w:rsidR="00812D16" w:rsidRPr="009031E6" w:rsidRDefault="00535907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252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12D16" w:rsidRPr="008B2B82" w:rsidRDefault="00535907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15 апреля 2014 г. N 328</w:t>
            </w:r>
            <w:r w:rsidR="00FA0FD9"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, от 11 февраля 2014 г. N 97</w:t>
            </w:r>
          </w:p>
        </w:tc>
        <w:tc>
          <w:tcPr>
            <w:tcW w:w="5811" w:type="dxa"/>
          </w:tcPr>
          <w:p w:rsidR="00FA0FD9" w:rsidRPr="00FA0FD9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0FD9" w:rsidRPr="00FA0FD9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лесопромышленного комплекса на компенсацию</w:t>
            </w:r>
          </w:p>
          <w:p w:rsidR="00FA0FD9" w:rsidRPr="00FA0FD9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затрат на реализацию комплексных инвестиционных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по созданию новых производств с применением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промышленных биотехнологий в рамках подпрограммы</w:t>
            </w:r>
          </w:p>
          <w:p w:rsidR="00FA0FD9" w:rsidRPr="00FA0FD9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ромышленные биотехнологии" государственной</w:t>
            </w:r>
          </w:p>
          <w:p w:rsidR="00812D16" w:rsidRPr="009031E6" w:rsidRDefault="00FA0FD9" w:rsidP="00FA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промышленности и повышение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конкурентоспособности"</w:t>
            </w:r>
          </w:p>
        </w:tc>
        <w:tc>
          <w:tcPr>
            <w:tcW w:w="4159" w:type="dxa"/>
          </w:tcPr>
          <w:p w:rsidR="00812D16" w:rsidRPr="009031E6" w:rsidRDefault="00FA0FD9" w:rsidP="00FA0F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прошедши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конкурсный отбор при условии соответствия инвестиционных проектов показателям, установленным пунктом 5 настоящих Правил. Конкурсный отбор проводится не менее одного раза в год Министерством промышленности и торговли Российской Федерации.</w:t>
            </w:r>
          </w:p>
        </w:tc>
        <w:tc>
          <w:tcPr>
            <w:tcW w:w="3496" w:type="dxa"/>
          </w:tcPr>
          <w:p w:rsidR="00812D16" w:rsidRPr="009031E6" w:rsidRDefault="00812D16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химико-технологического и лесопромышленного комплекса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- </w:t>
            </w:r>
            <w:proofErr w:type="spellStart"/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Потапкин</w:t>
            </w:r>
            <w:proofErr w:type="spellEnd"/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Контакты: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Приемная Директора Департамента 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8 (495) 647-74-30</w:t>
            </w: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8 (495) 539-21-72</w:t>
            </w:r>
          </w:p>
        </w:tc>
      </w:tr>
      <w:tr w:rsidR="00812D16" w:rsidRPr="009031E6" w:rsidTr="008B2B82">
        <w:tc>
          <w:tcPr>
            <w:tcW w:w="534" w:type="dxa"/>
          </w:tcPr>
          <w:p w:rsidR="008B2B82" w:rsidRDefault="008B2B82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D16" w:rsidRPr="009031E6" w:rsidRDefault="00535907" w:rsidP="00F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2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B2B82" w:rsidRDefault="008B2B82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D16" w:rsidRPr="008B2B82" w:rsidRDefault="009031E6" w:rsidP="00D1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15 ноября 2014 г. N 1212</w:t>
            </w:r>
          </w:p>
        </w:tc>
        <w:tc>
          <w:tcPr>
            <w:tcW w:w="5811" w:type="dxa"/>
          </w:tcPr>
          <w:p w:rsidR="008B2B82" w:rsidRDefault="008B2B82" w:rsidP="00482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482CFB" w:rsidP="004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российским организациям субсидии на уплату процентов по кредитам, полученным в 2013 - 2016 годах, на реализацию приоритетных инвестиционных проектов индустрии детских товаров, а также на компенсацию части затрат на уплату лизинговых платежей по договору финансовой аренды (лизинга) в рамках реализации приоритетных инвестиционных проектов индустрии детских товаров в рамках подпрограммы "Индустрия детских товаров" государственной программы Российской Федерации "Развитие промышленности</w:t>
            </w:r>
            <w:proofErr w:type="gramEnd"/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ее конкурентоспособности"</w:t>
            </w:r>
          </w:p>
        </w:tc>
        <w:tc>
          <w:tcPr>
            <w:tcW w:w="4159" w:type="dxa"/>
          </w:tcPr>
          <w:p w:rsidR="008B2B82" w:rsidRDefault="008B2B82" w:rsidP="00482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CFB" w:rsidRPr="00482CFB" w:rsidRDefault="00482CFB" w:rsidP="00482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Российские организации, </w:t>
            </w: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ующие</w:t>
            </w: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приоритетны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инвестиционны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индустрии</w:t>
            </w:r>
          </w:p>
          <w:p w:rsidR="00482CFB" w:rsidRPr="00482CFB" w:rsidRDefault="00482CFB" w:rsidP="00482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товаров в рамках подпрограммы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ндустрия детских</w:t>
            </w:r>
          </w:p>
          <w:p w:rsidR="00482CFB" w:rsidRPr="00482CFB" w:rsidRDefault="00482CFB" w:rsidP="00482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товаров" государственной программы российской федерации</w:t>
            </w:r>
          </w:p>
          <w:p w:rsidR="00482CFB" w:rsidRPr="00482CFB" w:rsidRDefault="00482CFB" w:rsidP="00482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промышленности и повышение</w:t>
            </w:r>
          </w:p>
          <w:p w:rsidR="00454FF9" w:rsidRDefault="00482CFB" w:rsidP="00482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конкурентоспособност</w:t>
            </w:r>
            <w:r w:rsidR="0045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и».</w:t>
            </w:r>
          </w:p>
          <w:p w:rsidR="00454FF9" w:rsidRPr="00454FF9" w:rsidRDefault="00454FF9" w:rsidP="00454F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осуществляется ежеквартально в пределах бюджетных ассигнований, предусмотренных федеральным законом о федеральном бюджете на соответствующий финансовый год и плановый период, и лимитов бюджетных обязательств, утвержденных в установленном порядке Министерству </w:t>
            </w:r>
            <w:r w:rsidRPr="0045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промышленности и торговли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4FF9" w:rsidRPr="009031E6" w:rsidRDefault="00454FF9" w:rsidP="00482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</w:tcPr>
          <w:p w:rsidR="008B2B82" w:rsidRDefault="008B2B82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812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МП-37610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развития внутренней торговли, легкой промышленности и потребительского рынка</w:t>
            </w: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– Пак Денис </w:t>
            </w:r>
            <w:proofErr w:type="spellStart"/>
            <w:r w:rsidRPr="00903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Клементьевич</w:t>
            </w:r>
            <w:proofErr w:type="spellEnd"/>
          </w:p>
          <w:p w:rsidR="00812D16" w:rsidRPr="009031E6" w:rsidRDefault="00812D16" w:rsidP="004D7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E6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Приемная Директора Департамента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Тел.: 8 (495) 632-80-04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 8 (495) 632-88-65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903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9031E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1" w:history="1">
              <w:r w:rsidRPr="009031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dgrvt@minprom.gov.ru</w:t>
              </w:r>
            </w:hyperlink>
          </w:p>
        </w:tc>
      </w:tr>
      <w:tr w:rsidR="00535907" w:rsidRPr="009031E6" w:rsidTr="008B2B82">
        <w:tc>
          <w:tcPr>
            <w:tcW w:w="534" w:type="dxa"/>
          </w:tcPr>
          <w:p w:rsidR="00535907" w:rsidRPr="009031E6" w:rsidRDefault="00F25284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</w:tcPr>
          <w:p w:rsidR="00535907" w:rsidRPr="008B2B82" w:rsidRDefault="00535907" w:rsidP="004D7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30 октября 2013 г. N 972</w:t>
            </w:r>
          </w:p>
        </w:tc>
        <w:tc>
          <w:tcPr>
            <w:tcW w:w="5811" w:type="dxa"/>
          </w:tcPr>
          <w:p w:rsidR="00535907" w:rsidRPr="009031E6" w:rsidRDefault="00535907" w:rsidP="004D7E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из федерального бюджета на поддержку развития производства композиционных материалов (композитов) и изделий из них в рамках реализации российскими организациями комплексных инновационных проектов по созданию высокотехнологичной продукции.</w:t>
            </w:r>
          </w:p>
          <w:p w:rsidR="00535907" w:rsidRPr="009031E6" w:rsidRDefault="00535907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535907" w:rsidRPr="009031E6" w:rsidRDefault="00535907" w:rsidP="004D7E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Субсидии из федерального бюджета предоставляются организациям, прошедшим конкурсный отбор на право получения субсидии, на возмещение затрат в 2013 - 2016 годах на выполнение научно-исследовательских, опытно-конструкторских и технологических работ (далее - научно-исследовательские работы), непосредственно связанных с созданием продукции в рамках реализации инновационного проекта. Конкурс проводится Министерством промышленности и торговли Российской Федерации не более 2 раз в год</w:t>
            </w:r>
          </w:p>
          <w:p w:rsidR="00535907" w:rsidRPr="009031E6" w:rsidRDefault="00535907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535907" w:rsidRPr="009031E6" w:rsidRDefault="00535907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907" w:rsidRPr="009031E6" w:rsidTr="008B2B82">
        <w:tc>
          <w:tcPr>
            <w:tcW w:w="534" w:type="dxa"/>
          </w:tcPr>
          <w:p w:rsidR="00535907" w:rsidRPr="009031E6" w:rsidRDefault="00F25284" w:rsidP="00D1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535907" w:rsidRPr="008B2B82" w:rsidRDefault="00535907" w:rsidP="004D7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82">
              <w:rPr>
                <w:rFonts w:ascii="Times New Roman" w:hAnsi="Times New Roman" w:cs="Times New Roman"/>
                <w:b/>
                <w:sz w:val="24"/>
                <w:szCs w:val="24"/>
              </w:rPr>
              <w:t>от 25 октября 2013 г. N 961</w:t>
            </w:r>
          </w:p>
        </w:tc>
        <w:tc>
          <w:tcPr>
            <w:tcW w:w="5811" w:type="dxa"/>
          </w:tcPr>
          <w:p w:rsidR="00535907" w:rsidRPr="009031E6" w:rsidRDefault="00535907" w:rsidP="004D7E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из федерального бюджета российским организациям - экспортерам промышленной продукции военного назначения на возмещение части затрат на уплату процентов по кредитам, полученным в российских кредитных организациях и в государственной корпорации "Банк развития и внешнеэкономической деятельности (Внешэкономбанк)".</w:t>
            </w:r>
          </w:p>
          <w:p w:rsidR="00535907" w:rsidRPr="009031E6" w:rsidRDefault="00535907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535907" w:rsidRPr="009031E6" w:rsidRDefault="00535907" w:rsidP="004D7E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предоставляются в пределах бюджетных ассигнований, предусмотренных федеральным </w:t>
            </w:r>
            <w:hyperlink r:id="rId22" w:history="1">
              <w:r w:rsidRPr="009031E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 о федеральном бюджете на соответствующий финансовый год и плановый период, и лимитов бюджетных обязательств, утвержденных в установленном порядке Министерству промышленности и торговли Российской Федерации на цели, указанные в </w:t>
            </w:r>
            <w:hyperlink r:id="rId23" w:history="1">
              <w:r w:rsidRPr="009031E6">
                <w:rPr>
                  <w:rFonts w:ascii="Times New Roman" w:hAnsi="Times New Roman" w:cs="Times New Roman"/>
                  <w:sz w:val="24"/>
                  <w:szCs w:val="24"/>
                </w:rPr>
                <w:t>пункте 1</w:t>
              </w:r>
            </w:hyperlink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Правил, организациям при соблюдении следующих условий:</w:t>
            </w:r>
          </w:p>
          <w:p w:rsidR="00535907" w:rsidRPr="009031E6" w:rsidRDefault="00535907" w:rsidP="004D7E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 xml:space="preserve">а) направление организацией </w:t>
            </w:r>
            <w:r w:rsidRPr="00903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кредитных ресурсов на производство и (или) экспорт промышленной продукции военного назначения;</w:t>
            </w:r>
          </w:p>
          <w:p w:rsidR="00535907" w:rsidRPr="009031E6" w:rsidRDefault="00535907" w:rsidP="004D7E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б) своевременное исполнение организацией кредитных договоров в сроки и объемах, которые установлены графиком погашения кредита;</w:t>
            </w:r>
          </w:p>
          <w:p w:rsidR="00535907" w:rsidRPr="009031E6" w:rsidRDefault="00535907" w:rsidP="004D7E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1E6">
              <w:rPr>
                <w:rFonts w:ascii="Times New Roman" w:hAnsi="Times New Roman" w:cs="Times New Roman"/>
                <w:sz w:val="24"/>
                <w:szCs w:val="24"/>
              </w:rPr>
              <w:t>в) отсутствие у организации просроченной задолженности по обязательным платежам в федеральный бюджет и государственные внебюджетные фонды.</w:t>
            </w:r>
          </w:p>
          <w:p w:rsidR="00535907" w:rsidRPr="009031E6" w:rsidRDefault="00535907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535907" w:rsidRPr="009031E6" w:rsidRDefault="00535907" w:rsidP="004D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F19" w:rsidRPr="009031E6" w:rsidRDefault="00634F19">
      <w:pPr>
        <w:rPr>
          <w:rFonts w:ascii="Times New Roman" w:hAnsi="Times New Roman" w:cs="Times New Roman"/>
          <w:sz w:val="24"/>
          <w:szCs w:val="24"/>
        </w:rPr>
      </w:pPr>
    </w:p>
    <w:sectPr w:rsidR="00634F19" w:rsidRPr="009031E6" w:rsidSect="00D13F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A4"/>
    <w:rsid w:val="00001F7F"/>
    <w:rsid w:val="000C0905"/>
    <w:rsid w:val="001D72B3"/>
    <w:rsid w:val="002615F0"/>
    <w:rsid w:val="002F392A"/>
    <w:rsid w:val="00310F8C"/>
    <w:rsid w:val="003213A9"/>
    <w:rsid w:val="00324FD1"/>
    <w:rsid w:val="00360D83"/>
    <w:rsid w:val="00372BB7"/>
    <w:rsid w:val="003C0269"/>
    <w:rsid w:val="00454FF9"/>
    <w:rsid w:val="00455BF0"/>
    <w:rsid w:val="00482CFB"/>
    <w:rsid w:val="00497362"/>
    <w:rsid w:val="004D7E70"/>
    <w:rsid w:val="00535907"/>
    <w:rsid w:val="00634F19"/>
    <w:rsid w:val="00674451"/>
    <w:rsid w:val="0069686B"/>
    <w:rsid w:val="0071793E"/>
    <w:rsid w:val="007822BE"/>
    <w:rsid w:val="00797D95"/>
    <w:rsid w:val="00812D16"/>
    <w:rsid w:val="008B2B82"/>
    <w:rsid w:val="008C00AE"/>
    <w:rsid w:val="009031E6"/>
    <w:rsid w:val="009217BA"/>
    <w:rsid w:val="0097250A"/>
    <w:rsid w:val="009A4571"/>
    <w:rsid w:val="00A07A35"/>
    <w:rsid w:val="00A63EC3"/>
    <w:rsid w:val="00BC5D53"/>
    <w:rsid w:val="00C75331"/>
    <w:rsid w:val="00CC0B1A"/>
    <w:rsid w:val="00CC6EF5"/>
    <w:rsid w:val="00D01111"/>
    <w:rsid w:val="00D12B69"/>
    <w:rsid w:val="00D13FAA"/>
    <w:rsid w:val="00D604BB"/>
    <w:rsid w:val="00DA0D3C"/>
    <w:rsid w:val="00E8024F"/>
    <w:rsid w:val="00EA1ED5"/>
    <w:rsid w:val="00ED0FBA"/>
    <w:rsid w:val="00F23010"/>
    <w:rsid w:val="00F25284"/>
    <w:rsid w:val="00FA0FD9"/>
    <w:rsid w:val="00FA7DE6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E6"/>
  </w:style>
  <w:style w:type="paragraph" w:styleId="2">
    <w:name w:val="heading 2"/>
    <w:basedOn w:val="a"/>
    <w:next w:val="a"/>
    <w:link w:val="20"/>
    <w:uiPriority w:val="9"/>
    <w:unhideWhenUsed/>
    <w:qFormat/>
    <w:rsid w:val="00812D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12D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2D16"/>
  </w:style>
  <w:style w:type="character" w:styleId="a5">
    <w:name w:val="Strong"/>
    <w:basedOn w:val="a0"/>
    <w:uiPriority w:val="22"/>
    <w:qFormat/>
    <w:rsid w:val="008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12D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E6"/>
  </w:style>
  <w:style w:type="paragraph" w:styleId="2">
    <w:name w:val="heading 2"/>
    <w:basedOn w:val="a"/>
    <w:next w:val="a"/>
    <w:link w:val="20"/>
    <w:uiPriority w:val="9"/>
    <w:unhideWhenUsed/>
    <w:qFormat/>
    <w:rsid w:val="00812D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12D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2D16"/>
  </w:style>
  <w:style w:type="character" w:styleId="a5">
    <w:name w:val="Strong"/>
    <w:basedOn w:val="a0"/>
    <w:uiPriority w:val="22"/>
    <w:qFormat/>
    <w:rsid w:val="008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12D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0D4CBAFE547625BACDAAC3DA40CB938891DD2A26A3F6BE12B40F53606F0F764FDD9A3B6FDF91E6oArEO" TargetMode="External"/><Relationship Id="rId13" Type="http://schemas.openxmlformats.org/officeDocument/2006/relationships/hyperlink" Target="mailto:alborova@minprom.gov.ru" TargetMode="External"/><Relationship Id="rId18" Type="http://schemas.openxmlformats.org/officeDocument/2006/relationships/hyperlink" Target="consultantplus://offline/ref=90A01462F87827D47ABF120D60C6022593086E1ACAD0325C97414312492022E38981BF73C73D5E50D9tA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dgrvt@minprom.gov.ru" TargetMode="External"/><Relationship Id="rId7" Type="http://schemas.openxmlformats.org/officeDocument/2006/relationships/hyperlink" Target="mailto:alborova@minprom.gov.ru" TargetMode="External"/><Relationship Id="rId12" Type="http://schemas.openxmlformats.org/officeDocument/2006/relationships/hyperlink" Target="mailto:dgrvt@minprom.gov.ru" TargetMode="External"/><Relationship Id="rId17" Type="http://schemas.openxmlformats.org/officeDocument/2006/relationships/hyperlink" Target="mailto:kaptelkina@minprom.gov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aptelkina@minprom.gov.ru" TargetMode="External"/><Relationship Id="rId20" Type="http://schemas.openxmlformats.org/officeDocument/2006/relationships/hyperlink" Target="mailto:kaptelkina@minprom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70643464/" TargetMode="External"/><Relationship Id="rId11" Type="http://schemas.openxmlformats.org/officeDocument/2006/relationships/hyperlink" Target="mailto:dgrvt@minprom.go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aptelkina@minprom.gov.ru" TargetMode="External"/><Relationship Id="rId23" Type="http://schemas.openxmlformats.org/officeDocument/2006/relationships/hyperlink" Target="consultantplus://offline/ref=0E989569C124A117CE13A7F575B267E5434ACF23E1E3C409E329B36076FD35F9F42F18B827F0FFB4FFqEO" TargetMode="External"/><Relationship Id="rId10" Type="http://schemas.openxmlformats.org/officeDocument/2006/relationships/hyperlink" Target="mailto:dgrvt@minprom.gov.ru" TargetMode="External"/><Relationship Id="rId19" Type="http://schemas.openxmlformats.org/officeDocument/2006/relationships/hyperlink" Target="consultantplus://offline/ref=9D8EB3F8FD24954C684A01116C9C8B9FE689B500FC0E1B0F2DEF9E02B5A85218309FC3BBF53D3AA2L6t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95813CFBC6E6C5FD550077EB0B605B63D1C336E9017924B202FA6256390DF3D0780802C97FBAC4CEsDO" TargetMode="External"/><Relationship Id="rId14" Type="http://schemas.openxmlformats.org/officeDocument/2006/relationships/hyperlink" Target="mailto:kaptelkina@minprom.gov.ru" TargetMode="External"/><Relationship Id="rId22" Type="http://schemas.openxmlformats.org/officeDocument/2006/relationships/hyperlink" Target="consultantplus://offline/ref=0E989569C124A117CE13A7F575B267E54B4ECF26E1E19903EB70BF6271F26AEEF36614B927F0FFFBq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5421-2827-4F51-9A10-9667C658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Александр Юрьевич</dc:creator>
  <cp:lastModifiedBy>123</cp:lastModifiedBy>
  <cp:revision>2</cp:revision>
  <cp:lastPrinted>2015-01-28T07:31:00Z</cp:lastPrinted>
  <dcterms:created xsi:type="dcterms:W3CDTF">2015-02-24T13:35:00Z</dcterms:created>
  <dcterms:modified xsi:type="dcterms:W3CDTF">2015-02-24T13:35:00Z</dcterms:modified>
</cp:coreProperties>
</file>