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B1" w:rsidRPr="00C85FB1" w:rsidRDefault="00C85FB1" w:rsidP="00C85F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C85FB1">
        <w:rPr>
          <w:rFonts w:ascii="Times New Roman" w:hAnsi="Times New Roman" w:cs="Times New Roman"/>
          <w:b/>
          <w:sz w:val="24"/>
        </w:rPr>
        <w:t>Химическая авария</w:t>
      </w:r>
    </w:p>
    <w:p w:rsidR="00C85FB1" w:rsidRPr="00C85FB1" w:rsidRDefault="00C85FB1" w:rsidP="00C85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85FB1">
        <w:rPr>
          <w:rFonts w:ascii="Times New Roman" w:hAnsi="Times New Roman" w:cs="Times New Roman"/>
          <w:sz w:val="24"/>
        </w:rPr>
        <w:t>ХИМИЧЕСКАЯ АВАРИЯ – это нарушение технологических процессов на производстве, повреждение трубопроводов, емкостей, хранилищ, транспортных средств, приводящее к выбросу аварийных химически опасных веществ (АХОВ) в атмосферу в количествах, представляющих опасность для жизни и здоровья людей, функционирования биосферы.</w:t>
      </w:r>
    </w:p>
    <w:p w:rsidR="00C85FB1" w:rsidRPr="00C85FB1" w:rsidRDefault="00C85FB1" w:rsidP="00C85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85FB1">
        <w:rPr>
          <w:rFonts w:ascii="Times New Roman" w:hAnsi="Times New Roman" w:cs="Times New Roman"/>
          <w:sz w:val="24"/>
        </w:rPr>
        <w:t xml:space="preserve">Крупными запасами АХОВ, главным образом хлора, аммиака, фосгена, синильной кислоты, сернистого ангидрида и других веществ, располагают химические, целлюлозно-бумажные и перерабатывающие комбинаты, заводы минеральных удобрений, черной и цветной металлургии, а также хладокомбинаты, пивзаводы, кондитерские фабрики, </w:t>
      </w:r>
      <w:proofErr w:type="spellStart"/>
      <w:r w:rsidRPr="00C85FB1">
        <w:rPr>
          <w:rFonts w:ascii="Times New Roman" w:hAnsi="Times New Roman" w:cs="Times New Roman"/>
          <w:sz w:val="24"/>
        </w:rPr>
        <w:t>овощебазы</w:t>
      </w:r>
      <w:proofErr w:type="spellEnd"/>
      <w:r w:rsidRPr="00C85FB1">
        <w:rPr>
          <w:rFonts w:ascii="Times New Roman" w:hAnsi="Times New Roman" w:cs="Times New Roman"/>
          <w:sz w:val="24"/>
        </w:rPr>
        <w:t xml:space="preserve"> и водопроводные станции.</w:t>
      </w:r>
    </w:p>
    <w:p w:rsidR="00C85FB1" w:rsidRPr="00C85FB1" w:rsidRDefault="00C85FB1" w:rsidP="00C85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85FB1">
        <w:rPr>
          <w:rFonts w:ascii="Times New Roman" w:hAnsi="Times New Roman" w:cs="Times New Roman"/>
          <w:sz w:val="24"/>
        </w:rPr>
        <w:t>Опасность</w:t>
      </w:r>
      <w:r>
        <w:rPr>
          <w:rFonts w:ascii="Times New Roman" w:hAnsi="Times New Roman" w:cs="Times New Roman"/>
          <w:sz w:val="24"/>
        </w:rPr>
        <w:t xml:space="preserve"> </w:t>
      </w:r>
      <w:r w:rsidRPr="00C85FB1">
        <w:rPr>
          <w:rFonts w:ascii="Times New Roman" w:hAnsi="Times New Roman" w:cs="Times New Roman"/>
          <w:sz w:val="24"/>
        </w:rPr>
        <w:t>химической аварии для людей и животных заключается в нарушении нормальной жизнедеятельности организма и возможности отдаленных генетических последствий, а при определенных обстоятельствах – в летальном исходе при попадании АХВ в организм через органы дыхания, кожу, слизистые оболочки, раны и вместе с пищей.</w:t>
      </w:r>
    </w:p>
    <w:p w:rsidR="00C85FB1" w:rsidRPr="00C85FB1" w:rsidRDefault="00C85FB1" w:rsidP="00C85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85FB1">
        <w:rPr>
          <w:rFonts w:ascii="Times New Roman" w:hAnsi="Times New Roman" w:cs="Times New Roman"/>
          <w:sz w:val="24"/>
        </w:rPr>
        <w:t>ПРЕДУПРЕДИТЕЛЬНЫЕ МЕРОПРИЯТИЯ</w:t>
      </w:r>
    </w:p>
    <w:p w:rsidR="00C85FB1" w:rsidRPr="00C85FB1" w:rsidRDefault="00C85FB1" w:rsidP="00C85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85FB1">
        <w:rPr>
          <w:rFonts w:ascii="Times New Roman" w:hAnsi="Times New Roman" w:cs="Times New Roman"/>
          <w:sz w:val="24"/>
        </w:rPr>
        <w:t>Уточните, находится ли вблизи места Вашего проживания или работы химически опасный объект. Если да, то ознакомьтесь со свойствами, отличительными признаками и потенциальной опасностью АХОВ, имеющихся на данном объекте. Запомните характерные особенности сигнала оповещения населения об аварии «Внимание всем&amp;!</w:t>
      </w:r>
      <w:proofErr w:type="spellStart"/>
      <w:r w:rsidRPr="00C85FB1">
        <w:rPr>
          <w:rFonts w:ascii="Times New Roman" w:hAnsi="Times New Roman" w:cs="Times New Roman"/>
          <w:sz w:val="24"/>
        </w:rPr>
        <w:t>raquo</w:t>
      </w:r>
      <w:proofErr w:type="spellEnd"/>
      <w:r w:rsidRPr="00C85FB1">
        <w:rPr>
          <w:rFonts w:ascii="Times New Roman" w:hAnsi="Times New Roman" w:cs="Times New Roman"/>
          <w:sz w:val="24"/>
        </w:rPr>
        <w:t>; (вой сирен и прерывистые гудки предприятий), порядок действий при его получении, правила герметизации помещения, защиты продовольствия и воды. Изготовьте и храните в доступном месте ватно-марлевые повязки для себя и членов семьи, а также памятку по действиям населения при аварии на химически опасном объекте. При возможности приобретите противогазы с коробками, защищающими от соответствующих видов АХОВ.</w:t>
      </w:r>
    </w:p>
    <w:p w:rsidR="00C85FB1" w:rsidRPr="00C85FB1" w:rsidRDefault="00C85FB1" w:rsidP="00C85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85FB1">
        <w:rPr>
          <w:rFonts w:ascii="Times New Roman" w:hAnsi="Times New Roman" w:cs="Times New Roman"/>
          <w:sz w:val="24"/>
        </w:rPr>
        <w:t>КАК ДЕЙСТВОВАТЬ ПРИ ХИМИЧЕСКОЙ АВАРИИ</w:t>
      </w:r>
    </w:p>
    <w:p w:rsidR="00C85FB1" w:rsidRPr="00C85FB1" w:rsidRDefault="00C85FB1" w:rsidP="00C85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85FB1">
        <w:rPr>
          <w:rFonts w:ascii="Times New Roman" w:hAnsi="Times New Roman" w:cs="Times New Roman"/>
          <w:sz w:val="24"/>
        </w:rPr>
        <w:t>При сигнале «Внимание всем</w:t>
      </w:r>
      <w:r w:rsidR="00F6475E">
        <w:rPr>
          <w:rFonts w:ascii="Times New Roman" w:hAnsi="Times New Roman" w:cs="Times New Roman"/>
          <w:sz w:val="24"/>
        </w:rPr>
        <w:t>!»</w:t>
      </w:r>
      <w:r w:rsidRPr="00C85FB1">
        <w:rPr>
          <w:rFonts w:ascii="Times New Roman" w:hAnsi="Times New Roman" w:cs="Times New Roman"/>
          <w:sz w:val="24"/>
        </w:rPr>
        <w:t>; включите радиоприемник и телевизор для получения достоверной информации об аварии и рекомендуемых действиях.</w:t>
      </w:r>
    </w:p>
    <w:p w:rsidR="00C85FB1" w:rsidRPr="00C85FB1" w:rsidRDefault="00C85FB1" w:rsidP="00C85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85FB1">
        <w:rPr>
          <w:rFonts w:ascii="Times New Roman" w:hAnsi="Times New Roman" w:cs="Times New Roman"/>
          <w:sz w:val="24"/>
        </w:rPr>
        <w:t>Закройте окна, отключите электробытовые приборы и газ. Наденьте резиновые сапоги, плащ, возьмите документы, необходимые теплые вещи, 3-х суточный запас непортящихся продуктов, оповестите соседей и быстро, но без паники выходите из зоны возможного заражения перпендикулярно направлению ветра, на расстояние не менее 1,5 км от предыдущего места пребывания. Для защиты органов дыхания используйте противогаз, а при его отсутствии – ватно-марлевую повязку или подручные изделия из ткани, смоченные в воде, 2-5%-ном растворе пищевой соды (для защиты от хлора), 2%-ном растворе лимонной или уксусной кислоты (для защиты от аммиака).</w:t>
      </w:r>
    </w:p>
    <w:p w:rsidR="00C85FB1" w:rsidRPr="00C85FB1" w:rsidRDefault="00C85FB1" w:rsidP="00C85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85FB1">
        <w:rPr>
          <w:rFonts w:ascii="Times New Roman" w:hAnsi="Times New Roman" w:cs="Times New Roman"/>
          <w:sz w:val="24"/>
        </w:rPr>
        <w:t>При невозможности покинуть зону</w:t>
      </w:r>
      <w:bookmarkStart w:id="0" w:name="_GoBack"/>
      <w:bookmarkEnd w:id="0"/>
      <w:r w:rsidRPr="00C85FB1">
        <w:rPr>
          <w:rFonts w:ascii="Times New Roman" w:hAnsi="Times New Roman" w:cs="Times New Roman"/>
          <w:sz w:val="24"/>
        </w:rPr>
        <w:t xml:space="preserve"> заражения плотно закройте двери, окна, вентиляционные отверстия и дымоходы. Имеющиеся в них щели заклейте бумагой или скотчем. Не укрывайтесь на первых этажах зданий, в подвалах и полуподвалах.</w:t>
      </w:r>
    </w:p>
    <w:p w:rsidR="00C85FB1" w:rsidRPr="00C85FB1" w:rsidRDefault="00C85FB1" w:rsidP="00C85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85FB1">
        <w:rPr>
          <w:rFonts w:ascii="Times New Roman" w:hAnsi="Times New Roman" w:cs="Times New Roman"/>
          <w:sz w:val="24"/>
        </w:rPr>
        <w:t>При авариях на железнодорожных и автомобильных магистралях, связанных с транспортировкой АХОВ, опасная зона устанавливается в радиусе 200 м от места аварии. Приближаться к этой зоне и входить в нее категорически запрещено.</w:t>
      </w:r>
    </w:p>
    <w:p w:rsidR="00C85FB1" w:rsidRPr="00C85FB1" w:rsidRDefault="00C85FB1" w:rsidP="00C85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85FB1">
        <w:rPr>
          <w:rFonts w:ascii="Times New Roman" w:hAnsi="Times New Roman" w:cs="Times New Roman"/>
          <w:sz w:val="24"/>
        </w:rPr>
        <w:t>КАК ДЕЙСТВОВАТЬ ПОСЛЕ ХИМИЧЕСКОЙ АВАРИИ</w:t>
      </w:r>
    </w:p>
    <w:p w:rsidR="00B47580" w:rsidRPr="00C85FB1" w:rsidRDefault="00C85FB1" w:rsidP="00C85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85FB1">
        <w:rPr>
          <w:rFonts w:ascii="Times New Roman" w:hAnsi="Times New Roman" w:cs="Times New Roman"/>
          <w:sz w:val="24"/>
        </w:rPr>
        <w:t>При подозрении на поражение АХОВ исключите любые физические нагрузки, примите обильное питье (молоко, чай) и немедленно обратитесь к врачу. Вход в здания разрешается только после контрольной проверки содержания в них АХОВ. Если Вы попали под непосредственное воздействие АХОВ, то при первой возможности примите душ. Зараженную одежду постирайте, а при невозможности стирки – выбросите. Проведите тщательную влажную уборку помещения. Воздержитесь от употребления водопроводной (колодезной) воды, фруктов и овощей из огорода, мяса скота и птицы, забитых после аварии, до официального заключения об их безопасности.</w:t>
      </w:r>
    </w:p>
    <w:sectPr w:rsidR="00B47580" w:rsidRPr="00C85FB1" w:rsidSect="003269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49"/>
    <w:rsid w:val="00271D34"/>
    <w:rsid w:val="00326949"/>
    <w:rsid w:val="00AB777A"/>
    <w:rsid w:val="00B47580"/>
    <w:rsid w:val="00B97ABA"/>
    <w:rsid w:val="00C85FB1"/>
    <w:rsid w:val="00EC3949"/>
    <w:rsid w:val="00F6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Федор Самохин</cp:lastModifiedBy>
  <cp:revision>7</cp:revision>
  <dcterms:created xsi:type="dcterms:W3CDTF">2014-10-06T12:12:00Z</dcterms:created>
  <dcterms:modified xsi:type="dcterms:W3CDTF">2024-11-18T06:46:00Z</dcterms:modified>
</cp:coreProperties>
</file>