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75" w:rsidRPr="00CB77F6" w:rsidRDefault="006C4275" w:rsidP="006C42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F6">
        <w:rPr>
          <w:rFonts w:ascii="Times New Roman" w:hAnsi="Times New Roman" w:cs="Times New Roman"/>
          <w:b/>
          <w:sz w:val="28"/>
          <w:szCs w:val="28"/>
        </w:rPr>
        <w:t>Документы, необходимые для получе</w:t>
      </w:r>
      <w:bookmarkStart w:id="0" w:name="_GoBack"/>
      <w:bookmarkEnd w:id="0"/>
      <w:r w:rsidRPr="00CB77F6">
        <w:rPr>
          <w:rFonts w:ascii="Times New Roman" w:hAnsi="Times New Roman" w:cs="Times New Roman"/>
          <w:b/>
          <w:sz w:val="28"/>
          <w:szCs w:val="28"/>
        </w:rPr>
        <w:t xml:space="preserve">ния разрешения </w:t>
      </w:r>
      <w:r w:rsidRPr="00CB77F6">
        <w:rPr>
          <w:rFonts w:ascii="Times New Roman" w:hAnsi="Times New Roman" w:cs="Times New Roman"/>
          <w:b/>
          <w:sz w:val="28"/>
          <w:szCs w:val="28"/>
        </w:rPr>
        <w:br/>
        <w:t xml:space="preserve">на установку рекламной конструкции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"/>
        <w:gridCol w:w="9811"/>
      </w:tblGrid>
      <w:tr w:rsidR="006C4275" w:rsidRPr="00D70F38" w:rsidTr="00BB3534">
        <w:trPr>
          <w:trHeight w:val="409"/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Заявление на выдачу разрешения на установку рекламной конструкции.</w:t>
            </w:r>
          </w:p>
        </w:tc>
      </w:tr>
      <w:tr w:rsidR="006C4275" w:rsidRPr="00D70F38" w:rsidTr="00BB3534">
        <w:trPr>
          <w:trHeight w:val="409"/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Документ, удостоверяющий личность (2-5 стр. паспорта гражданина Российской Федерации)</w:t>
            </w:r>
          </w:p>
        </w:tc>
      </w:tr>
      <w:tr w:rsidR="006C4275" w:rsidRPr="00D70F38" w:rsidTr="00BB3534">
        <w:trPr>
          <w:trHeight w:val="409"/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Копия документа, подтверждающего оплату госпошлины за выдачу разрешения на установку рекламной конструкции (</w:t>
            </w:r>
            <w:r w:rsidRPr="00D70F38">
              <w:rPr>
                <w:rFonts w:ascii="Times New Roman" w:hAnsi="Times New Roman"/>
                <w:b/>
              </w:rPr>
              <w:t>реквизиты указаны в конце списка</w:t>
            </w:r>
            <w:r w:rsidRPr="00D70F38">
              <w:rPr>
                <w:rFonts w:ascii="Times New Roman" w:hAnsi="Times New Roman"/>
              </w:rPr>
              <w:t>).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Согласованный и утвержденный дизайн</w:t>
            </w:r>
            <w:r>
              <w:rPr>
                <w:rFonts w:ascii="Times New Roman" w:hAnsi="Times New Roman"/>
              </w:rPr>
              <w:t>-</w:t>
            </w:r>
            <w:r w:rsidRPr="00D70F38">
              <w:rPr>
                <w:rFonts w:ascii="Times New Roman" w:hAnsi="Times New Roman"/>
              </w:rPr>
              <w:t>проект размещения рекламной конструкции (общая фасадная схема оформления объекта недвижимости).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Проектная документация</w:t>
            </w:r>
            <w:r w:rsidRPr="00D70F38">
              <w:rPr>
                <w:rFonts w:ascii="Times New Roman" w:hAnsi="Times New Roman"/>
                <w:b/>
                <w:vertAlign w:val="superscript"/>
              </w:rPr>
              <w:t>*</w:t>
            </w:r>
            <w:r w:rsidRPr="00D70F38">
              <w:rPr>
                <w:rFonts w:ascii="Times New Roman" w:hAnsi="Times New Roman"/>
              </w:rPr>
              <w:t>, содержащая:</w:t>
            </w:r>
          </w:p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- комплект чертежей конструкции с пояснительной запиской, включающей в себя необходимые расчеты (на прочность, устойчивость, ветровую нагрузку и т.д.);</w:t>
            </w:r>
          </w:p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- электрический проект (пояснительная записка, однолинейная схема, ситуационный план, спецификация электрооборудования) – для рекламных конструкций, использующих электрическое оборудование;</w:t>
            </w:r>
          </w:p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- цветной эскиз изображения рекламной конструкции в масштабе и с привязкой к рекламному месту;</w:t>
            </w:r>
          </w:p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- копию лицензии проектной организации, разработавшей проект, на право осуществления проектных работ (проектирование зданий и сооружений I и II уровней ответственности в соответствии с государственным стандартом);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Доверенность (</w:t>
            </w:r>
            <w:r w:rsidRPr="00D70F38">
              <w:rPr>
                <w:rFonts w:ascii="Times New Roman" w:hAnsi="Times New Roman"/>
                <w:u w:val="single"/>
              </w:rPr>
              <w:t>в случае если от имени Заявителя действует иное лицо</w:t>
            </w:r>
            <w:r w:rsidRPr="00D70F38">
              <w:rPr>
                <w:rFonts w:ascii="Times New Roman" w:hAnsi="Times New Roman"/>
              </w:rPr>
              <w:t>) на осуществление действий от имени Заявителя, заверенная печатью Заявителя (для юридических лиц) и подписанная Заявителем или уполномоченным этим Заявителем лицом, либо нотариально заверенная копию такой доверенности.</w:t>
            </w:r>
          </w:p>
        </w:tc>
      </w:tr>
      <w:tr w:rsidR="006C4275" w:rsidRPr="00D70F38" w:rsidTr="00BB3534">
        <w:trPr>
          <w:trHeight w:val="707"/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 xml:space="preserve">Копия договора аренды объекта недвижимости, к которому присоединяется рекламная конструкция, </w:t>
            </w:r>
            <w:r w:rsidRPr="00D70F38">
              <w:rPr>
                <w:rFonts w:ascii="Times New Roman" w:hAnsi="Times New Roman"/>
                <w:u w:val="single"/>
              </w:rPr>
              <w:t>если Заявитель не является собственником недвижимого имущества.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 xml:space="preserve">Письменное согласие собственника соответствующего недвижимого имущества на присоединение к этому имуществу рекламной конструкции, </w:t>
            </w:r>
            <w:r w:rsidRPr="00D70F38">
              <w:rPr>
                <w:rFonts w:ascii="Times New Roman" w:hAnsi="Times New Roman"/>
                <w:u w:val="single"/>
              </w:rPr>
              <w:t>если Заявитель не является собственником недвижимого имущества</w:t>
            </w:r>
            <w:r w:rsidRPr="00D70F38">
              <w:rPr>
                <w:rFonts w:ascii="Times New Roman" w:hAnsi="Times New Roman"/>
              </w:rPr>
              <w:t xml:space="preserve">. </w:t>
            </w:r>
          </w:p>
          <w:p w:rsidR="006C4275" w:rsidRPr="00D70F38" w:rsidRDefault="006C4275" w:rsidP="006C427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60" w:hanging="284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 xml:space="preserve">Если для установки рекламной конструкции необходимо использование общего имущества собственников помещений в многоквартирном доме, </w:t>
            </w:r>
            <w:r w:rsidRPr="00D70F38">
              <w:rPr>
                <w:rFonts w:ascii="Times New Roman" w:hAnsi="Times New Roman"/>
                <w:u w:val="single"/>
              </w:rPr>
              <w:t>документом, подтверждающим согласие</w:t>
            </w:r>
            <w:r w:rsidRPr="00D70F38">
              <w:rPr>
                <w:rFonts w:ascii="Times New Roman" w:hAnsi="Times New Roman"/>
              </w:rPr>
              <w:t xml:space="preserve"> этих собственников, </w:t>
            </w:r>
            <w:r w:rsidRPr="00D70F38">
              <w:rPr>
                <w:rFonts w:ascii="Times New Roman" w:hAnsi="Times New Roman"/>
                <w:u w:val="single"/>
              </w:rPr>
              <w:t>является протокол общего собрания собственников</w:t>
            </w:r>
            <w:r w:rsidRPr="00D70F38">
              <w:rPr>
                <w:rFonts w:ascii="Times New Roman" w:hAnsi="Times New Roman"/>
              </w:rPr>
              <w:t xml:space="preserve"> помещений в многоквартирном доме</w:t>
            </w:r>
            <w:r>
              <w:rPr>
                <w:rFonts w:ascii="Times New Roman" w:hAnsi="Times New Roman"/>
              </w:rPr>
              <w:t>;</w:t>
            </w:r>
          </w:p>
          <w:p w:rsidR="006C4275" w:rsidRPr="00D70F38" w:rsidRDefault="006C4275" w:rsidP="006C427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60" w:hanging="284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Если рекламная конструкция размещается на государственной или муниципальной собственности, договор заключенный на основании электронного аукциона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 xml:space="preserve">Эскиз рекламной конструкции с нанесенными размерами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</w:rPr>
              <w:t>на эл. почту:</w:t>
            </w:r>
            <w:r w:rsidRPr="008E3B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serprud</w:t>
            </w:r>
            <w:proofErr w:type="spellEnd"/>
            <w:r w:rsidRPr="008E3B11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8E3B11">
              <w:rPr>
                <w:rFonts w:ascii="Times New Roman" w:hAnsi="Times New Roman"/>
                <w:b/>
              </w:rPr>
              <w:t>@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 w:rsidRPr="008E3B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  <w:r w:rsidRPr="008E3B11">
              <w:rPr>
                <w:rFonts w:ascii="Times New Roman" w:hAnsi="Times New Roman"/>
                <w:b/>
              </w:rPr>
              <w:t>.</w:t>
            </w:r>
            <w:r w:rsidRPr="00D70F38">
              <w:rPr>
                <w:rFonts w:ascii="Times New Roman" w:hAnsi="Times New Roman"/>
                <w:b/>
              </w:rPr>
              <w:t>).</w:t>
            </w:r>
          </w:p>
        </w:tc>
      </w:tr>
      <w:tr w:rsidR="006C4275" w:rsidRPr="00D70F38" w:rsidTr="00BB3534">
        <w:trPr>
          <w:jc w:val="center"/>
        </w:trPr>
        <w:tc>
          <w:tcPr>
            <w:tcW w:w="10888" w:type="dxa"/>
            <w:gridSpan w:val="2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A6245">
              <w:rPr>
                <w:rFonts w:ascii="Times New Roman" w:hAnsi="Times New Roman"/>
                <w:i/>
              </w:rPr>
              <w:t>Дополнительные документы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Свидетельство о праве собственности на объект недвижимости, к которому присоединяется рекламная конструкци</w:t>
            </w:r>
            <w:r>
              <w:rPr>
                <w:rFonts w:ascii="Times New Roman" w:hAnsi="Times New Roman"/>
              </w:rPr>
              <w:t>я.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3F61AB">
              <w:rPr>
                <w:rFonts w:ascii="Times New Roman" w:hAnsi="Times New Roman"/>
                <w:sz w:val="21"/>
                <w:szCs w:val="21"/>
              </w:rPr>
              <w:t>видетельств</w:t>
            </w:r>
            <w:r>
              <w:rPr>
                <w:rFonts w:ascii="Times New Roman" w:hAnsi="Times New Roman"/>
                <w:sz w:val="21"/>
                <w:szCs w:val="21"/>
              </w:rPr>
              <w:t>о</w:t>
            </w:r>
            <w:r w:rsidRPr="003F61AB">
              <w:rPr>
                <w:rFonts w:ascii="Times New Roman" w:hAnsi="Times New Roman"/>
                <w:sz w:val="21"/>
                <w:szCs w:val="21"/>
              </w:rPr>
              <w:t xml:space="preserve"> о постановке н</w:t>
            </w:r>
            <w:r>
              <w:rPr>
                <w:rFonts w:ascii="Times New Roman" w:hAnsi="Times New Roman"/>
                <w:sz w:val="21"/>
                <w:szCs w:val="21"/>
              </w:rPr>
              <w:t>а учет в налоговом органе (ИНН).</w:t>
            </w:r>
          </w:p>
        </w:tc>
      </w:tr>
      <w:tr w:rsidR="006C4275" w:rsidRPr="00D70F38" w:rsidTr="00BB3534">
        <w:trPr>
          <w:jc w:val="center"/>
        </w:trPr>
        <w:tc>
          <w:tcPr>
            <w:tcW w:w="399" w:type="dxa"/>
            <w:vAlign w:val="center"/>
          </w:tcPr>
          <w:p w:rsidR="006C4275" w:rsidRPr="00D70F38" w:rsidRDefault="006C4275" w:rsidP="006C42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right="555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0489" w:type="dxa"/>
            <w:vAlign w:val="center"/>
          </w:tcPr>
          <w:p w:rsidR="006C4275" w:rsidRPr="00D70F38" w:rsidRDefault="006C4275" w:rsidP="00BB35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D70F38">
              <w:rPr>
                <w:rFonts w:ascii="Times New Roman" w:hAnsi="Times New Roman"/>
              </w:rPr>
              <w:t>Свидетельства о государственной регистрации</w:t>
            </w:r>
            <w:r w:rsidRPr="00D70F38">
              <w:rPr>
                <w:rFonts w:ascii="Times New Roman" w:hAnsi="Times New Roman"/>
                <w:u w:val="single"/>
              </w:rPr>
              <w:t xml:space="preserve"> юридического лица или индивидуального предпринимателя</w:t>
            </w:r>
            <w:r w:rsidRPr="00D70F38">
              <w:rPr>
                <w:rFonts w:ascii="Times New Roman" w:hAnsi="Times New Roman"/>
              </w:rPr>
              <w:t xml:space="preserve"> (ОГРН)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4F756E" w:rsidRDefault="006C4275">
      <w:r w:rsidRPr="007E0FE0">
        <w:rPr>
          <w:rFonts w:ascii="Times New Roman" w:hAnsi="Times New Roman"/>
          <w:sz w:val="24"/>
          <w:szCs w:val="24"/>
        </w:rPr>
        <w:t>*</w:t>
      </w:r>
      <w:r w:rsidRPr="007E0FE0">
        <w:rPr>
          <w:rFonts w:ascii="Times New Roman" w:hAnsi="Times New Roman"/>
          <w:b/>
          <w:sz w:val="24"/>
          <w:szCs w:val="24"/>
        </w:rPr>
        <w:t xml:space="preserve"> </w:t>
      </w:r>
      <w:r w:rsidRPr="007E0FE0">
        <w:rPr>
          <w:rFonts w:ascii="Times New Roman" w:hAnsi="Times New Roman"/>
          <w:sz w:val="24"/>
          <w:szCs w:val="24"/>
        </w:rPr>
        <w:t xml:space="preserve">Пункт 5 применим для отдельно стоящих и технически сложных рекламных конструкций, с площадью информационного поля одной стороны 5 и более </w:t>
      </w:r>
      <w:proofErr w:type="spellStart"/>
      <w:r w:rsidRPr="007E0FE0">
        <w:rPr>
          <w:rFonts w:ascii="Times New Roman" w:hAnsi="Times New Roman"/>
          <w:sz w:val="24"/>
          <w:szCs w:val="24"/>
        </w:rPr>
        <w:t>кв.м</w:t>
      </w:r>
      <w:proofErr w:type="spellEnd"/>
      <w:r w:rsidRPr="007E0FE0">
        <w:rPr>
          <w:rFonts w:ascii="Times New Roman" w:hAnsi="Times New Roman"/>
          <w:sz w:val="24"/>
          <w:szCs w:val="24"/>
        </w:rPr>
        <w:t>.</w:t>
      </w:r>
    </w:p>
    <w:sectPr w:rsidR="004F756E" w:rsidSect="006C42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A24"/>
    <w:multiLevelType w:val="hybridMultilevel"/>
    <w:tmpl w:val="3958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82F12"/>
    <w:multiLevelType w:val="hybridMultilevel"/>
    <w:tmpl w:val="41942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75"/>
    <w:rsid w:val="006C4275"/>
    <w:rsid w:val="0088296B"/>
    <w:rsid w:val="00D1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9F59A-9194-4A04-9003-4CFA99C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75"/>
    <w:pPr>
      <w:spacing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75"/>
    <w:pPr>
      <w:ind w:left="720"/>
      <w:contextualSpacing/>
    </w:pPr>
  </w:style>
  <w:style w:type="paragraph" w:customStyle="1" w:styleId="ConsPlusNonformat">
    <w:name w:val="ConsPlusNonformat"/>
    <w:rsid w:val="006C42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1</cp:revision>
  <dcterms:created xsi:type="dcterms:W3CDTF">2018-02-05T07:54:00Z</dcterms:created>
  <dcterms:modified xsi:type="dcterms:W3CDTF">2018-02-05T07:57:00Z</dcterms:modified>
</cp:coreProperties>
</file>