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90" w:rsidRDefault="005E26BA" w:rsidP="00B10656">
      <w:pPr>
        <w:pStyle w:val="text1cl"/>
        <w:spacing w:before="0" w:beforeAutospacing="0" w:after="0" w:afterAutospacing="0"/>
        <w:jc w:val="center"/>
        <w:rPr>
          <w:sz w:val="28"/>
          <w:szCs w:val="28"/>
        </w:rPr>
      </w:pPr>
      <w:r>
        <w:rPr>
          <w:sz w:val="28"/>
          <w:szCs w:val="28"/>
        </w:rPr>
        <w:t xml:space="preserve">АДМИНИСТРАЦИЯ </w:t>
      </w:r>
    </w:p>
    <w:p w:rsidR="005E26BA" w:rsidRDefault="005E26BA" w:rsidP="00B10656">
      <w:pPr>
        <w:pStyle w:val="text1cl"/>
        <w:spacing w:before="0" w:beforeAutospacing="0" w:after="0" w:afterAutospacing="0"/>
        <w:jc w:val="center"/>
        <w:rPr>
          <w:sz w:val="28"/>
          <w:szCs w:val="28"/>
        </w:rPr>
      </w:pPr>
      <w:r>
        <w:rPr>
          <w:sz w:val="28"/>
          <w:szCs w:val="28"/>
        </w:rPr>
        <w:t xml:space="preserve">ГОРОДСКОГО ОКРУГА СЕРЕБРЯНЫЕ ПРУДЫ </w:t>
      </w:r>
    </w:p>
    <w:p w:rsidR="005E26BA" w:rsidRDefault="005E26BA" w:rsidP="00B10656">
      <w:pPr>
        <w:pStyle w:val="text1cl"/>
        <w:spacing w:before="0" w:beforeAutospacing="0" w:after="0" w:afterAutospacing="0"/>
        <w:jc w:val="center"/>
        <w:rPr>
          <w:sz w:val="28"/>
          <w:szCs w:val="28"/>
        </w:rPr>
      </w:pPr>
      <w:r>
        <w:rPr>
          <w:sz w:val="28"/>
          <w:szCs w:val="28"/>
        </w:rPr>
        <w:t>МОСКОВСКОЙ ОБЛАСТИ</w:t>
      </w:r>
    </w:p>
    <w:p w:rsidR="005E26BA" w:rsidRDefault="005E26BA" w:rsidP="00B10656">
      <w:pPr>
        <w:pStyle w:val="text1cl"/>
        <w:spacing w:before="0" w:beforeAutospacing="0" w:after="0" w:afterAutospacing="0"/>
        <w:jc w:val="center"/>
        <w:rPr>
          <w:sz w:val="28"/>
          <w:szCs w:val="28"/>
        </w:rPr>
      </w:pPr>
    </w:p>
    <w:p w:rsidR="005E26BA" w:rsidRDefault="005E26BA" w:rsidP="00B10656">
      <w:pPr>
        <w:pStyle w:val="text1cl"/>
        <w:spacing w:before="0" w:beforeAutospacing="0" w:after="0" w:afterAutospacing="0"/>
        <w:jc w:val="center"/>
        <w:rPr>
          <w:sz w:val="28"/>
          <w:szCs w:val="28"/>
        </w:rPr>
      </w:pPr>
    </w:p>
    <w:p w:rsidR="005E26BA" w:rsidRDefault="005E26BA" w:rsidP="00B10656">
      <w:pPr>
        <w:pStyle w:val="text1cl"/>
        <w:spacing w:before="0" w:beforeAutospacing="0" w:after="0" w:afterAutospacing="0"/>
        <w:jc w:val="center"/>
        <w:rPr>
          <w:b/>
          <w:sz w:val="28"/>
          <w:szCs w:val="28"/>
        </w:rPr>
      </w:pPr>
      <w:r w:rsidRPr="005E26BA">
        <w:rPr>
          <w:b/>
          <w:sz w:val="28"/>
          <w:szCs w:val="28"/>
        </w:rPr>
        <w:t>П О С Т А Н О В Л Е Н И Е</w:t>
      </w:r>
    </w:p>
    <w:p w:rsidR="008E1AD5" w:rsidRDefault="008E1AD5" w:rsidP="00B10656">
      <w:pPr>
        <w:pStyle w:val="text1cl"/>
        <w:spacing w:before="0" w:beforeAutospacing="0" w:after="0" w:afterAutospacing="0"/>
        <w:jc w:val="center"/>
        <w:rPr>
          <w:b/>
          <w:sz w:val="28"/>
          <w:szCs w:val="28"/>
        </w:rPr>
      </w:pPr>
    </w:p>
    <w:p w:rsidR="008E1AD5" w:rsidRPr="008E1AD5" w:rsidRDefault="008E1AD5" w:rsidP="00B10656">
      <w:pPr>
        <w:pStyle w:val="text1cl"/>
        <w:spacing w:before="0" w:beforeAutospacing="0" w:after="0" w:afterAutospacing="0"/>
        <w:jc w:val="center"/>
        <w:rPr>
          <w:sz w:val="28"/>
          <w:szCs w:val="28"/>
        </w:rPr>
      </w:pPr>
      <w:r w:rsidRPr="008E1AD5">
        <w:rPr>
          <w:sz w:val="28"/>
          <w:szCs w:val="28"/>
        </w:rPr>
        <w:t>02.12.2016  №</w:t>
      </w:r>
      <w:r>
        <w:rPr>
          <w:sz w:val="28"/>
          <w:szCs w:val="28"/>
        </w:rPr>
        <w:t xml:space="preserve"> 2481</w:t>
      </w:r>
    </w:p>
    <w:p w:rsidR="00F57A90" w:rsidRDefault="00F57A90" w:rsidP="00B10656">
      <w:pPr>
        <w:pStyle w:val="text1cl"/>
        <w:spacing w:before="0" w:beforeAutospacing="0" w:after="0" w:afterAutospacing="0"/>
        <w:jc w:val="center"/>
        <w:rPr>
          <w:sz w:val="28"/>
          <w:szCs w:val="28"/>
        </w:rPr>
      </w:pPr>
    </w:p>
    <w:p w:rsidR="00F57A90" w:rsidRDefault="00F57A90" w:rsidP="00B10656">
      <w:pPr>
        <w:pStyle w:val="text1cl"/>
        <w:spacing w:before="0" w:beforeAutospacing="0" w:after="0" w:afterAutospacing="0"/>
        <w:jc w:val="center"/>
        <w:rPr>
          <w:sz w:val="28"/>
          <w:szCs w:val="28"/>
        </w:rPr>
      </w:pPr>
    </w:p>
    <w:p w:rsidR="00F57A90" w:rsidRDefault="00F57A90" w:rsidP="00B10656">
      <w:pPr>
        <w:pStyle w:val="text1cl"/>
        <w:spacing w:before="0" w:beforeAutospacing="0" w:after="0" w:afterAutospacing="0"/>
        <w:jc w:val="center"/>
        <w:rPr>
          <w:sz w:val="28"/>
          <w:szCs w:val="28"/>
        </w:rPr>
      </w:pPr>
    </w:p>
    <w:p w:rsidR="00B10656" w:rsidRPr="0004178C" w:rsidRDefault="00B10656" w:rsidP="00B10656">
      <w:pPr>
        <w:pStyle w:val="text1cl"/>
        <w:spacing w:before="0" w:beforeAutospacing="0" w:after="0" w:afterAutospacing="0"/>
        <w:jc w:val="center"/>
        <w:rPr>
          <w:sz w:val="28"/>
          <w:szCs w:val="28"/>
        </w:rPr>
      </w:pPr>
      <w:r w:rsidRPr="0004178C">
        <w:rPr>
          <w:sz w:val="28"/>
          <w:szCs w:val="28"/>
        </w:rPr>
        <w:t>Об утверждении муниципальной программы «Предпринимательство городского округа Серебряные Пруды Московской области» на 2017-2021 годы</w:t>
      </w:r>
    </w:p>
    <w:p w:rsidR="00B10656" w:rsidRPr="0004178C" w:rsidRDefault="00B10656" w:rsidP="00B10656">
      <w:pPr>
        <w:pStyle w:val="4"/>
        <w:jc w:val="both"/>
        <w:rPr>
          <w:rFonts w:ascii="Times New Roman" w:hAnsi="Times New Roman" w:cs="Times New Roman"/>
          <w:sz w:val="28"/>
          <w:szCs w:val="28"/>
        </w:rPr>
      </w:pPr>
    </w:p>
    <w:p w:rsidR="00B10656" w:rsidRPr="0004178C" w:rsidRDefault="00B10656" w:rsidP="00B10656">
      <w:pPr>
        <w:spacing w:after="0" w:line="240" w:lineRule="auto"/>
        <w:ind w:firstLine="708"/>
        <w:jc w:val="both"/>
        <w:rPr>
          <w:rFonts w:ascii="Times New Roman" w:hAnsi="Times New Roman"/>
          <w:bCs/>
          <w:color w:val="26282F"/>
          <w:sz w:val="28"/>
          <w:szCs w:val="28"/>
        </w:rPr>
      </w:pPr>
      <w:r w:rsidRPr="0004178C">
        <w:rPr>
          <w:rFonts w:ascii="Times New Roman" w:hAnsi="Times New Roman"/>
          <w:bCs/>
          <w:color w:val="26282F"/>
          <w:sz w:val="28"/>
          <w:szCs w:val="28"/>
        </w:rPr>
        <w:t xml:space="preserve">Руководствуясь </w:t>
      </w:r>
      <w:r w:rsidRPr="0004178C">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Законом Московской области от 03.12.2015 № 213/2015-ОЗ «О бюджете Московской области на 2016 год и на плановый период 2017 и 2018 годов», </w:t>
      </w:r>
      <w:r w:rsidRPr="0004178C">
        <w:rPr>
          <w:rFonts w:ascii="Times New Roman" w:hAnsi="Times New Roman"/>
          <w:bCs/>
          <w:color w:val="26282F"/>
          <w:sz w:val="28"/>
          <w:szCs w:val="28"/>
        </w:rPr>
        <w:t>Постановлением администрации городского округа Серебряные Пруды Московской области от 14.04.2016 года № 709 «О разработке и реализации муниципальных программ городского округа Серебряные Пруды Московской области» (</w:t>
      </w:r>
      <w:r w:rsidRPr="0004178C">
        <w:rPr>
          <w:rFonts w:ascii="Times New Roman" w:hAnsi="Times New Roman"/>
          <w:sz w:val="28"/>
          <w:szCs w:val="28"/>
        </w:rPr>
        <w:t xml:space="preserve">в редакции постановлений администрации городского округа Серебряные Пруды Московской области от </w:t>
      </w:r>
      <w:r w:rsidRPr="0004178C">
        <w:rPr>
          <w:rFonts w:ascii="Times New Roman" w:hAnsi="Times New Roman"/>
          <w:bCs/>
          <w:color w:val="26282F"/>
          <w:sz w:val="28"/>
          <w:szCs w:val="28"/>
        </w:rPr>
        <w:t>19.10.2016 № 2171), Уставом городского округа Серебряные Пруды  Московской области</w:t>
      </w:r>
    </w:p>
    <w:p w:rsidR="00B10656" w:rsidRPr="0004178C" w:rsidRDefault="00B10656" w:rsidP="00B10656">
      <w:pPr>
        <w:pStyle w:val="4"/>
        <w:rPr>
          <w:rFonts w:ascii="Times New Roman" w:hAnsi="Times New Roman" w:cs="Times New Roman"/>
          <w:b w:val="0"/>
          <w:sz w:val="28"/>
          <w:szCs w:val="28"/>
        </w:rPr>
      </w:pPr>
      <w:r w:rsidRPr="0004178C">
        <w:rPr>
          <w:rFonts w:ascii="Times New Roman" w:hAnsi="Times New Roman" w:cs="Times New Roman"/>
          <w:b w:val="0"/>
          <w:sz w:val="28"/>
          <w:szCs w:val="28"/>
        </w:rPr>
        <w:t>ПОСТАНОВЛЯЮ:</w:t>
      </w:r>
    </w:p>
    <w:p w:rsidR="00B10656" w:rsidRPr="0004178C" w:rsidRDefault="00B10656" w:rsidP="00B10656">
      <w:pPr>
        <w:pStyle w:val="c1e0e7eee2fbe9"/>
        <w:tabs>
          <w:tab w:val="left" w:pos="1134"/>
        </w:tabs>
        <w:ind w:firstLine="426"/>
        <w:jc w:val="both"/>
      </w:pPr>
      <w:r w:rsidRPr="0004178C">
        <w:rPr>
          <w:sz w:val="28"/>
          <w:szCs w:val="28"/>
        </w:rPr>
        <w:t xml:space="preserve">1. </w:t>
      </w:r>
      <w:r>
        <w:rPr>
          <w:sz w:val="28"/>
          <w:szCs w:val="28"/>
        </w:rPr>
        <w:t xml:space="preserve">  </w:t>
      </w:r>
      <w:r w:rsidRPr="0004178C">
        <w:rPr>
          <w:color w:val="000000"/>
          <w:sz w:val="28"/>
        </w:rPr>
        <w:t xml:space="preserve">Утвердить </w:t>
      </w:r>
      <w:r w:rsidRPr="0004178C">
        <w:rPr>
          <w:sz w:val="28"/>
        </w:rPr>
        <w:t xml:space="preserve">муниципальную программу «Предпринимательство городского округа Серебряные Пруды Московской области» на 2017-2021 годы  </w:t>
      </w:r>
      <w:r w:rsidRPr="0004178C">
        <w:rPr>
          <w:color w:val="000000"/>
          <w:sz w:val="28"/>
        </w:rPr>
        <w:t>(Прилагается).</w:t>
      </w:r>
    </w:p>
    <w:p w:rsidR="00B10656" w:rsidRPr="0004178C" w:rsidRDefault="00B10656" w:rsidP="00B10656">
      <w:pPr>
        <w:pStyle w:val="ab"/>
        <w:tabs>
          <w:tab w:val="left" w:pos="0"/>
        </w:tabs>
        <w:spacing w:after="0" w:line="240" w:lineRule="auto"/>
        <w:ind w:left="0" w:firstLine="426"/>
        <w:jc w:val="both"/>
        <w:rPr>
          <w:rFonts w:ascii="Times New Roman" w:hAnsi="Times New Roman" w:cs="Times New Roman"/>
          <w:sz w:val="28"/>
          <w:szCs w:val="28"/>
        </w:rPr>
      </w:pPr>
      <w:r w:rsidRPr="0004178C">
        <w:rPr>
          <w:rFonts w:ascii="Times New Roman" w:hAnsi="Times New Roman" w:cs="Times New Roman"/>
          <w:sz w:val="28"/>
          <w:szCs w:val="28"/>
        </w:rPr>
        <w:t>2.</w:t>
      </w:r>
      <w:r w:rsidRPr="0004178C">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04178C">
        <w:rPr>
          <w:rFonts w:ascii="Times New Roman" w:hAnsi="Times New Roman" w:cs="Times New Roman"/>
          <w:sz w:val="28"/>
          <w:szCs w:val="28"/>
        </w:rPr>
        <w:t>Опубликовать настоящее постановление в газете «Межмуниципальный Вестник» и обнародовать на официальном сайте администрации городского округа Серебряные Пруды Московской области.</w:t>
      </w:r>
    </w:p>
    <w:p w:rsidR="00B10656" w:rsidRPr="0004178C" w:rsidRDefault="00B10656" w:rsidP="00B10656">
      <w:pPr>
        <w:tabs>
          <w:tab w:val="left" w:pos="0"/>
        </w:tabs>
        <w:spacing w:after="0" w:line="240" w:lineRule="auto"/>
        <w:ind w:firstLine="426"/>
        <w:jc w:val="both"/>
        <w:rPr>
          <w:rFonts w:ascii="Times New Roman" w:hAnsi="Times New Roman"/>
          <w:color w:val="000000"/>
          <w:sz w:val="28"/>
        </w:rPr>
      </w:pPr>
      <w:r w:rsidRPr="0004178C">
        <w:rPr>
          <w:rFonts w:ascii="Times New Roman" w:hAnsi="Times New Roman"/>
          <w:sz w:val="28"/>
          <w:szCs w:val="28"/>
        </w:rPr>
        <w:t xml:space="preserve">3. </w:t>
      </w:r>
      <w:r>
        <w:rPr>
          <w:rFonts w:ascii="Times New Roman" w:hAnsi="Times New Roman"/>
          <w:sz w:val="28"/>
          <w:szCs w:val="28"/>
        </w:rPr>
        <w:t xml:space="preserve">  </w:t>
      </w:r>
      <w:r w:rsidRPr="0004178C">
        <w:rPr>
          <w:rFonts w:ascii="Times New Roman" w:hAnsi="Times New Roman"/>
          <w:sz w:val="28"/>
          <w:szCs w:val="28"/>
        </w:rPr>
        <w:t xml:space="preserve">Постановление </w:t>
      </w:r>
      <w:r w:rsidRPr="0004178C">
        <w:rPr>
          <w:rFonts w:ascii="Times New Roman" w:hAnsi="Times New Roman"/>
          <w:color w:val="000000"/>
          <w:sz w:val="28"/>
        </w:rPr>
        <w:t>вступает в силу с 01 января 2017 года.</w:t>
      </w:r>
    </w:p>
    <w:p w:rsidR="00B10656" w:rsidRPr="0004178C" w:rsidRDefault="00B10656" w:rsidP="00B10656">
      <w:pPr>
        <w:tabs>
          <w:tab w:val="left" w:pos="0"/>
        </w:tabs>
        <w:spacing w:after="0" w:line="240" w:lineRule="auto"/>
        <w:ind w:firstLine="426"/>
        <w:jc w:val="both"/>
        <w:rPr>
          <w:rFonts w:ascii="Times New Roman" w:hAnsi="Times New Roman"/>
          <w:sz w:val="28"/>
          <w:szCs w:val="28"/>
        </w:rPr>
      </w:pPr>
      <w:r w:rsidRPr="0004178C">
        <w:rPr>
          <w:rFonts w:ascii="Times New Roman" w:hAnsi="Times New Roman"/>
          <w:color w:val="000000"/>
          <w:sz w:val="28"/>
        </w:rPr>
        <w:t>4.</w:t>
      </w:r>
      <w:r>
        <w:rPr>
          <w:rFonts w:ascii="Times New Roman" w:hAnsi="Times New Roman"/>
          <w:color w:val="000000"/>
          <w:sz w:val="28"/>
        </w:rPr>
        <w:t xml:space="preserve">   </w:t>
      </w:r>
      <w:r w:rsidRPr="0004178C">
        <w:rPr>
          <w:rFonts w:ascii="Times New Roman" w:hAnsi="Times New Roman"/>
          <w:sz w:val="28"/>
          <w:szCs w:val="28"/>
        </w:rPr>
        <w:t>Со дня вступления в силу настоящего постановления  признать утратившим силу постановление</w:t>
      </w:r>
      <w:r w:rsidRPr="0004178C">
        <w:rPr>
          <w:rFonts w:ascii="Times New Roman" w:hAnsi="Times New Roman"/>
          <w:bCs/>
          <w:sz w:val="28"/>
          <w:szCs w:val="28"/>
        </w:rPr>
        <w:t xml:space="preserve"> администрации Серебряно-Прудского муниципального района Московской области от 10.11.2015 г. №1648 </w:t>
      </w:r>
      <w:r w:rsidRPr="0004178C">
        <w:rPr>
          <w:rFonts w:ascii="Times New Roman" w:hAnsi="Times New Roman"/>
          <w:sz w:val="28"/>
          <w:szCs w:val="28"/>
        </w:rPr>
        <w:t xml:space="preserve"> «Об утверждении муниципальной программы «Предпринимательство городского округа Серебряные Пруды Московской области на период 2016-2020 годов» (в редакции постановлений администрации городского округа Серебряные Пруды Московской области от 26.07.2016 г. № 1568, </w:t>
      </w:r>
      <w:r w:rsidRPr="0004178C">
        <w:rPr>
          <w:rFonts w:ascii="Times New Roman" w:hAnsi="Times New Roman"/>
          <w:bCs/>
          <w:sz w:val="28"/>
          <w:szCs w:val="28"/>
        </w:rPr>
        <w:t xml:space="preserve">от 19.10.2016 года № 2172, </w:t>
      </w:r>
      <w:r w:rsidRPr="0004178C">
        <w:rPr>
          <w:rFonts w:ascii="Times New Roman" w:hAnsi="Times New Roman"/>
          <w:sz w:val="28"/>
          <w:szCs w:val="28"/>
        </w:rPr>
        <w:t>07.11.2016 г. № 2291</w:t>
      </w:r>
      <w:r w:rsidRPr="0004178C">
        <w:rPr>
          <w:rFonts w:ascii="Times New Roman" w:hAnsi="Times New Roman"/>
          <w:bCs/>
          <w:sz w:val="28"/>
          <w:szCs w:val="28"/>
        </w:rPr>
        <w:t>).</w:t>
      </w:r>
    </w:p>
    <w:p w:rsidR="00B10656" w:rsidRPr="0004178C" w:rsidRDefault="00B10656" w:rsidP="00B10656">
      <w:pPr>
        <w:pStyle w:val="ab"/>
        <w:tabs>
          <w:tab w:val="left" w:pos="0"/>
          <w:tab w:val="left" w:pos="851"/>
        </w:tabs>
        <w:spacing w:after="0" w:line="240" w:lineRule="auto"/>
        <w:ind w:left="0" w:firstLine="426"/>
        <w:jc w:val="both"/>
        <w:rPr>
          <w:rFonts w:ascii="Times New Roman" w:hAnsi="Times New Roman" w:cs="Times New Roman"/>
          <w:sz w:val="28"/>
          <w:szCs w:val="28"/>
        </w:rPr>
      </w:pPr>
      <w:r w:rsidRPr="0004178C">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04178C">
        <w:rPr>
          <w:rFonts w:ascii="Times New Roman" w:hAnsi="Times New Roman" w:cs="Times New Roman"/>
          <w:sz w:val="28"/>
          <w:szCs w:val="28"/>
        </w:rPr>
        <w:t>Контроль, за исполнением настоящего постановления возложить на первого заместителя главы администрации городского округа  А.Н. Пушкарева.</w:t>
      </w:r>
    </w:p>
    <w:p w:rsidR="00B10656" w:rsidRPr="0004178C" w:rsidRDefault="00B10656" w:rsidP="00B10656">
      <w:pPr>
        <w:spacing w:after="0" w:line="240" w:lineRule="auto"/>
        <w:ind w:firstLine="426"/>
        <w:jc w:val="both"/>
        <w:rPr>
          <w:rFonts w:ascii="Times New Roman" w:hAnsi="Times New Roman"/>
          <w:sz w:val="28"/>
          <w:szCs w:val="28"/>
        </w:rPr>
      </w:pPr>
    </w:p>
    <w:p w:rsidR="00B10656" w:rsidRDefault="00B10656" w:rsidP="00B10656">
      <w:pPr>
        <w:pStyle w:val="ab"/>
        <w:spacing w:after="0" w:line="240" w:lineRule="auto"/>
        <w:ind w:left="0" w:firstLine="709"/>
        <w:jc w:val="both"/>
        <w:rPr>
          <w:rFonts w:ascii="Times New Roman" w:hAnsi="Times New Roman" w:cs="Times New Roman"/>
          <w:sz w:val="28"/>
          <w:szCs w:val="28"/>
        </w:rPr>
      </w:pPr>
    </w:p>
    <w:p w:rsidR="00B10656" w:rsidRPr="0004178C" w:rsidRDefault="00B10656" w:rsidP="00B10656">
      <w:pPr>
        <w:pStyle w:val="ab"/>
        <w:spacing w:after="0" w:line="240" w:lineRule="auto"/>
        <w:ind w:left="0" w:firstLine="709"/>
        <w:jc w:val="both"/>
        <w:rPr>
          <w:rFonts w:ascii="Times New Roman" w:hAnsi="Times New Roman" w:cs="Times New Roman"/>
          <w:sz w:val="28"/>
          <w:szCs w:val="28"/>
        </w:rPr>
      </w:pPr>
    </w:p>
    <w:p w:rsidR="00B10656" w:rsidRPr="0004178C" w:rsidRDefault="00B10656" w:rsidP="00B10656">
      <w:pPr>
        <w:spacing w:after="0" w:line="240" w:lineRule="auto"/>
        <w:rPr>
          <w:rFonts w:ascii="Times New Roman" w:hAnsi="Times New Roman"/>
          <w:sz w:val="28"/>
          <w:szCs w:val="28"/>
        </w:rPr>
      </w:pPr>
      <w:r w:rsidRPr="0004178C">
        <w:rPr>
          <w:rFonts w:ascii="Times New Roman" w:hAnsi="Times New Roman"/>
          <w:sz w:val="28"/>
          <w:szCs w:val="28"/>
        </w:rPr>
        <w:t>Временно исполняющий полномочия</w:t>
      </w:r>
    </w:p>
    <w:p w:rsidR="00B10656" w:rsidRPr="0004178C" w:rsidRDefault="00B10656" w:rsidP="00B10656">
      <w:pPr>
        <w:spacing w:after="0" w:line="240" w:lineRule="auto"/>
        <w:rPr>
          <w:rFonts w:ascii="Times New Roman" w:hAnsi="Times New Roman"/>
          <w:sz w:val="28"/>
          <w:szCs w:val="28"/>
        </w:rPr>
      </w:pPr>
      <w:r w:rsidRPr="0004178C">
        <w:rPr>
          <w:rFonts w:ascii="Times New Roman" w:hAnsi="Times New Roman"/>
          <w:sz w:val="28"/>
          <w:szCs w:val="28"/>
        </w:rPr>
        <w:t xml:space="preserve">главы городского округа                                              </w:t>
      </w:r>
      <w:r w:rsidR="00920F1C">
        <w:rPr>
          <w:rFonts w:ascii="Times New Roman" w:hAnsi="Times New Roman"/>
          <w:sz w:val="28"/>
          <w:szCs w:val="28"/>
        </w:rPr>
        <w:t xml:space="preserve">                         </w:t>
      </w:r>
      <w:r w:rsidRPr="0004178C">
        <w:rPr>
          <w:rFonts w:ascii="Times New Roman" w:hAnsi="Times New Roman"/>
          <w:sz w:val="28"/>
          <w:szCs w:val="28"/>
        </w:rPr>
        <w:t xml:space="preserve">   О.В. Павлихин</w:t>
      </w:r>
    </w:p>
    <w:p w:rsidR="00B10656" w:rsidRDefault="00B10656" w:rsidP="00B10656">
      <w:pPr>
        <w:shd w:val="clear" w:color="auto" w:fill="FFFFFF"/>
        <w:spacing w:after="0" w:line="240" w:lineRule="auto"/>
        <w:jc w:val="both"/>
        <w:rPr>
          <w:rFonts w:ascii="Times New Roman" w:hAnsi="Times New Roman"/>
          <w:sz w:val="24"/>
          <w:szCs w:val="24"/>
        </w:rPr>
        <w:sectPr w:rsidR="00B10656" w:rsidSect="00F57A90">
          <w:pgSz w:w="11906" w:h="16838"/>
          <w:pgMar w:top="1134" w:right="424" w:bottom="284" w:left="1134" w:header="709" w:footer="709" w:gutter="0"/>
          <w:cols w:space="708"/>
          <w:docGrid w:linePitch="360"/>
        </w:sectPr>
      </w:pPr>
    </w:p>
    <w:p w:rsidR="00F37362" w:rsidRDefault="00F37362" w:rsidP="00F37362">
      <w:pPr>
        <w:shd w:val="clear" w:color="auto" w:fill="FFFFFF"/>
        <w:spacing w:after="0" w:line="240" w:lineRule="auto"/>
        <w:jc w:val="right"/>
        <w:rPr>
          <w:rFonts w:ascii="Times New Roman" w:hAnsi="Times New Roman"/>
          <w:sz w:val="24"/>
          <w:szCs w:val="24"/>
        </w:rPr>
      </w:pPr>
      <w:r w:rsidRPr="00530727">
        <w:rPr>
          <w:rFonts w:ascii="Times New Roman" w:hAnsi="Times New Roman"/>
          <w:sz w:val="24"/>
          <w:szCs w:val="24"/>
        </w:rPr>
        <w:lastRenderedPageBreak/>
        <w:t>Приложение к  постановлению</w:t>
      </w:r>
      <w:r>
        <w:rPr>
          <w:rFonts w:ascii="Times New Roman" w:hAnsi="Times New Roman"/>
          <w:sz w:val="24"/>
          <w:szCs w:val="24"/>
        </w:rPr>
        <w:t xml:space="preserve"> администрации</w:t>
      </w:r>
    </w:p>
    <w:p w:rsidR="00F37362" w:rsidRDefault="00F37362" w:rsidP="00F37362">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 xml:space="preserve">городского округа Серебряные Пруды </w:t>
      </w:r>
    </w:p>
    <w:p w:rsidR="00F37362" w:rsidRPr="00530727" w:rsidRDefault="00F37362" w:rsidP="00F37362">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 xml:space="preserve"> Московской области</w:t>
      </w:r>
    </w:p>
    <w:p w:rsidR="002E12E9" w:rsidRPr="002E12E9" w:rsidRDefault="00F37362" w:rsidP="002E12E9">
      <w:pPr>
        <w:pStyle w:val="text1cl"/>
        <w:spacing w:before="0" w:beforeAutospacing="0" w:after="0" w:afterAutospacing="0"/>
        <w:jc w:val="right"/>
      </w:pPr>
      <w:r w:rsidRPr="00530727">
        <w:t xml:space="preserve"> от </w:t>
      </w:r>
      <w:r w:rsidR="002E12E9">
        <w:rPr>
          <w:sz w:val="28"/>
          <w:szCs w:val="28"/>
        </w:rPr>
        <w:t xml:space="preserve"> </w:t>
      </w:r>
      <w:r w:rsidR="008E1AD5">
        <w:rPr>
          <w:sz w:val="28"/>
          <w:szCs w:val="28"/>
        </w:rPr>
        <w:t xml:space="preserve">02.12.2016 </w:t>
      </w:r>
      <w:r w:rsidR="002E12E9" w:rsidRPr="002E12E9">
        <w:t xml:space="preserve"> № </w:t>
      </w:r>
      <w:r w:rsidR="008E1AD5">
        <w:t xml:space="preserve"> 2481</w:t>
      </w:r>
    </w:p>
    <w:p w:rsidR="00A448DF" w:rsidRDefault="00A448DF" w:rsidP="002E12E9">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 </w:t>
      </w:r>
    </w:p>
    <w:p w:rsidR="00F37362" w:rsidRDefault="00F37362" w:rsidP="00F37362">
      <w:pPr>
        <w:shd w:val="clear" w:color="auto" w:fill="FFFFFF"/>
        <w:spacing w:after="0" w:line="240" w:lineRule="auto"/>
        <w:jc w:val="right"/>
        <w:rPr>
          <w:rFonts w:ascii="Times New Roman" w:hAnsi="Times New Roman"/>
          <w:sz w:val="24"/>
          <w:szCs w:val="24"/>
        </w:rPr>
      </w:pPr>
    </w:p>
    <w:p w:rsidR="00FC1221" w:rsidRDefault="00FC1221" w:rsidP="00FC1221">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Муниципальная </w:t>
      </w:r>
      <w:r w:rsidRPr="0061351F">
        <w:rPr>
          <w:rFonts w:ascii="Times New Roman" w:hAnsi="Times New Roman"/>
          <w:sz w:val="28"/>
          <w:szCs w:val="28"/>
        </w:rPr>
        <w:t>программ</w:t>
      </w:r>
      <w:r>
        <w:rPr>
          <w:rFonts w:ascii="Times New Roman" w:hAnsi="Times New Roman"/>
          <w:sz w:val="28"/>
          <w:szCs w:val="28"/>
        </w:rPr>
        <w:t>а</w:t>
      </w:r>
      <w:r w:rsidRPr="0061351F">
        <w:rPr>
          <w:rFonts w:ascii="Times New Roman" w:hAnsi="Times New Roman"/>
          <w:sz w:val="28"/>
          <w:szCs w:val="28"/>
        </w:rPr>
        <w:t xml:space="preserve"> «Предпринимательство городского округа Серебряные Пруды </w:t>
      </w:r>
    </w:p>
    <w:p w:rsidR="00FC1221" w:rsidRDefault="00FC1221" w:rsidP="00FC1221">
      <w:pPr>
        <w:shd w:val="clear" w:color="auto" w:fill="FFFFFF"/>
        <w:spacing w:after="0" w:line="240" w:lineRule="auto"/>
        <w:jc w:val="center"/>
        <w:rPr>
          <w:rFonts w:ascii="Times New Roman" w:hAnsi="Times New Roman"/>
          <w:sz w:val="28"/>
          <w:szCs w:val="28"/>
        </w:rPr>
      </w:pPr>
      <w:r w:rsidRPr="0061351F">
        <w:rPr>
          <w:rFonts w:ascii="Times New Roman" w:hAnsi="Times New Roman"/>
          <w:sz w:val="28"/>
          <w:szCs w:val="28"/>
        </w:rPr>
        <w:t>Московской области</w:t>
      </w:r>
      <w:r w:rsidR="00720DEA">
        <w:rPr>
          <w:rFonts w:ascii="Times New Roman" w:hAnsi="Times New Roman"/>
          <w:sz w:val="28"/>
          <w:szCs w:val="28"/>
        </w:rPr>
        <w:t>»</w:t>
      </w:r>
      <w:r w:rsidRPr="0061351F">
        <w:rPr>
          <w:rFonts w:ascii="Times New Roman" w:hAnsi="Times New Roman"/>
          <w:sz w:val="28"/>
          <w:szCs w:val="28"/>
        </w:rPr>
        <w:t xml:space="preserve"> на 201</w:t>
      </w:r>
      <w:r w:rsidR="00720DEA">
        <w:rPr>
          <w:rFonts w:ascii="Times New Roman" w:hAnsi="Times New Roman"/>
          <w:sz w:val="28"/>
          <w:szCs w:val="28"/>
        </w:rPr>
        <w:t>7</w:t>
      </w:r>
      <w:r w:rsidRPr="0061351F">
        <w:rPr>
          <w:rFonts w:ascii="Times New Roman" w:hAnsi="Times New Roman"/>
          <w:sz w:val="28"/>
          <w:szCs w:val="28"/>
        </w:rPr>
        <w:t>-202</w:t>
      </w:r>
      <w:r w:rsidR="00720DEA">
        <w:rPr>
          <w:rFonts w:ascii="Times New Roman" w:hAnsi="Times New Roman"/>
          <w:sz w:val="28"/>
          <w:szCs w:val="28"/>
        </w:rPr>
        <w:t>1 годы</w:t>
      </w:r>
      <w:r>
        <w:rPr>
          <w:rFonts w:ascii="Times New Roman" w:hAnsi="Times New Roman"/>
          <w:sz w:val="28"/>
          <w:szCs w:val="28"/>
        </w:rPr>
        <w:t xml:space="preserve"> </w:t>
      </w:r>
    </w:p>
    <w:p w:rsidR="00FC1221" w:rsidRDefault="00FC1221" w:rsidP="00FC1221">
      <w:pPr>
        <w:shd w:val="clear" w:color="auto" w:fill="FFFFFF"/>
        <w:spacing w:after="0" w:line="240" w:lineRule="auto"/>
        <w:jc w:val="center"/>
        <w:rPr>
          <w:rFonts w:ascii="Times New Roman" w:hAnsi="Times New Roman"/>
          <w:bCs/>
          <w:sz w:val="28"/>
          <w:szCs w:val="28"/>
        </w:rPr>
      </w:pPr>
      <w:r>
        <w:rPr>
          <w:rFonts w:ascii="Times New Roman" w:hAnsi="Times New Roman"/>
          <w:sz w:val="28"/>
          <w:szCs w:val="28"/>
        </w:rPr>
        <w:t xml:space="preserve"> </w:t>
      </w:r>
    </w:p>
    <w:p w:rsidR="00FC1221" w:rsidRDefault="00FC1221" w:rsidP="00FC1221">
      <w:pPr>
        <w:shd w:val="clear" w:color="auto" w:fill="FFFFFF"/>
        <w:spacing w:after="0" w:line="240" w:lineRule="auto"/>
        <w:jc w:val="center"/>
        <w:rPr>
          <w:rFonts w:ascii="Times New Roman" w:hAnsi="Times New Roman"/>
          <w:bCs/>
          <w:sz w:val="28"/>
          <w:szCs w:val="28"/>
        </w:rPr>
      </w:pPr>
    </w:p>
    <w:p w:rsidR="00F37362" w:rsidRDefault="00F37362" w:rsidP="00F37362">
      <w:pPr>
        <w:shd w:val="clear" w:color="auto" w:fill="FFFFFF"/>
        <w:spacing w:after="0" w:line="240" w:lineRule="auto"/>
        <w:jc w:val="center"/>
        <w:rPr>
          <w:rFonts w:ascii="Times New Roman" w:hAnsi="Times New Roman"/>
          <w:b/>
          <w:sz w:val="26"/>
          <w:szCs w:val="26"/>
        </w:rPr>
      </w:pPr>
      <w:r w:rsidRPr="00437A97">
        <w:rPr>
          <w:rFonts w:ascii="Times New Roman" w:hAnsi="Times New Roman"/>
          <w:b/>
          <w:sz w:val="26"/>
          <w:szCs w:val="26"/>
        </w:rPr>
        <w:t xml:space="preserve">Паспорт муниципальной программы   «Предпринимательство </w:t>
      </w:r>
      <w:r>
        <w:rPr>
          <w:rFonts w:ascii="Times New Roman" w:hAnsi="Times New Roman"/>
          <w:b/>
          <w:sz w:val="26"/>
          <w:szCs w:val="26"/>
        </w:rPr>
        <w:t>городского округа Сере</w:t>
      </w:r>
      <w:r w:rsidR="00720DEA">
        <w:rPr>
          <w:rFonts w:ascii="Times New Roman" w:hAnsi="Times New Roman"/>
          <w:b/>
          <w:sz w:val="26"/>
          <w:szCs w:val="26"/>
        </w:rPr>
        <w:t xml:space="preserve">бряные Пруды Московской области»  </w:t>
      </w:r>
      <w:r w:rsidRPr="00437A97">
        <w:rPr>
          <w:rFonts w:ascii="Times New Roman" w:hAnsi="Times New Roman"/>
          <w:b/>
          <w:sz w:val="26"/>
          <w:szCs w:val="26"/>
        </w:rPr>
        <w:t>на 201</w:t>
      </w:r>
      <w:r w:rsidR="00720DEA">
        <w:rPr>
          <w:rFonts w:ascii="Times New Roman" w:hAnsi="Times New Roman"/>
          <w:b/>
          <w:sz w:val="26"/>
          <w:szCs w:val="26"/>
        </w:rPr>
        <w:t>7</w:t>
      </w:r>
      <w:r w:rsidRPr="00437A97">
        <w:rPr>
          <w:rFonts w:ascii="Times New Roman" w:hAnsi="Times New Roman"/>
          <w:b/>
          <w:sz w:val="26"/>
          <w:szCs w:val="26"/>
        </w:rPr>
        <w:t>-20</w:t>
      </w:r>
      <w:r>
        <w:rPr>
          <w:rFonts w:ascii="Times New Roman" w:hAnsi="Times New Roman"/>
          <w:b/>
          <w:sz w:val="26"/>
          <w:szCs w:val="26"/>
        </w:rPr>
        <w:t>2</w:t>
      </w:r>
      <w:r w:rsidR="00720DEA">
        <w:rPr>
          <w:rFonts w:ascii="Times New Roman" w:hAnsi="Times New Roman"/>
          <w:b/>
          <w:sz w:val="26"/>
          <w:szCs w:val="26"/>
        </w:rPr>
        <w:t>1 годы</w:t>
      </w:r>
      <w:r w:rsidRPr="00437A97">
        <w:rPr>
          <w:rFonts w:ascii="Times New Roman" w:hAnsi="Times New Roman"/>
          <w:b/>
          <w:sz w:val="26"/>
          <w:szCs w:val="26"/>
        </w:rPr>
        <w:t xml:space="preserve"> </w:t>
      </w:r>
    </w:p>
    <w:p w:rsidR="00F37362" w:rsidRDefault="00F37362" w:rsidP="00F37362">
      <w:pPr>
        <w:shd w:val="clear" w:color="auto" w:fill="FFFFFF"/>
        <w:spacing w:after="0" w:line="240" w:lineRule="auto"/>
        <w:jc w:val="center"/>
        <w:rPr>
          <w:rFonts w:ascii="Times New Roman" w:hAnsi="Times New Roman"/>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727"/>
        <w:gridCol w:w="851"/>
        <w:gridCol w:w="1125"/>
        <w:gridCol w:w="9"/>
        <w:gridCol w:w="142"/>
        <w:gridCol w:w="1283"/>
        <w:gridCol w:w="519"/>
        <w:gridCol w:w="774"/>
        <w:gridCol w:w="1178"/>
        <w:gridCol w:w="215"/>
        <w:gridCol w:w="1275"/>
        <w:gridCol w:w="463"/>
        <w:gridCol w:w="2089"/>
      </w:tblGrid>
      <w:tr w:rsidR="00F37362" w:rsidRPr="00592FC5" w:rsidTr="00E90A8F">
        <w:tc>
          <w:tcPr>
            <w:tcW w:w="4484" w:type="dxa"/>
          </w:tcPr>
          <w:p w:rsidR="00F37362" w:rsidRPr="00592FC5" w:rsidRDefault="0033338F" w:rsidP="00E90A8F">
            <w:pPr>
              <w:rPr>
                <w:rFonts w:ascii="Times New Roman" w:hAnsi="Times New Roman"/>
                <w:sz w:val="24"/>
                <w:szCs w:val="24"/>
              </w:rPr>
            </w:pPr>
            <w:r w:rsidRPr="00592FC5">
              <w:rPr>
                <w:rFonts w:ascii="Times New Roman" w:hAnsi="Times New Roman"/>
                <w:sz w:val="24"/>
                <w:szCs w:val="24"/>
              </w:rPr>
              <w:t xml:space="preserve"> </w:t>
            </w:r>
            <w:r w:rsidR="00720DEA" w:rsidRPr="00592FC5">
              <w:rPr>
                <w:rFonts w:ascii="Times New Roman" w:hAnsi="Times New Roman"/>
                <w:sz w:val="24"/>
                <w:szCs w:val="24"/>
              </w:rPr>
              <w:t>Координатор муниципальной программы</w:t>
            </w:r>
          </w:p>
        </w:tc>
        <w:tc>
          <w:tcPr>
            <w:tcW w:w="10650" w:type="dxa"/>
            <w:gridSpan w:val="13"/>
          </w:tcPr>
          <w:p w:rsidR="00F37362" w:rsidRPr="00592FC5" w:rsidRDefault="00F37362" w:rsidP="00E90A8F">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592FC5">
              <w:rPr>
                <w:rFonts w:ascii="Times New Roman" w:hAnsi="Times New Roman"/>
                <w:sz w:val="24"/>
                <w:szCs w:val="24"/>
              </w:rPr>
              <w:t>Первый заместитель главы городского  округа Серебряные Пруды Московской области   А.Н. Пушкарев</w:t>
            </w:r>
          </w:p>
        </w:tc>
      </w:tr>
      <w:tr w:rsidR="00F37362" w:rsidRPr="00592FC5" w:rsidTr="00E90A8F">
        <w:trPr>
          <w:trHeight w:val="629"/>
        </w:trPr>
        <w:tc>
          <w:tcPr>
            <w:tcW w:w="4484" w:type="dxa"/>
          </w:tcPr>
          <w:p w:rsidR="00F37362" w:rsidRPr="00592FC5" w:rsidRDefault="00F37362" w:rsidP="00E90A8F">
            <w:pPr>
              <w:rPr>
                <w:rFonts w:ascii="Times New Roman" w:hAnsi="Times New Roman"/>
                <w:sz w:val="24"/>
                <w:szCs w:val="24"/>
              </w:rPr>
            </w:pPr>
            <w:r w:rsidRPr="00592FC5">
              <w:rPr>
                <w:rFonts w:ascii="Times New Roman" w:hAnsi="Times New Roman"/>
                <w:sz w:val="24"/>
                <w:szCs w:val="24"/>
              </w:rPr>
              <w:t>Муниципальный заказчик муниципальной программы</w:t>
            </w:r>
          </w:p>
        </w:tc>
        <w:tc>
          <w:tcPr>
            <w:tcW w:w="10650" w:type="dxa"/>
            <w:gridSpan w:val="13"/>
          </w:tcPr>
          <w:p w:rsidR="00F37362" w:rsidRPr="00592FC5" w:rsidRDefault="00F37362" w:rsidP="00E90A8F">
            <w:pPr>
              <w:tabs>
                <w:tab w:val="center" w:pos="4677"/>
                <w:tab w:val="right" w:pos="9355"/>
              </w:tabs>
              <w:autoSpaceDE w:val="0"/>
              <w:autoSpaceDN w:val="0"/>
              <w:adjustRightInd w:val="0"/>
              <w:rPr>
                <w:rFonts w:ascii="Times New Roman" w:hAnsi="Times New Roman"/>
                <w:sz w:val="24"/>
                <w:szCs w:val="24"/>
              </w:rPr>
            </w:pPr>
            <w:r w:rsidRPr="00592FC5">
              <w:rPr>
                <w:rFonts w:ascii="Times New Roman" w:hAnsi="Times New Roman"/>
                <w:sz w:val="24"/>
                <w:szCs w:val="24"/>
              </w:rPr>
              <w:t>Администрация  городского округа Серебряные Пруды  Московской области</w:t>
            </w:r>
          </w:p>
        </w:tc>
      </w:tr>
      <w:tr w:rsidR="00F37362" w:rsidRPr="00592FC5" w:rsidTr="00E90A8F">
        <w:trPr>
          <w:trHeight w:val="468"/>
        </w:trPr>
        <w:tc>
          <w:tcPr>
            <w:tcW w:w="4484" w:type="dxa"/>
          </w:tcPr>
          <w:p w:rsidR="00F37362" w:rsidRPr="00592FC5"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Цели муниципальной программы</w:t>
            </w:r>
          </w:p>
        </w:tc>
        <w:tc>
          <w:tcPr>
            <w:tcW w:w="10650" w:type="dxa"/>
            <w:gridSpan w:val="13"/>
          </w:tcPr>
          <w:p w:rsidR="00F37362" w:rsidRPr="00592FC5" w:rsidRDefault="00F37362" w:rsidP="00E90A8F">
            <w:pPr>
              <w:shd w:val="clear" w:color="auto" w:fill="FFFFFF"/>
              <w:autoSpaceDE w:val="0"/>
              <w:spacing w:after="0" w:line="240" w:lineRule="auto"/>
              <w:jc w:val="both"/>
              <w:rPr>
                <w:rFonts w:ascii="Times New Roman" w:hAnsi="Times New Roman"/>
                <w:sz w:val="24"/>
                <w:szCs w:val="24"/>
              </w:rPr>
            </w:pPr>
            <w:r w:rsidRPr="00592FC5">
              <w:rPr>
                <w:rFonts w:ascii="Times New Roman" w:hAnsi="Times New Roman"/>
                <w:sz w:val="24"/>
                <w:szCs w:val="24"/>
              </w:rPr>
              <w:t>- развитие конкуренции в городском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городского округа Серебряные Пруды Московской области ;</w:t>
            </w:r>
          </w:p>
          <w:p w:rsidR="00F37362" w:rsidRPr="00592FC5" w:rsidRDefault="00F37362" w:rsidP="00E90A8F">
            <w:pPr>
              <w:shd w:val="clear" w:color="auto" w:fill="FFFFFF"/>
              <w:autoSpaceDE w:val="0"/>
              <w:spacing w:after="0" w:line="240" w:lineRule="auto"/>
              <w:jc w:val="both"/>
              <w:rPr>
                <w:rFonts w:ascii="Times New Roman" w:hAnsi="Times New Roman"/>
                <w:sz w:val="24"/>
                <w:szCs w:val="24"/>
              </w:rPr>
            </w:pPr>
            <w:r w:rsidRPr="00592FC5">
              <w:rPr>
                <w:rFonts w:ascii="Times New Roman" w:hAnsi="Times New Roman"/>
                <w:sz w:val="24"/>
                <w:szCs w:val="24"/>
              </w:rPr>
              <w:t xml:space="preserve"> -достижение устойчиво высоких темпов экономического роста, обеспечивающих повышение уровня жизни жителей района;</w:t>
            </w:r>
          </w:p>
          <w:p w:rsidR="00F37362" w:rsidRPr="00592FC5" w:rsidRDefault="00F37362"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92FC5">
              <w:rPr>
                <w:rFonts w:ascii="Times New Roman" w:hAnsi="Times New Roman"/>
                <w:sz w:val="24"/>
                <w:szCs w:val="24"/>
              </w:rPr>
              <w:t>- создание благоприятных условий для обеспечения населения в сельских населенных пунктах промышленными и продовольственными товарами;</w:t>
            </w:r>
          </w:p>
          <w:p w:rsidR="00F37362" w:rsidRPr="00592FC5" w:rsidRDefault="00F37362" w:rsidP="00E90A8F">
            <w:pPr>
              <w:pStyle w:val="a3"/>
              <w:shd w:val="clear" w:color="auto" w:fill="FFFFFF"/>
              <w:jc w:val="both"/>
              <w:rPr>
                <w:rFonts w:ascii="Times New Roman" w:hAnsi="Times New Roman"/>
                <w:sz w:val="24"/>
                <w:szCs w:val="24"/>
              </w:rPr>
            </w:pPr>
            <w:r w:rsidRPr="00592FC5">
              <w:rPr>
                <w:rFonts w:ascii="Times New Roman" w:hAnsi="Times New Roman"/>
                <w:sz w:val="24"/>
                <w:szCs w:val="24"/>
              </w:rPr>
              <w:t xml:space="preserve">-повышение социально-экономической эффективности потребительского рынка городском округе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w:t>
            </w:r>
            <w:r w:rsidRPr="00592FC5">
              <w:rPr>
                <w:rFonts w:ascii="Times New Roman" w:hAnsi="Times New Roman"/>
                <w:sz w:val="24"/>
                <w:szCs w:val="24"/>
              </w:rPr>
              <w:lastRenderedPageBreak/>
              <w:t>функционирования и сбалансированного развития различных видов, типов и способов торговли, общественного питания и бытового обслуживания;</w:t>
            </w:r>
          </w:p>
          <w:p w:rsidR="00F37362" w:rsidRPr="00592FC5" w:rsidRDefault="00F37362"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92FC5">
              <w:rPr>
                <w:rFonts w:ascii="Times New Roman" w:hAnsi="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F37362" w:rsidRPr="00592FC5" w:rsidRDefault="00F37362" w:rsidP="00E90A8F">
            <w:pPr>
              <w:shd w:val="clear" w:color="auto" w:fill="FFFFFF"/>
              <w:autoSpaceDE w:val="0"/>
              <w:spacing w:after="0" w:line="240" w:lineRule="auto"/>
              <w:jc w:val="both"/>
              <w:rPr>
                <w:rFonts w:ascii="Times New Roman" w:hAnsi="Times New Roman"/>
                <w:sz w:val="24"/>
                <w:szCs w:val="24"/>
              </w:rPr>
            </w:pPr>
            <w:r w:rsidRPr="00592FC5">
              <w:rPr>
                <w:rFonts w:ascii="Times New Roman" w:hAnsi="Times New Roman"/>
                <w:sz w:val="24"/>
                <w:szCs w:val="24"/>
              </w:rPr>
              <w:t>-создание условий для формирования эффективности экономики;</w:t>
            </w:r>
          </w:p>
          <w:p w:rsidR="00F37362" w:rsidRPr="00592FC5" w:rsidRDefault="00F37362" w:rsidP="00E90A8F">
            <w:pPr>
              <w:shd w:val="clear" w:color="auto" w:fill="FFFFFF"/>
              <w:autoSpaceDE w:val="0"/>
              <w:spacing w:after="0" w:line="240" w:lineRule="auto"/>
              <w:jc w:val="both"/>
              <w:rPr>
                <w:rFonts w:ascii="Times New Roman" w:hAnsi="Times New Roman"/>
                <w:sz w:val="24"/>
                <w:szCs w:val="24"/>
              </w:rPr>
            </w:pPr>
            <w:r w:rsidRPr="00592FC5">
              <w:rPr>
                <w:rFonts w:ascii="Times New Roman" w:hAnsi="Times New Roman"/>
                <w:sz w:val="24"/>
                <w:szCs w:val="24"/>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F37362" w:rsidRPr="00592FC5" w:rsidRDefault="00F37362"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92FC5">
              <w:rPr>
                <w:rFonts w:ascii="Times New Roman" w:hAnsi="Times New Roman"/>
                <w:sz w:val="24"/>
                <w:szCs w:val="24"/>
              </w:rPr>
              <w:t>-создание благоприятных условий для устойчивого экономического развития, способствующих созданию новых рабочих мест;</w:t>
            </w:r>
          </w:p>
        </w:tc>
      </w:tr>
      <w:tr w:rsidR="00F37362" w:rsidRPr="00592FC5" w:rsidTr="00E90A8F">
        <w:tc>
          <w:tcPr>
            <w:tcW w:w="4484" w:type="dxa"/>
          </w:tcPr>
          <w:p w:rsidR="00F37362" w:rsidRPr="00592FC5"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Перечень подпрограмм</w:t>
            </w:r>
          </w:p>
        </w:tc>
        <w:tc>
          <w:tcPr>
            <w:tcW w:w="10650" w:type="dxa"/>
            <w:gridSpan w:val="13"/>
          </w:tcPr>
          <w:p w:rsidR="00F37362" w:rsidRPr="00592FC5" w:rsidRDefault="00B318FA"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6" w:history="1">
              <w:r w:rsidR="00F37362" w:rsidRPr="00592FC5">
                <w:rPr>
                  <w:rFonts w:ascii="Times New Roman" w:hAnsi="Times New Roman"/>
                  <w:sz w:val="24"/>
                  <w:szCs w:val="24"/>
                </w:rPr>
                <w:t>Подпрограмма I</w:t>
              </w:r>
            </w:hyperlink>
            <w:r w:rsidR="00F37362" w:rsidRPr="00592FC5">
              <w:rPr>
                <w:rFonts w:ascii="Times New Roman" w:hAnsi="Times New Roman"/>
                <w:sz w:val="24"/>
                <w:szCs w:val="24"/>
              </w:rPr>
              <w:t xml:space="preserve"> "Развитие конкуренции»            </w:t>
            </w:r>
          </w:p>
          <w:p w:rsidR="00F37362" w:rsidRPr="00592FC5" w:rsidRDefault="00B318FA"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7" w:history="1">
              <w:r w:rsidR="00F37362" w:rsidRPr="00592FC5">
                <w:rPr>
                  <w:rFonts w:ascii="Times New Roman" w:hAnsi="Times New Roman"/>
                  <w:sz w:val="24"/>
                  <w:szCs w:val="24"/>
                </w:rPr>
                <w:t>Подпрограмма II</w:t>
              </w:r>
            </w:hyperlink>
            <w:r w:rsidR="00F37362" w:rsidRPr="00592FC5">
              <w:rPr>
                <w:rFonts w:ascii="Times New Roman" w:hAnsi="Times New Roman"/>
                <w:sz w:val="24"/>
                <w:szCs w:val="24"/>
              </w:rPr>
              <w:t xml:space="preserve"> "Развитие субъектов малого и среднего предпринимательства»                                                                </w:t>
            </w:r>
          </w:p>
          <w:p w:rsidR="00F37362" w:rsidRPr="00592FC5" w:rsidRDefault="00B318FA" w:rsidP="00E90A8F">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8" w:history="1">
              <w:r w:rsidR="00F37362" w:rsidRPr="00592FC5">
                <w:rPr>
                  <w:rFonts w:ascii="Times New Roman" w:hAnsi="Times New Roman"/>
                  <w:sz w:val="24"/>
                  <w:szCs w:val="24"/>
                </w:rPr>
                <w:t xml:space="preserve">Подпрограмма III </w:t>
              </w:r>
            </w:hyperlink>
            <w:r w:rsidR="00F37362" w:rsidRPr="00592FC5">
              <w:rPr>
                <w:rFonts w:ascii="Times New Roman" w:hAnsi="Times New Roman"/>
                <w:sz w:val="24"/>
                <w:szCs w:val="24"/>
              </w:rPr>
              <w:t xml:space="preserve"> "Развитие потребительского рынка и услуг"</w:t>
            </w:r>
          </w:p>
          <w:p w:rsidR="00F37362" w:rsidRPr="00592FC5"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 xml:space="preserve">Подпрограмма </w:t>
            </w:r>
            <w:r w:rsidRPr="00592FC5">
              <w:rPr>
                <w:rFonts w:ascii="Times New Roman" w:hAnsi="Times New Roman"/>
                <w:sz w:val="24"/>
                <w:szCs w:val="24"/>
                <w:lang w:val="en-US"/>
              </w:rPr>
              <w:t>IV</w:t>
            </w:r>
            <w:r w:rsidRPr="00592FC5">
              <w:rPr>
                <w:rFonts w:ascii="Times New Roman" w:hAnsi="Times New Roman"/>
                <w:sz w:val="24"/>
                <w:szCs w:val="24"/>
              </w:rPr>
              <w:t xml:space="preserve"> "Создание условий для устойчивого экономического развития"</w:t>
            </w:r>
          </w:p>
        </w:tc>
      </w:tr>
      <w:tr w:rsidR="00F37362" w:rsidRPr="00592FC5" w:rsidTr="00E90A8F">
        <w:trPr>
          <w:cantSplit/>
        </w:trPr>
        <w:tc>
          <w:tcPr>
            <w:tcW w:w="4484" w:type="dxa"/>
            <w:vMerge w:val="restart"/>
          </w:tcPr>
          <w:p w:rsidR="00F37362" w:rsidRPr="00592FC5" w:rsidRDefault="00F37362" w:rsidP="00E90A8F">
            <w:pPr>
              <w:tabs>
                <w:tab w:val="center" w:pos="4677"/>
                <w:tab w:val="right" w:pos="9355"/>
              </w:tabs>
              <w:spacing w:after="0" w:line="240" w:lineRule="auto"/>
              <w:rPr>
                <w:rFonts w:ascii="Times New Roman" w:hAnsi="Times New Roman"/>
                <w:sz w:val="24"/>
                <w:szCs w:val="24"/>
              </w:rPr>
            </w:pPr>
            <w:r w:rsidRPr="00592FC5">
              <w:rPr>
                <w:rFonts w:ascii="Times New Roman" w:hAnsi="Times New Roman"/>
                <w:sz w:val="24"/>
                <w:szCs w:val="24"/>
              </w:rPr>
              <w:t>Источники финансирования муниципальной</w:t>
            </w:r>
            <w:r w:rsidR="00480E81" w:rsidRPr="00592FC5">
              <w:rPr>
                <w:rFonts w:ascii="Times New Roman" w:hAnsi="Times New Roman"/>
                <w:sz w:val="24"/>
                <w:szCs w:val="24"/>
              </w:rPr>
              <w:t xml:space="preserve"> </w:t>
            </w:r>
            <w:r w:rsidRPr="00592FC5">
              <w:rPr>
                <w:rFonts w:ascii="Times New Roman" w:hAnsi="Times New Roman"/>
                <w:sz w:val="24"/>
                <w:szCs w:val="24"/>
              </w:rPr>
              <w:t>программы,</w:t>
            </w:r>
          </w:p>
          <w:p w:rsidR="00F37362" w:rsidRPr="00592FC5"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в том числе по годам:</w:t>
            </w:r>
          </w:p>
        </w:tc>
        <w:tc>
          <w:tcPr>
            <w:tcW w:w="10650" w:type="dxa"/>
            <w:gridSpan w:val="13"/>
          </w:tcPr>
          <w:p w:rsidR="00F37362" w:rsidRPr="00592FC5"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Расходы  (тыс. рублей)</w:t>
            </w:r>
          </w:p>
        </w:tc>
      </w:tr>
      <w:tr w:rsidR="00720DEA" w:rsidRPr="00592FC5" w:rsidTr="00F678B8">
        <w:trPr>
          <w:cantSplit/>
        </w:trPr>
        <w:tc>
          <w:tcPr>
            <w:tcW w:w="4484" w:type="dxa"/>
            <w:vMerge/>
          </w:tcPr>
          <w:p w:rsidR="00720DEA" w:rsidRPr="00592FC5" w:rsidRDefault="00720DEA" w:rsidP="00E90A8F">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78" w:type="dxa"/>
            <w:gridSpan w:val="2"/>
          </w:tcPr>
          <w:p w:rsidR="00720DEA" w:rsidRPr="00592FC5" w:rsidRDefault="00720DEA" w:rsidP="004E2880">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Всего</w:t>
            </w:r>
          </w:p>
        </w:tc>
        <w:tc>
          <w:tcPr>
            <w:tcW w:w="1276" w:type="dxa"/>
            <w:gridSpan w:val="3"/>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Очередной финансовый год</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(2017 год)</w:t>
            </w:r>
          </w:p>
        </w:tc>
        <w:tc>
          <w:tcPr>
            <w:tcW w:w="1802"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1-й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(2018 год)</w:t>
            </w:r>
          </w:p>
        </w:tc>
        <w:tc>
          <w:tcPr>
            <w:tcW w:w="1952"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(2019 год)</w:t>
            </w:r>
          </w:p>
        </w:tc>
        <w:tc>
          <w:tcPr>
            <w:tcW w:w="1953" w:type="dxa"/>
            <w:gridSpan w:val="3"/>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3-й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(2020 год)</w:t>
            </w:r>
          </w:p>
        </w:tc>
        <w:tc>
          <w:tcPr>
            <w:tcW w:w="2089" w:type="dxa"/>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4-й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(2021 год)</w:t>
            </w:r>
          </w:p>
        </w:tc>
      </w:tr>
      <w:tr w:rsidR="00F37362" w:rsidRPr="00592FC5" w:rsidTr="00F678B8">
        <w:tc>
          <w:tcPr>
            <w:tcW w:w="4484" w:type="dxa"/>
          </w:tcPr>
          <w:p w:rsidR="00F37362" w:rsidRPr="00EC0BAD"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EC0BAD">
              <w:rPr>
                <w:rFonts w:ascii="Times New Roman" w:hAnsi="Times New Roman"/>
                <w:sz w:val="24"/>
                <w:szCs w:val="24"/>
              </w:rPr>
              <w:t xml:space="preserve">Средства бюджета </w:t>
            </w:r>
          </w:p>
          <w:p w:rsidR="00F37362" w:rsidRPr="00EC0BAD" w:rsidRDefault="00F37362" w:rsidP="00E90A8F">
            <w:pPr>
              <w:tabs>
                <w:tab w:val="center" w:pos="4677"/>
                <w:tab w:val="right" w:pos="9355"/>
              </w:tabs>
              <w:autoSpaceDE w:val="0"/>
              <w:autoSpaceDN w:val="0"/>
              <w:adjustRightInd w:val="0"/>
              <w:spacing w:after="0" w:line="240" w:lineRule="auto"/>
              <w:rPr>
                <w:rFonts w:ascii="Times New Roman" w:hAnsi="Times New Roman"/>
                <w:sz w:val="24"/>
                <w:szCs w:val="24"/>
              </w:rPr>
            </w:pPr>
            <w:r w:rsidRPr="00EC0BAD">
              <w:rPr>
                <w:rFonts w:ascii="Times New Roman" w:hAnsi="Times New Roman"/>
                <w:sz w:val="24"/>
                <w:szCs w:val="24"/>
              </w:rPr>
              <w:t>Московской области</w:t>
            </w:r>
          </w:p>
        </w:tc>
        <w:tc>
          <w:tcPr>
            <w:tcW w:w="1578" w:type="dxa"/>
            <w:gridSpan w:val="2"/>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2396</w:t>
            </w:r>
          </w:p>
        </w:tc>
        <w:tc>
          <w:tcPr>
            <w:tcW w:w="1276" w:type="dxa"/>
            <w:gridSpan w:val="3"/>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450</w:t>
            </w:r>
          </w:p>
        </w:tc>
        <w:tc>
          <w:tcPr>
            <w:tcW w:w="1802" w:type="dxa"/>
            <w:gridSpan w:val="2"/>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473</w:t>
            </w:r>
          </w:p>
        </w:tc>
        <w:tc>
          <w:tcPr>
            <w:tcW w:w="1952" w:type="dxa"/>
            <w:gridSpan w:val="2"/>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495</w:t>
            </w:r>
          </w:p>
        </w:tc>
        <w:tc>
          <w:tcPr>
            <w:tcW w:w="1953" w:type="dxa"/>
            <w:gridSpan w:val="3"/>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489</w:t>
            </w:r>
          </w:p>
        </w:tc>
        <w:tc>
          <w:tcPr>
            <w:tcW w:w="2089" w:type="dxa"/>
          </w:tcPr>
          <w:p w:rsidR="00F3736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489</w:t>
            </w:r>
          </w:p>
        </w:tc>
      </w:tr>
      <w:tr w:rsidR="00C11F02" w:rsidRPr="00592FC5" w:rsidTr="00F678B8">
        <w:tc>
          <w:tcPr>
            <w:tcW w:w="4484" w:type="dxa"/>
          </w:tcPr>
          <w:p w:rsidR="00C11F02" w:rsidRPr="00EC0BAD" w:rsidRDefault="00C11F02" w:rsidP="00E90A8F">
            <w:pPr>
              <w:rPr>
                <w:rFonts w:ascii="Times New Roman" w:hAnsi="Times New Roman"/>
                <w:sz w:val="24"/>
                <w:szCs w:val="24"/>
              </w:rPr>
            </w:pPr>
            <w:r w:rsidRPr="00EC0BAD">
              <w:rPr>
                <w:rFonts w:ascii="Times New Roman" w:hAnsi="Times New Roman"/>
                <w:sz w:val="24"/>
                <w:szCs w:val="24"/>
              </w:rPr>
              <w:t>Средства федерального бюджета</w:t>
            </w:r>
          </w:p>
        </w:tc>
        <w:tc>
          <w:tcPr>
            <w:tcW w:w="1578" w:type="dxa"/>
            <w:gridSpan w:val="2"/>
          </w:tcPr>
          <w:p w:rsidR="00C11F02" w:rsidRPr="00592FC5" w:rsidRDefault="00C11F02" w:rsidP="00C11F02">
            <w:pPr>
              <w:jc w:val="center"/>
              <w:rPr>
                <w:rFonts w:ascii="Times New Roman" w:hAnsi="Times New Roman"/>
                <w:sz w:val="24"/>
                <w:szCs w:val="24"/>
              </w:rPr>
            </w:pPr>
            <w:r>
              <w:rPr>
                <w:rFonts w:ascii="Times New Roman" w:hAnsi="Times New Roman"/>
                <w:sz w:val="24"/>
                <w:szCs w:val="24"/>
              </w:rPr>
              <w:t>0</w:t>
            </w:r>
          </w:p>
        </w:tc>
        <w:tc>
          <w:tcPr>
            <w:tcW w:w="1276" w:type="dxa"/>
            <w:gridSpan w:val="3"/>
          </w:tcPr>
          <w:p w:rsidR="00C11F02" w:rsidRDefault="00C11F02" w:rsidP="00C11F02">
            <w:pPr>
              <w:jc w:val="center"/>
            </w:pPr>
            <w:r w:rsidRPr="00F626C5">
              <w:rPr>
                <w:rFonts w:ascii="Times New Roman" w:hAnsi="Times New Roman"/>
                <w:sz w:val="24"/>
                <w:szCs w:val="24"/>
              </w:rPr>
              <w:t>0</w:t>
            </w:r>
          </w:p>
        </w:tc>
        <w:tc>
          <w:tcPr>
            <w:tcW w:w="1802" w:type="dxa"/>
            <w:gridSpan w:val="2"/>
          </w:tcPr>
          <w:p w:rsidR="00C11F02" w:rsidRDefault="00C11F02" w:rsidP="00C11F02">
            <w:pPr>
              <w:jc w:val="center"/>
            </w:pPr>
            <w:r w:rsidRPr="00F626C5">
              <w:rPr>
                <w:rFonts w:ascii="Times New Roman" w:hAnsi="Times New Roman"/>
                <w:sz w:val="24"/>
                <w:szCs w:val="24"/>
              </w:rPr>
              <w:t>0</w:t>
            </w:r>
          </w:p>
        </w:tc>
        <w:tc>
          <w:tcPr>
            <w:tcW w:w="1952" w:type="dxa"/>
            <w:gridSpan w:val="2"/>
          </w:tcPr>
          <w:p w:rsidR="00C11F02" w:rsidRDefault="00C11F02" w:rsidP="00C11F02">
            <w:pPr>
              <w:jc w:val="center"/>
            </w:pPr>
            <w:r w:rsidRPr="00F626C5">
              <w:rPr>
                <w:rFonts w:ascii="Times New Roman" w:hAnsi="Times New Roman"/>
                <w:sz w:val="24"/>
                <w:szCs w:val="24"/>
              </w:rPr>
              <w:t>0</w:t>
            </w:r>
          </w:p>
        </w:tc>
        <w:tc>
          <w:tcPr>
            <w:tcW w:w="1953" w:type="dxa"/>
            <w:gridSpan w:val="3"/>
          </w:tcPr>
          <w:p w:rsidR="00C11F02" w:rsidRDefault="00C11F02" w:rsidP="00C11F02">
            <w:pPr>
              <w:jc w:val="center"/>
            </w:pPr>
            <w:r w:rsidRPr="00F626C5">
              <w:rPr>
                <w:rFonts w:ascii="Times New Roman" w:hAnsi="Times New Roman"/>
                <w:sz w:val="24"/>
                <w:szCs w:val="24"/>
              </w:rPr>
              <w:t>0</w:t>
            </w:r>
          </w:p>
        </w:tc>
        <w:tc>
          <w:tcPr>
            <w:tcW w:w="2089" w:type="dxa"/>
          </w:tcPr>
          <w:p w:rsidR="00C11F02" w:rsidRDefault="00C11F02" w:rsidP="00C11F02">
            <w:pPr>
              <w:jc w:val="center"/>
            </w:pPr>
            <w:r w:rsidRPr="00F626C5">
              <w:rPr>
                <w:rFonts w:ascii="Times New Roman" w:hAnsi="Times New Roman"/>
                <w:sz w:val="24"/>
                <w:szCs w:val="24"/>
              </w:rPr>
              <w:t>0</w:t>
            </w:r>
          </w:p>
        </w:tc>
      </w:tr>
      <w:tr w:rsidR="00C11F02" w:rsidRPr="00592FC5" w:rsidTr="00F678B8">
        <w:tc>
          <w:tcPr>
            <w:tcW w:w="4484" w:type="dxa"/>
          </w:tcPr>
          <w:p w:rsidR="00C11F02" w:rsidRPr="00EC0BAD" w:rsidRDefault="00C11F02" w:rsidP="00E90A8F">
            <w:pPr>
              <w:rPr>
                <w:rFonts w:ascii="Times New Roman" w:hAnsi="Times New Roman"/>
                <w:sz w:val="24"/>
                <w:szCs w:val="24"/>
              </w:rPr>
            </w:pPr>
            <w:r w:rsidRPr="00EC0BAD">
              <w:rPr>
                <w:rFonts w:ascii="Times New Roman" w:hAnsi="Times New Roman"/>
                <w:sz w:val="24"/>
                <w:szCs w:val="24"/>
              </w:rPr>
              <w:t xml:space="preserve">Средства местного бюджета </w:t>
            </w:r>
          </w:p>
        </w:tc>
        <w:tc>
          <w:tcPr>
            <w:tcW w:w="1578" w:type="dxa"/>
            <w:gridSpan w:val="2"/>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44781,6</w:t>
            </w:r>
          </w:p>
        </w:tc>
        <w:tc>
          <w:tcPr>
            <w:tcW w:w="1276" w:type="dxa"/>
            <w:gridSpan w:val="3"/>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6987</w:t>
            </w:r>
          </w:p>
        </w:tc>
        <w:tc>
          <w:tcPr>
            <w:tcW w:w="1802" w:type="dxa"/>
            <w:gridSpan w:val="2"/>
          </w:tcPr>
          <w:p w:rsidR="00C11F02" w:rsidRPr="00592FC5" w:rsidRDefault="00C11F02" w:rsidP="00F57A90">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798</w:t>
            </w:r>
            <w:r w:rsidR="00F57A90">
              <w:rPr>
                <w:rFonts w:ascii="Times New Roman" w:hAnsi="Times New Roman"/>
                <w:sz w:val="24"/>
                <w:szCs w:val="24"/>
              </w:rPr>
              <w:t>7</w:t>
            </w:r>
          </w:p>
        </w:tc>
        <w:tc>
          <w:tcPr>
            <w:tcW w:w="1952" w:type="dxa"/>
            <w:gridSpan w:val="2"/>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7987</w:t>
            </w:r>
          </w:p>
        </w:tc>
        <w:tc>
          <w:tcPr>
            <w:tcW w:w="1953" w:type="dxa"/>
            <w:gridSpan w:val="3"/>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10913,3</w:t>
            </w:r>
          </w:p>
        </w:tc>
        <w:tc>
          <w:tcPr>
            <w:tcW w:w="2089" w:type="dxa"/>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10913,3</w:t>
            </w:r>
          </w:p>
        </w:tc>
      </w:tr>
      <w:tr w:rsidR="00C11F02" w:rsidRPr="00592FC5" w:rsidTr="00F678B8">
        <w:trPr>
          <w:trHeight w:val="296"/>
        </w:trPr>
        <w:tc>
          <w:tcPr>
            <w:tcW w:w="4484" w:type="dxa"/>
          </w:tcPr>
          <w:p w:rsidR="00C11F02" w:rsidRPr="00EC0BAD" w:rsidRDefault="00C11F02" w:rsidP="00E90A8F">
            <w:pPr>
              <w:rPr>
                <w:rFonts w:ascii="Times New Roman" w:hAnsi="Times New Roman"/>
                <w:sz w:val="24"/>
                <w:szCs w:val="24"/>
              </w:rPr>
            </w:pPr>
            <w:r w:rsidRPr="00EC0BAD">
              <w:rPr>
                <w:rFonts w:ascii="Times New Roman" w:hAnsi="Times New Roman"/>
                <w:sz w:val="24"/>
                <w:szCs w:val="24"/>
              </w:rPr>
              <w:t>Внебюджетные источники</w:t>
            </w:r>
          </w:p>
        </w:tc>
        <w:tc>
          <w:tcPr>
            <w:tcW w:w="1578" w:type="dxa"/>
            <w:gridSpan w:val="2"/>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9184372,5</w:t>
            </w:r>
          </w:p>
        </w:tc>
        <w:tc>
          <w:tcPr>
            <w:tcW w:w="1276" w:type="dxa"/>
            <w:gridSpan w:val="3"/>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1761544,5</w:t>
            </w:r>
          </w:p>
        </w:tc>
        <w:tc>
          <w:tcPr>
            <w:tcW w:w="1802" w:type="dxa"/>
            <w:gridSpan w:val="2"/>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1840350</w:t>
            </w:r>
          </w:p>
        </w:tc>
        <w:tc>
          <w:tcPr>
            <w:tcW w:w="1952" w:type="dxa"/>
            <w:gridSpan w:val="2"/>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1850350</w:t>
            </w:r>
          </w:p>
        </w:tc>
        <w:tc>
          <w:tcPr>
            <w:tcW w:w="1953" w:type="dxa"/>
            <w:gridSpan w:val="3"/>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1861064</w:t>
            </w:r>
          </w:p>
        </w:tc>
        <w:tc>
          <w:tcPr>
            <w:tcW w:w="2089" w:type="dxa"/>
          </w:tcPr>
          <w:p w:rsidR="00C11F02" w:rsidRPr="00592FC5" w:rsidRDefault="00C11F02" w:rsidP="00C11F02">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1871064</w:t>
            </w:r>
          </w:p>
        </w:tc>
      </w:tr>
      <w:tr w:rsidR="00C11F02" w:rsidRPr="00592FC5" w:rsidTr="00F678B8">
        <w:trPr>
          <w:trHeight w:val="444"/>
        </w:trPr>
        <w:tc>
          <w:tcPr>
            <w:tcW w:w="4484" w:type="dxa"/>
          </w:tcPr>
          <w:p w:rsidR="00C11F02" w:rsidRPr="00EC0BAD" w:rsidRDefault="00C11F02" w:rsidP="00E90A8F">
            <w:pPr>
              <w:rPr>
                <w:rFonts w:ascii="Times New Roman" w:hAnsi="Times New Roman"/>
                <w:sz w:val="24"/>
                <w:szCs w:val="24"/>
              </w:rPr>
            </w:pPr>
            <w:r w:rsidRPr="00EC0BAD">
              <w:rPr>
                <w:rFonts w:ascii="Times New Roman" w:hAnsi="Times New Roman"/>
                <w:sz w:val="24"/>
                <w:szCs w:val="24"/>
              </w:rPr>
              <w:t xml:space="preserve">Другие источники </w:t>
            </w:r>
          </w:p>
        </w:tc>
        <w:tc>
          <w:tcPr>
            <w:tcW w:w="1578" w:type="dxa"/>
            <w:gridSpan w:val="2"/>
          </w:tcPr>
          <w:p w:rsidR="00C11F02" w:rsidRPr="00592FC5" w:rsidRDefault="00C11F02" w:rsidP="00C11F02">
            <w:pPr>
              <w:jc w:val="center"/>
              <w:rPr>
                <w:rFonts w:ascii="Times New Roman" w:hAnsi="Times New Roman"/>
                <w:sz w:val="24"/>
                <w:szCs w:val="24"/>
              </w:rPr>
            </w:pPr>
            <w:r>
              <w:rPr>
                <w:rFonts w:ascii="Times New Roman" w:hAnsi="Times New Roman"/>
                <w:sz w:val="24"/>
                <w:szCs w:val="24"/>
              </w:rPr>
              <w:t>0</w:t>
            </w:r>
          </w:p>
        </w:tc>
        <w:tc>
          <w:tcPr>
            <w:tcW w:w="1276" w:type="dxa"/>
            <w:gridSpan w:val="3"/>
          </w:tcPr>
          <w:p w:rsidR="00C11F02" w:rsidRDefault="00C11F02" w:rsidP="00C11F02">
            <w:pPr>
              <w:jc w:val="center"/>
            </w:pPr>
            <w:r w:rsidRPr="00F626C5">
              <w:rPr>
                <w:rFonts w:ascii="Times New Roman" w:hAnsi="Times New Roman"/>
                <w:sz w:val="24"/>
                <w:szCs w:val="24"/>
              </w:rPr>
              <w:t>0</w:t>
            </w:r>
          </w:p>
        </w:tc>
        <w:tc>
          <w:tcPr>
            <w:tcW w:w="1802" w:type="dxa"/>
            <w:gridSpan w:val="2"/>
          </w:tcPr>
          <w:p w:rsidR="00C11F02" w:rsidRDefault="00C11F02" w:rsidP="00C11F02">
            <w:pPr>
              <w:jc w:val="center"/>
            </w:pPr>
            <w:r w:rsidRPr="00F626C5">
              <w:rPr>
                <w:rFonts w:ascii="Times New Roman" w:hAnsi="Times New Roman"/>
                <w:sz w:val="24"/>
                <w:szCs w:val="24"/>
              </w:rPr>
              <w:t>0</w:t>
            </w:r>
          </w:p>
        </w:tc>
        <w:tc>
          <w:tcPr>
            <w:tcW w:w="1952" w:type="dxa"/>
            <w:gridSpan w:val="2"/>
          </w:tcPr>
          <w:p w:rsidR="00C11F02" w:rsidRDefault="00C11F02" w:rsidP="00C11F02">
            <w:pPr>
              <w:jc w:val="center"/>
            </w:pPr>
            <w:r w:rsidRPr="00F626C5">
              <w:rPr>
                <w:rFonts w:ascii="Times New Roman" w:hAnsi="Times New Roman"/>
                <w:sz w:val="24"/>
                <w:szCs w:val="24"/>
              </w:rPr>
              <w:t>0</w:t>
            </w:r>
          </w:p>
        </w:tc>
        <w:tc>
          <w:tcPr>
            <w:tcW w:w="1953" w:type="dxa"/>
            <w:gridSpan w:val="3"/>
          </w:tcPr>
          <w:p w:rsidR="00C11F02" w:rsidRDefault="00C11F02" w:rsidP="00C11F02">
            <w:pPr>
              <w:jc w:val="center"/>
            </w:pPr>
            <w:r w:rsidRPr="00F626C5">
              <w:rPr>
                <w:rFonts w:ascii="Times New Roman" w:hAnsi="Times New Roman"/>
                <w:sz w:val="24"/>
                <w:szCs w:val="24"/>
              </w:rPr>
              <w:t>0</w:t>
            </w:r>
          </w:p>
        </w:tc>
        <w:tc>
          <w:tcPr>
            <w:tcW w:w="2089" w:type="dxa"/>
          </w:tcPr>
          <w:p w:rsidR="00C11F02" w:rsidRDefault="00C11F02" w:rsidP="00C11F02">
            <w:pPr>
              <w:jc w:val="center"/>
            </w:pPr>
            <w:r w:rsidRPr="00F626C5">
              <w:rPr>
                <w:rFonts w:ascii="Times New Roman" w:hAnsi="Times New Roman"/>
                <w:sz w:val="24"/>
                <w:szCs w:val="24"/>
              </w:rPr>
              <w:t>0</w:t>
            </w:r>
          </w:p>
        </w:tc>
      </w:tr>
      <w:tr w:rsidR="00720DEA" w:rsidRPr="00592FC5" w:rsidTr="00F678B8">
        <w:trPr>
          <w:trHeight w:val="806"/>
        </w:trPr>
        <w:tc>
          <w:tcPr>
            <w:tcW w:w="4484" w:type="dxa"/>
          </w:tcPr>
          <w:p w:rsidR="00720DEA" w:rsidRPr="00592FC5" w:rsidRDefault="00720DEA" w:rsidP="00E90A8F">
            <w:pPr>
              <w:rPr>
                <w:rFonts w:ascii="Times New Roman" w:hAnsi="Times New Roman"/>
                <w:sz w:val="24"/>
                <w:szCs w:val="24"/>
              </w:rPr>
            </w:pPr>
            <w:r w:rsidRPr="00592FC5">
              <w:rPr>
                <w:rFonts w:ascii="Times New Roman" w:hAnsi="Times New Roman"/>
                <w:sz w:val="24"/>
                <w:szCs w:val="24"/>
              </w:rPr>
              <w:t>Основные показатели реализации мероприятий муниципальной программы</w:t>
            </w:r>
          </w:p>
        </w:tc>
        <w:tc>
          <w:tcPr>
            <w:tcW w:w="2854" w:type="dxa"/>
            <w:gridSpan w:val="5"/>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Очередной финансовый год</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(2017 год)</w:t>
            </w:r>
          </w:p>
        </w:tc>
        <w:tc>
          <w:tcPr>
            <w:tcW w:w="1802"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1-й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(2018 год)</w:t>
            </w:r>
          </w:p>
        </w:tc>
        <w:tc>
          <w:tcPr>
            <w:tcW w:w="1952"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2-й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(2019 год)</w:t>
            </w:r>
          </w:p>
        </w:tc>
        <w:tc>
          <w:tcPr>
            <w:tcW w:w="1953" w:type="dxa"/>
            <w:gridSpan w:val="3"/>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3-й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(2020 год)</w:t>
            </w:r>
          </w:p>
        </w:tc>
        <w:tc>
          <w:tcPr>
            <w:tcW w:w="2089" w:type="dxa"/>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lastRenderedPageBreak/>
              <w:t>4-й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(2021 год)</w:t>
            </w:r>
          </w:p>
        </w:tc>
      </w:tr>
      <w:tr w:rsidR="00F37362" w:rsidRPr="00592FC5" w:rsidTr="00E90A8F">
        <w:trPr>
          <w:trHeight w:val="806"/>
        </w:trPr>
        <w:tc>
          <w:tcPr>
            <w:tcW w:w="15134" w:type="dxa"/>
            <w:gridSpan w:val="14"/>
          </w:tcPr>
          <w:p w:rsidR="00A065C3" w:rsidRPr="00592FC5" w:rsidRDefault="00A065C3" w:rsidP="00A065C3">
            <w:pPr>
              <w:pStyle w:val="ConsPlusCell"/>
              <w:tabs>
                <w:tab w:val="center" w:pos="4677"/>
                <w:tab w:val="right" w:pos="9355"/>
              </w:tabs>
              <w:spacing w:after="200" w:line="276" w:lineRule="auto"/>
              <w:jc w:val="center"/>
              <w:rPr>
                <w:rFonts w:ascii="Times New Roman" w:hAnsi="Times New Roman" w:cs="Times New Roman"/>
                <w:b/>
                <w:sz w:val="24"/>
                <w:szCs w:val="24"/>
              </w:rPr>
            </w:pPr>
          </w:p>
          <w:p w:rsidR="00F37362" w:rsidRPr="00592FC5" w:rsidRDefault="00F37362" w:rsidP="00A065C3">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592FC5">
              <w:rPr>
                <w:rFonts w:ascii="Times New Roman" w:hAnsi="Times New Roman" w:cs="Times New Roman"/>
                <w:b/>
                <w:sz w:val="24"/>
                <w:szCs w:val="24"/>
              </w:rPr>
              <w:t xml:space="preserve">Подпрограмма </w:t>
            </w:r>
            <w:r w:rsidRPr="00592FC5">
              <w:rPr>
                <w:rFonts w:ascii="Times New Roman" w:hAnsi="Times New Roman" w:cs="Times New Roman"/>
                <w:b/>
                <w:sz w:val="24"/>
                <w:szCs w:val="24"/>
                <w:lang w:val="en-US"/>
              </w:rPr>
              <w:t>I</w:t>
            </w:r>
            <w:r w:rsidRPr="00592FC5">
              <w:rPr>
                <w:rFonts w:ascii="Times New Roman" w:hAnsi="Times New Roman" w:cs="Times New Roman"/>
                <w:b/>
                <w:sz w:val="24"/>
                <w:szCs w:val="24"/>
              </w:rPr>
              <w:t xml:space="preserve"> «Развитие конкуренции»</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eastAsia="Times New Roman" w:hAnsi="Times New Roman"/>
                <w:sz w:val="24"/>
                <w:szCs w:val="24"/>
                <w:lang w:eastAsia="ru-RU"/>
              </w:rPr>
            </w:pPr>
            <w:r w:rsidRPr="00592FC5">
              <w:rPr>
                <w:rFonts w:ascii="Times New Roman" w:eastAsia="Times New Roman" w:hAnsi="Times New Roman"/>
                <w:sz w:val="24"/>
                <w:szCs w:val="24"/>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1,2</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1,2</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1,2</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1,2</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1,2</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eastAsia="Times New Roman" w:hAnsi="Times New Roman"/>
                <w:sz w:val="24"/>
                <w:szCs w:val="24"/>
                <w:lang w:eastAsia="ru-RU"/>
              </w:rPr>
            </w:pPr>
            <w:r w:rsidRPr="00592FC5">
              <w:rPr>
                <w:rFonts w:ascii="Times New Roman" w:eastAsia="Times New Roman" w:hAnsi="Times New Roman"/>
                <w:sz w:val="24"/>
                <w:szCs w:val="24"/>
                <w:lang w:eastAsia="ru-RU"/>
              </w:rPr>
              <w:t>Доля несостоявшихся торгов от общего количества объявленных торгов</w:t>
            </w: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18</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16</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16</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16</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16</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eastAsia="Times New Roman" w:hAnsi="Times New Roman"/>
                <w:sz w:val="24"/>
                <w:szCs w:val="24"/>
                <w:lang w:eastAsia="ru-RU"/>
              </w:rPr>
            </w:pPr>
            <w:r w:rsidRPr="00592FC5">
              <w:rPr>
                <w:rFonts w:ascii="Times New Roman" w:eastAsia="Times New Roman" w:hAnsi="Times New Roman"/>
                <w:sz w:val="24"/>
                <w:szCs w:val="24"/>
                <w:lang w:eastAsia="ru-RU"/>
              </w:rPr>
              <w:t>Среднее количество участников на торгах</w:t>
            </w: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4,3</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4,4</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4,4</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4,4</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4,4</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eastAsia="Times New Roman" w:hAnsi="Times New Roman"/>
                <w:sz w:val="24"/>
                <w:szCs w:val="24"/>
                <w:lang w:eastAsia="ru-RU"/>
              </w:rPr>
            </w:pPr>
            <w:r w:rsidRPr="00592FC5">
              <w:rPr>
                <w:rFonts w:ascii="Times New Roman" w:eastAsia="Times New Roman" w:hAnsi="Times New Roman"/>
                <w:sz w:val="24"/>
                <w:szCs w:val="24"/>
                <w:lang w:eastAsia="ru-RU"/>
              </w:rPr>
              <w:t xml:space="preserve">Доля общей экономии денежных средств от общей суммы объявленных торгов </w:t>
            </w: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10,0</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11,0</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11,0</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11,0</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11,0</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eastAsia="Times New Roman" w:hAnsi="Times New Roman"/>
                <w:sz w:val="24"/>
                <w:szCs w:val="24"/>
                <w:lang w:eastAsia="ru-RU"/>
              </w:rPr>
            </w:pPr>
            <w:r w:rsidRPr="00592FC5">
              <w:rPr>
                <w:rFonts w:ascii="Times New Roman" w:eastAsia="Times New Roman" w:hAnsi="Times New Roman"/>
                <w:sz w:val="24"/>
                <w:szCs w:val="24"/>
                <w:lang w:eastAsia="ru-RU"/>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 44-ФЗ</w:t>
            </w: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25</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25</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25</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25</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25</w:t>
            </w:r>
          </w:p>
        </w:tc>
      </w:tr>
      <w:tr w:rsidR="00637167" w:rsidRPr="00592FC5" w:rsidTr="00A065C3">
        <w:trPr>
          <w:trHeight w:val="806"/>
        </w:trPr>
        <w:tc>
          <w:tcPr>
            <w:tcW w:w="5211" w:type="dxa"/>
            <w:gridSpan w:val="2"/>
          </w:tcPr>
          <w:p w:rsidR="00637167" w:rsidRPr="00592FC5" w:rsidRDefault="00637167" w:rsidP="00EC0BAD">
            <w:pPr>
              <w:spacing w:after="0" w:line="240" w:lineRule="auto"/>
              <w:rPr>
                <w:rFonts w:ascii="Times New Roman" w:hAnsi="Times New Roman"/>
                <w:sz w:val="24"/>
                <w:szCs w:val="24"/>
              </w:rPr>
            </w:pPr>
            <w:r w:rsidRPr="00592FC5">
              <w:rPr>
                <w:rFonts w:ascii="Times New Roman" w:hAnsi="Times New Roman"/>
                <w:sz w:val="24"/>
                <w:szCs w:val="24"/>
              </w:rPr>
              <w:t>Количество реализованных требований Стандарта развития конкуренции в Московской области</w:t>
            </w:r>
          </w:p>
          <w:p w:rsidR="00637167" w:rsidRPr="00592FC5" w:rsidRDefault="00637167" w:rsidP="00EC0BAD">
            <w:pPr>
              <w:spacing w:after="0" w:line="240" w:lineRule="auto"/>
              <w:rPr>
                <w:rFonts w:ascii="Times New Roman" w:eastAsia="Times New Roman" w:hAnsi="Times New Roman"/>
                <w:sz w:val="24"/>
                <w:szCs w:val="24"/>
                <w:lang w:eastAsia="ru-RU"/>
              </w:rPr>
            </w:pPr>
          </w:p>
        </w:tc>
        <w:tc>
          <w:tcPr>
            <w:tcW w:w="1976"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6</w:t>
            </w:r>
          </w:p>
        </w:tc>
        <w:tc>
          <w:tcPr>
            <w:tcW w:w="1953" w:type="dxa"/>
            <w:gridSpan w:val="4"/>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7</w:t>
            </w:r>
          </w:p>
        </w:tc>
        <w:tc>
          <w:tcPr>
            <w:tcW w:w="1952" w:type="dxa"/>
            <w:gridSpan w:val="2"/>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7</w:t>
            </w:r>
          </w:p>
        </w:tc>
        <w:tc>
          <w:tcPr>
            <w:tcW w:w="1953" w:type="dxa"/>
            <w:gridSpan w:val="3"/>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7</w:t>
            </w:r>
          </w:p>
        </w:tc>
        <w:tc>
          <w:tcPr>
            <w:tcW w:w="2089" w:type="dxa"/>
          </w:tcPr>
          <w:p w:rsidR="00637167" w:rsidRPr="00592FC5" w:rsidRDefault="00637167" w:rsidP="00EC0BAD">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592FC5">
              <w:rPr>
                <w:rFonts w:ascii="Times New Roman" w:hAnsi="Times New Roman"/>
                <w:sz w:val="24"/>
                <w:szCs w:val="24"/>
              </w:rPr>
              <w:t>7</w:t>
            </w:r>
          </w:p>
        </w:tc>
      </w:tr>
      <w:tr w:rsidR="00F37362" w:rsidRPr="00592FC5" w:rsidTr="00E90A8F">
        <w:trPr>
          <w:trHeight w:val="558"/>
        </w:trPr>
        <w:tc>
          <w:tcPr>
            <w:tcW w:w="15134" w:type="dxa"/>
            <w:gridSpan w:val="14"/>
          </w:tcPr>
          <w:p w:rsidR="005A4E83" w:rsidRPr="00592FC5" w:rsidRDefault="005A4E83" w:rsidP="00E90A8F">
            <w:pPr>
              <w:pStyle w:val="a6"/>
              <w:shd w:val="clear" w:color="auto" w:fill="FFFFFF"/>
              <w:jc w:val="center"/>
              <w:rPr>
                <w:rFonts w:ascii="Times New Roman" w:hAnsi="Times New Roman" w:cs="Times New Roman"/>
                <w:b/>
              </w:rPr>
            </w:pPr>
          </w:p>
          <w:p w:rsidR="005A4E83" w:rsidRPr="00592FC5" w:rsidRDefault="00FA1746" w:rsidP="00F05454">
            <w:pPr>
              <w:pStyle w:val="a6"/>
              <w:shd w:val="clear" w:color="auto" w:fill="FFFFFF"/>
              <w:jc w:val="center"/>
              <w:rPr>
                <w:rFonts w:ascii="Times New Roman" w:hAnsi="Times New Roman" w:cs="Times New Roman"/>
              </w:rPr>
            </w:pPr>
            <w:r w:rsidRPr="00592FC5">
              <w:rPr>
                <w:rFonts w:ascii="Times New Roman" w:hAnsi="Times New Roman" w:cs="Times New Roman"/>
                <w:b/>
              </w:rPr>
              <w:t>П</w:t>
            </w:r>
            <w:r w:rsidR="00F37362" w:rsidRPr="00592FC5">
              <w:rPr>
                <w:rFonts w:ascii="Times New Roman" w:hAnsi="Times New Roman" w:cs="Times New Roman"/>
                <w:b/>
              </w:rPr>
              <w:t>одпрограмма</w:t>
            </w:r>
            <w:r w:rsidRPr="00592FC5">
              <w:rPr>
                <w:rFonts w:ascii="Times New Roman" w:hAnsi="Times New Roman" w:cs="Times New Roman"/>
                <w:b/>
              </w:rPr>
              <w:t xml:space="preserve"> </w:t>
            </w:r>
            <w:r w:rsidR="00F37362" w:rsidRPr="00592FC5">
              <w:rPr>
                <w:rFonts w:ascii="Times New Roman" w:hAnsi="Times New Roman" w:cs="Times New Roman"/>
                <w:b/>
                <w:lang w:val="en-US"/>
              </w:rPr>
              <w:t>II</w:t>
            </w:r>
            <w:r w:rsidRPr="00592FC5">
              <w:rPr>
                <w:rFonts w:ascii="Times New Roman" w:hAnsi="Times New Roman" w:cs="Times New Roman"/>
                <w:b/>
              </w:rPr>
              <w:t xml:space="preserve"> </w:t>
            </w:r>
            <w:r w:rsidR="00F37362" w:rsidRPr="00592FC5">
              <w:rPr>
                <w:rFonts w:ascii="Times New Roman" w:hAnsi="Times New Roman" w:cs="Times New Roman"/>
                <w:b/>
              </w:rPr>
              <w:t>«Развитие субъектов малого и среднего предпринимательства»</w:t>
            </w:r>
          </w:p>
        </w:tc>
      </w:tr>
      <w:tr w:rsidR="00637167" w:rsidRPr="00592FC5" w:rsidTr="00792A15">
        <w:trPr>
          <w:cantSplit/>
          <w:trHeight w:val="405"/>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lastRenderedPageBreak/>
              <w:t>Увеличение количества субъектов малого и среднего предпринимательства, осуществляющих деятельность в сфере обрабатывающих производств и инноваций рассчитывается как отношение количества субъектов малого и среднего предпринимательства, осуществляющих деятельность в сфере обрабатывающих производств и инноваций (%)</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100,8</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101,1</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101,3</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101,5</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101,7</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 (ед.)</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w:t>
            </w:r>
          </w:p>
        </w:tc>
      </w:tr>
      <w:tr w:rsidR="00637167" w:rsidRPr="00592FC5" w:rsidTr="00792A15">
        <w:trPr>
          <w:trHeight w:val="829"/>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Увеличение доли оборота малых и средних предприятий в общем обороте по полному кругу предприятий (%)</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34,4</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34,9</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35,4</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35,9</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36,4</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 xml:space="preserve"> Темп роста объема инвестиций в основной капитал малых предприятий (%)</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108</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111</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114</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117</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119</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Среднемесячная заработная плата работников малых и средних предприятий  городского округа (руб.)</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31370</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34500</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37900</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41000</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44400</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 xml:space="preserve">Число созданных рабочих мест субъектами малого и среднего предпринимательства, получившими поддержку (ед.) </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5</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6</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7</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w:t>
            </w:r>
          </w:p>
        </w:tc>
      </w:tr>
      <w:tr w:rsidR="00637167" w:rsidRPr="00592FC5" w:rsidTr="00792A15">
        <w:trPr>
          <w:trHeight w:val="752"/>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городском округе (%)</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31,5</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32,0</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32,5</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33</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33,5</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Количество малых и средних предприятий на 1000 жителей (ед.)</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8,5</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8,6</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8,7</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8,8</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8,9</w:t>
            </w:r>
          </w:p>
        </w:tc>
      </w:tr>
      <w:tr w:rsidR="00637167" w:rsidRPr="00592FC5" w:rsidTr="00792A15">
        <w:trPr>
          <w:trHeight w:val="471"/>
        </w:trPr>
        <w:tc>
          <w:tcPr>
            <w:tcW w:w="7196" w:type="dxa"/>
            <w:gridSpan w:val="5"/>
          </w:tcPr>
          <w:p w:rsidR="00637167" w:rsidRPr="00592FC5" w:rsidRDefault="00637167" w:rsidP="00EC0BAD">
            <w:pPr>
              <w:pStyle w:val="a5"/>
              <w:shd w:val="clear" w:color="auto" w:fill="FFFFFF" w:themeFill="background1"/>
              <w:jc w:val="both"/>
              <w:rPr>
                <w:rFonts w:ascii="Times New Roman" w:hAnsi="Times New Roman" w:cs="Times New Roman"/>
              </w:rPr>
            </w:pPr>
            <w:r w:rsidRPr="00592FC5">
              <w:rPr>
                <w:rFonts w:ascii="Times New Roman" w:hAnsi="Times New Roman" w:cs="Times New Roman"/>
              </w:rPr>
              <w:t>Количество вновь созданных предприятий малого и среднего бизнеса (ед.)</w:t>
            </w:r>
          </w:p>
        </w:tc>
        <w:tc>
          <w:tcPr>
            <w:tcW w:w="1425"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w:t>
            </w:r>
          </w:p>
        </w:tc>
        <w:tc>
          <w:tcPr>
            <w:tcW w:w="12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w:t>
            </w:r>
          </w:p>
        </w:tc>
        <w:tc>
          <w:tcPr>
            <w:tcW w:w="1393"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5</w:t>
            </w:r>
          </w:p>
        </w:tc>
        <w:tc>
          <w:tcPr>
            <w:tcW w:w="1275" w:type="dxa"/>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6</w:t>
            </w:r>
          </w:p>
        </w:tc>
        <w:tc>
          <w:tcPr>
            <w:tcW w:w="2552" w:type="dxa"/>
            <w:gridSpan w:val="2"/>
          </w:tcPr>
          <w:p w:rsidR="00637167" w:rsidRPr="00592FC5" w:rsidRDefault="00637167"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7</w:t>
            </w:r>
          </w:p>
        </w:tc>
      </w:tr>
      <w:tr w:rsidR="00637167" w:rsidRPr="00592FC5" w:rsidTr="00792A15">
        <w:trPr>
          <w:trHeight w:val="471"/>
        </w:trPr>
        <w:tc>
          <w:tcPr>
            <w:tcW w:w="7196" w:type="dxa"/>
            <w:gridSpan w:val="5"/>
          </w:tcPr>
          <w:p w:rsidR="00637167" w:rsidRPr="00592FC5" w:rsidRDefault="00637167" w:rsidP="00EC0BAD">
            <w:pPr>
              <w:jc w:val="both"/>
              <w:rPr>
                <w:rFonts w:ascii="Times New Roman" w:hAnsi="Times New Roman"/>
                <w:sz w:val="24"/>
                <w:szCs w:val="24"/>
              </w:rPr>
            </w:pPr>
            <w:r w:rsidRPr="00592FC5">
              <w:rPr>
                <w:rFonts w:ascii="Times New Roman" w:hAnsi="Times New Roman"/>
                <w:sz w:val="24"/>
                <w:szCs w:val="24"/>
              </w:rPr>
              <w:t>Прирост количества субъектов малого и среднего предпринимательства  (%)</w:t>
            </w:r>
          </w:p>
        </w:tc>
        <w:tc>
          <w:tcPr>
            <w:tcW w:w="1425"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3,5</w:t>
            </w:r>
          </w:p>
        </w:tc>
        <w:tc>
          <w:tcPr>
            <w:tcW w:w="12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4</w:t>
            </w:r>
          </w:p>
        </w:tc>
        <w:tc>
          <w:tcPr>
            <w:tcW w:w="13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4,5</w:t>
            </w:r>
          </w:p>
        </w:tc>
        <w:tc>
          <w:tcPr>
            <w:tcW w:w="1275" w:type="dxa"/>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5</w:t>
            </w:r>
          </w:p>
        </w:tc>
        <w:tc>
          <w:tcPr>
            <w:tcW w:w="2552"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5,5</w:t>
            </w:r>
          </w:p>
        </w:tc>
      </w:tr>
      <w:tr w:rsidR="00637167" w:rsidRPr="00592FC5" w:rsidTr="00792A15">
        <w:trPr>
          <w:trHeight w:val="471"/>
        </w:trPr>
        <w:tc>
          <w:tcPr>
            <w:tcW w:w="7196" w:type="dxa"/>
            <w:gridSpan w:val="5"/>
          </w:tcPr>
          <w:p w:rsidR="00637167" w:rsidRPr="00592FC5" w:rsidRDefault="00637167" w:rsidP="00EC0BAD">
            <w:pPr>
              <w:jc w:val="both"/>
              <w:rPr>
                <w:rFonts w:ascii="Times New Roman" w:hAnsi="Times New Roman"/>
                <w:sz w:val="24"/>
                <w:szCs w:val="24"/>
              </w:rPr>
            </w:pPr>
            <w:r w:rsidRPr="00592FC5">
              <w:rPr>
                <w:rFonts w:ascii="Times New Roman" w:hAnsi="Times New Roman"/>
                <w:sz w:val="24"/>
                <w:szCs w:val="24"/>
              </w:rPr>
              <w:t>Количество субъектов малого и среднего предпринимательства, получивших государственную поддержку (ед.)</w:t>
            </w:r>
          </w:p>
        </w:tc>
        <w:tc>
          <w:tcPr>
            <w:tcW w:w="1425"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3</w:t>
            </w:r>
          </w:p>
        </w:tc>
        <w:tc>
          <w:tcPr>
            <w:tcW w:w="12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4</w:t>
            </w:r>
          </w:p>
        </w:tc>
        <w:tc>
          <w:tcPr>
            <w:tcW w:w="13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5</w:t>
            </w:r>
          </w:p>
        </w:tc>
        <w:tc>
          <w:tcPr>
            <w:tcW w:w="1275" w:type="dxa"/>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c>
          <w:tcPr>
            <w:tcW w:w="2552"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7</w:t>
            </w:r>
          </w:p>
        </w:tc>
      </w:tr>
      <w:tr w:rsidR="00637167" w:rsidRPr="00592FC5" w:rsidTr="00792A15">
        <w:trPr>
          <w:trHeight w:val="471"/>
        </w:trPr>
        <w:tc>
          <w:tcPr>
            <w:tcW w:w="7196" w:type="dxa"/>
            <w:gridSpan w:val="5"/>
          </w:tcPr>
          <w:p w:rsidR="00637167" w:rsidRPr="00592FC5" w:rsidRDefault="00637167" w:rsidP="00EC0BAD">
            <w:pPr>
              <w:jc w:val="both"/>
              <w:rPr>
                <w:rFonts w:ascii="Times New Roman" w:hAnsi="Times New Roman"/>
                <w:sz w:val="24"/>
                <w:szCs w:val="24"/>
              </w:rPr>
            </w:pPr>
            <w:r w:rsidRPr="00592FC5">
              <w:rPr>
                <w:rFonts w:ascii="Times New Roman" w:hAnsi="Times New Roman"/>
                <w:sz w:val="24"/>
                <w:szCs w:val="24"/>
              </w:rPr>
              <w:lastRenderedPageBreak/>
              <w:t>Уровень безработицы (по методологии МОТ)  в среднем за год</w:t>
            </w:r>
          </w:p>
        </w:tc>
        <w:tc>
          <w:tcPr>
            <w:tcW w:w="1425"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c>
          <w:tcPr>
            <w:tcW w:w="12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c>
          <w:tcPr>
            <w:tcW w:w="13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c>
          <w:tcPr>
            <w:tcW w:w="1275" w:type="dxa"/>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c>
          <w:tcPr>
            <w:tcW w:w="2552"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6</w:t>
            </w:r>
          </w:p>
        </w:tc>
      </w:tr>
      <w:tr w:rsidR="00637167" w:rsidRPr="00592FC5" w:rsidTr="00792A15">
        <w:trPr>
          <w:trHeight w:val="471"/>
        </w:trPr>
        <w:tc>
          <w:tcPr>
            <w:tcW w:w="7196" w:type="dxa"/>
            <w:gridSpan w:val="5"/>
          </w:tcPr>
          <w:p w:rsidR="00637167" w:rsidRPr="00592FC5" w:rsidRDefault="00637167" w:rsidP="00EC0BAD">
            <w:pPr>
              <w:jc w:val="both"/>
              <w:rPr>
                <w:rFonts w:ascii="Times New Roman" w:hAnsi="Times New Roman"/>
                <w:sz w:val="24"/>
                <w:szCs w:val="24"/>
              </w:rPr>
            </w:pPr>
            <w:r w:rsidRPr="00592FC5">
              <w:rPr>
                <w:rFonts w:ascii="Times New Roman" w:hAnsi="Times New Roman"/>
                <w:sz w:val="24"/>
                <w:szCs w:val="24"/>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w:t>
            </w:r>
          </w:p>
        </w:tc>
        <w:tc>
          <w:tcPr>
            <w:tcW w:w="1425"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0,16</w:t>
            </w:r>
          </w:p>
        </w:tc>
        <w:tc>
          <w:tcPr>
            <w:tcW w:w="12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0,16</w:t>
            </w:r>
          </w:p>
        </w:tc>
        <w:tc>
          <w:tcPr>
            <w:tcW w:w="13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0,16</w:t>
            </w:r>
          </w:p>
        </w:tc>
        <w:tc>
          <w:tcPr>
            <w:tcW w:w="1275" w:type="dxa"/>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0,16</w:t>
            </w:r>
          </w:p>
        </w:tc>
        <w:tc>
          <w:tcPr>
            <w:tcW w:w="2552"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0,16</w:t>
            </w:r>
          </w:p>
        </w:tc>
      </w:tr>
      <w:tr w:rsidR="00637167" w:rsidRPr="00592FC5" w:rsidTr="00792A15">
        <w:trPr>
          <w:trHeight w:val="471"/>
        </w:trPr>
        <w:tc>
          <w:tcPr>
            <w:tcW w:w="7196" w:type="dxa"/>
            <w:gridSpan w:val="5"/>
          </w:tcPr>
          <w:p w:rsidR="00637167" w:rsidRPr="00592FC5" w:rsidRDefault="00637167" w:rsidP="00EC0BAD">
            <w:pPr>
              <w:jc w:val="both"/>
              <w:rPr>
                <w:rFonts w:ascii="Times New Roman" w:hAnsi="Times New Roman"/>
                <w:sz w:val="24"/>
                <w:szCs w:val="24"/>
              </w:rPr>
            </w:pPr>
            <w:r w:rsidRPr="00592FC5">
              <w:rPr>
                <w:rFonts w:ascii="Times New Roman" w:hAnsi="Times New Roman"/>
                <w:sz w:val="24"/>
                <w:szCs w:val="24"/>
              </w:rPr>
              <w:t>Удельный вес рабочих мест, на которых проведена социальная оценка условий труда, в общем количестве рабочих мест (по кругу организаций муниципальной собственности)</w:t>
            </w:r>
          </w:p>
        </w:tc>
        <w:tc>
          <w:tcPr>
            <w:tcW w:w="1425"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70</w:t>
            </w:r>
          </w:p>
        </w:tc>
        <w:tc>
          <w:tcPr>
            <w:tcW w:w="12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90</w:t>
            </w:r>
          </w:p>
        </w:tc>
        <w:tc>
          <w:tcPr>
            <w:tcW w:w="1393"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100</w:t>
            </w:r>
          </w:p>
        </w:tc>
        <w:tc>
          <w:tcPr>
            <w:tcW w:w="1275" w:type="dxa"/>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100</w:t>
            </w:r>
          </w:p>
        </w:tc>
        <w:tc>
          <w:tcPr>
            <w:tcW w:w="2552" w:type="dxa"/>
            <w:gridSpan w:val="2"/>
          </w:tcPr>
          <w:p w:rsidR="00637167" w:rsidRPr="00592FC5" w:rsidRDefault="00637167" w:rsidP="00EC0BAD">
            <w:pPr>
              <w:jc w:val="center"/>
              <w:rPr>
                <w:rFonts w:ascii="Times New Roman" w:hAnsi="Times New Roman"/>
                <w:sz w:val="24"/>
                <w:szCs w:val="24"/>
              </w:rPr>
            </w:pPr>
            <w:r w:rsidRPr="00592FC5">
              <w:rPr>
                <w:rFonts w:ascii="Times New Roman" w:hAnsi="Times New Roman"/>
                <w:sz w:val="24"/>
                <w:szCs w:val="24"/>
              </w:rPr>
              <w:t>100</w:t>
            </w:r>
          </w:p>
        </w:tc>
      </w:tr>
      <w:tr w:rsidR="00F37362" w:rsidRPr="00592FC5" w:rsidTr="00792A15">
        <w:trPr>
          <w:trHeight w:val="471"/>
        </w:trPr>
        <w:tc>
          <w:tcPr>
            <w:tcW w:w="15134" w:type="dxa"/>
            <w:gridSpan w:val="14"/>
          </w:tcPr>
          <w:p w:rsidR="00F37362" w:rsidRPr="00592FC5" w:rsidRDefault="00FA1746" w:rsidP="00E90A8F">
            <w:pPr>
              <w:jc w:val="center"/>
              <w:rPr>
                <w:rFonts w:ascii="Times New Roman" w:hAnsi="Times New Roman"/>
                <w:sz w:val="24"/>
                <w:szCs w:val="24"/>
              </w:rPr>
            </w:pPr>
            <w:r w:rsidRPr="00592FC5">
              <w:rPr>
                <w:rFonts w:ascii="Times New Roman" w:hAnsi="Times New Roman"/>
                <w:b/>
                <w:sz w:val="24"/>
                <w:szCs w:val="24"/>
              </w:rPr>
              <w:t>П</w:t>
            </w:r>
            <w:r w:rsidR="00F37362" w:rsidRPr="00592FC5">
              <w:rPr>
                <w:rFonts w:ascii="Times New Roman" w:hAnsi="Times New Roman"/>
                <w:b/>
                <w:sz w:val="24"/>
                <w:szCs w:val="24"/>
              </w:rPr>
              <w:t>одпрограмма</w:t>
            </w:r>
            <w:r w:rsidRPr="00592FC5">
              <w:rPr>
                <w:rFonts w:ascii="Times New Roman" w:hAnsi="Times New Roman"/>
                <w:b/>
                <w:sz w:val="24"/>
                <w:szCs w:val="24"/>
              </w:rPr>
              <w:t xml:space="preserve"> </w:t>
            </w:r>
            <w:r w:rsidR="00F37362" w:rsidRPr="00592FC5">
              <w:rPr>
                <w:rFonts w:ascii="Times New Roman" w:hAnsi="Times New Roman"/>
                <w:b/>
                <w:sz w:val="24"/>
                <w:szCs w:val="24"/>
                <w:lang w:val="en-US"/>
              </w:rPr>
              <w:t>III</w:t>
            </w:r>
            <w:r w:rsidR="00F37362" w:rsidRPr="00592FC5">
              <w:rPr>
                <w:rFonts w:ascii="Times New Roman" w:hAnsi="Times New Roman"/>
                <w:b/>
                <w:sz w:val="24"/>
                <w:szCs w:val="24"/>
              </w:rPr>
              <w:t xml:space="preserve"> «Развитие потребительского рынка  и услуг»</w:t>
            </w:r>
          </w:p>
        </w:tc>
      </w:tr>
      <w:tr w:rsidR="00720DEA" w:rsidRPr="00592FC5" w:rsidTr="00792A15">
        <w:trPr>
          <w:cantSplit/>
          <w:trHeight w:val="405"/>
        </w:trPr>
        <w:tc>
          <w:tcPr>
            <w:tcW w:w="7196" w:type="dxa"/>
            <w:gridSpan w:val="5"/>
          </w:tcPr>
          <w:p w:rsidR="00720DEA" w:rsidRPr="00592FC5" w:rsidRDefault="00720DEA" w:rsidP="00E90A8F">
            <w:pPr>
              <w:pStyle w:val="ConsPlusCell"/>
              <w:tabs>
                <w:tab w:val="center" w:pos="4677"/>
                <w:tab w:val="right" w:pos="9355"/>
              </w:tabs>
              <w:spacing w:after="200" w:line="276" w:lineRule="auto"/>
              <w:rPr>
                <w:rFonts w:ascii="Times New Roman" w:eastAsia="Calibri" w:hAnsi="Times New Roman" w:cs="Times New Roman"/>
                <w:sz w:val="24"/>
                <w:szCs w:val="24"/>
              </w:rPr>
            </w:pPr>
            <w:r w:rsidRPr="00592FC5">
              <w:rPr>
                <w:rFonts w:ascii="Times New Roman" w:hAnsi="Times New Roman" w:cs="Times New Roman"/>
                <w:sz w:val="24"/>
                <w:szCs w:val="24"/>
              </w:rPr>
              <w:t>Планируемые результаты реализации подпрограммы</w:t>
            </w:r>
          </w:p>
        </w:tc>
        <w:tc>
          <w:tcPr>
            <w:tcW w:w="1425"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Очередной финансовый год</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(2017 год)</w:t>
            </w:r>
          </w:p>
        </w:tc>
        <w:tc>
          <w:tcPr>
            <w:tcW w:w="1293"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1-й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(2018 год)</w:t>
            </w:r>
          </w:p>
        </w:tc>
        <w:tc>
          <w:tcPr>
            <w:tcW w:w="1393"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(2019 год)</w:t>
            </w:r>
          </w:p>
        </w:tc>
        <w:tc>
          <w:tcPr>
            <w:tcW w:w="1275" w:type="dxa"/>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3-й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(2020 год)</w:t>
            </w:r>
          </w:p>
        </w:tc>
        <w:tc>
          <w:tcPr>
            <w:tcW w:w="2552" w:type="dxa"/>
            <w:gridSpan w:val="2"/>
          </w:tcPr>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4-й год планового периода</w:t>
            </w:r>
          </w:p>
          <w:p w:rsidR="00720DEA" w:rsidRPr="00592FC5" w:rsidRDefault="00720DEA" w:rsidP="007B7364">
            <w:pPr>
              <w:tabs>
                <w:tab w:val="center" w:pos="4677"/>
                <w:tab w:val="right" w:pos="9355"/>
              </w:tabs>
              <w:spacing w:after="0" w:line="240" w:lineRule="auto"/>
              <w:jc w:val="center"/>
              <w:rPr>
                <w:rFonts w:ascii="Times New Roman" w:hAnsi="Times New Roman"/>
                <w:sz w:val="24"/>
                <w:szCs w:val="24"/>
              </w:rPr>
            </w:pPr>
            <w:r w:rsidRPr="00592FC5">
              <w:rPr>
                <w:rFonts w:ascii="Times New Roman" w:hAnsi="Times New Roman"/>
                <w:sz w:val="24"/>
                <w:szCs w:val="24"/>
              </w:rPr>
              <w:t>(2021 год)</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spacing w:line="276" w:lineRule="auto"/>
              <w:rPr>
                <w:rFonts w:ascii="Times New Roman" w:hAnsi="Times New Roman" w:cs="Times New Roman"/>
              </w:rPr>
            </w:pPr>
            <w:r w:rsidRPr="00592FC5">
              <w:rPr>
                <w:rFonts w:ascii="Times New Roman" w:hAnsi="Times New Roman" w:cs="Times New Roman"/>
              </w:rPr>
              <w:t xml:space="preserve">Обеспеченность населения площадью торговых  объектов </w:t>
            </w:r>
          </w:p>
        </w:tc>
        <w:tc>
          <w:tcPr>
            <w:tcW w:w="1425" w:type="dxa"/>
            <w:gridSpan w:val="2"/>
          </w:tcPr>
          <w:p w:rsidR="00F77D4F" w:rsidRPr="00592FC5" w:rsidRDefault="009C1C15" w:rsidP="00EC0BAD">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1108,8</w:t>
            </w:r>
          </w:p>
        </w:tc>
        <w:tc>
          <w:tcPr>
            <w:tcW w:w="1293" w:type="dxa"/>
            <w:gridSpan w:val="2"/>
          </w:tcPr>
          <w:p w:rsidR="00F77D4F" w:rsidRPr="00592FC5" w:rsidRDefault="009C1C15" w:rsidP="00EC0BAD">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1111,1</w:t>
            </w:r>
          </w:p>
        </w:tc>
        <w:tc>
          <w:tcPr>
            <w:tcW w:w="1393" w:type="dxa"/>
            <w:gridSpan w:val="2"/>
          </w:tcPr>
          <w:p w:rsidR="00F77D4F" w:rsidRPr="00592FC5" w:rsidRDefault="009C1C15" w:rsidP="00EC0BAD">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1115,8</w:t>
            </w:r>
          </w:p>
        </w:tc>
        <w:tc>
          <w:tcPr>
            <w:tcW w:w="1275" w:type="dxa"/>
          </w:tcPr>
          <w:p w:rsidR="00F77D4F" w:rsidRPr="00592FC5" w:rsidRDefault="009C1C15" w:rsidP="00EC0BAD">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1120,7</w:t>
            </w:r>
          </w:p>
        </w:tc>
        <w:tc>
          <w:tcPr>
            <w:tcW w:w="2552" w:type="dxa"/>
            <w:gridSpan w:val="2"/>
          </w:tcPr>
          <w:p w:rsidR="00F77D4F" w:rsidRPr="00592FC5" w:rsidRDefault="009C1C15" w:rsidP="00EC0BAD">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1125,7</w:t>
            </w:r>
          </w:p>
        </w:tc>
      </w:tr>
      <w:tr w:rsidR="009C1C15" w:rsidRPr="00592FC5" w:rsidTr="00792A15">
        <w:trPr>
          <w:trHeight w:val="471"/>
        </w:trPr>
        <w:tc>
          <w:tcPr>
            <w:tcW w:w="7196" w:type="dxa"/>
            <w:gridSpan w:val="5"/>
          </w:tcPr>
          <w:p w:rsidR="009C1C15" w:rsidRPr="00592FC5" w:rsidRDefault="009C1C15" w:rsidP="00EC0BAD">
            <w:pPr>
              <w:pStyle w:val="a5"/>
              <w:shd w:val="clear" w:color="auto" w:fill="FFFFFF" w:themeFill="background1"/>
              <w:spacing w:line="276" w:lineRule="auto"/>
              <w:rPr>
                <w:rFonts w:ascii="Times New Roman" w:hAnsi="Times New Roman" w:cs="Times New Roman"/>
                <w:lang w:eastAsia="en-US"/>
              </w:rPr>
            </w:pPr>
            <w:r w:rsidRPr="00592FC5">
              <w:rPr>
                <w:rFonts w:ascii="Times New Roman" w:hAnsi="Times New Roman" w:cs="Times New Roman"/>
                <w:lang w:eastAsia="en-US"/>
              </w:rPr>
              <w:t xml:space="preserve">Обеспеченность население услугами общественного питания </w:t>
            </w:r>
          </w:p>
        </w:tc>
        <w:tc>
          <w:tcPr>
            <w:tcW w:w="1425" w:type="dxa"/>
            <w:gridSpan w:val="2"/>
          </w:tcPr>
          <w:p w:rsidR="009C1C15"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39,6</w:t>
            </w:r>
          </w:p>
        </w:tc>
        <w:tc>
          <w:tcPr>
            <w:tcW w:w="1293" w:type="dxa"/>
            <w:gridSpan w:val="2"/>
          </w:tcPr>
          <w:p w:rsidR="009C1C15" w:rsidRPr="00592FC5" w:rsidRDefault="009C1C15" w:rsidP="00731260">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40</w:t>
            </w:r>
          </w:p>
        </w:tc>
        <w:tc>
          <w:tcPr>
            <w:tcW w:w="1393" w:type="dxa"/>
            <w:gridSpan w:val="2"/>
          </w:tcPr>
          <w:p w:rsidR="009C1C15" w:rsidRPr="00592FC5" w:rsidRDefault="009C1C15" w:rsidP="00731260">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41</w:t>
            </w:r>
          </w:p>
        </w:tc>
        <w:tc>
          <w:tcPr>
            <w:tcW w:w="1275" w:type="dxa"/>
          </w:tcPr>
          <w:p w:rsidR="009C1C15" w:rsidRPr="00592FC5" w:rsidRDefault="009C1C15" w:rsidP="00731260">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42</w:t>
            </w:r>
          </w:p>
        </w:tc>
        <w:tc>
          <w:tcPr>
            <w:tcW w:w="2552" w:type="dxa"/>
            <w:gridSpan w:val="2"/>
          </w:tcPr>
          <w:p w:rsidR="009C1C15"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43</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spacing w:line="276" w:lineRule="auto"/>
              <w:rPr>
                <w:rFonts w:ascii="Times New Roman" w:hAnsi="Times New Roman" w:cs="Times New Roman"/>
                <w:lang w:eastAsia="en-US"/>
              </w:rPr>
            </w:pPr>
            <w:r w:rsidRPr="00592FC5">
              <w:rPr>
                <w:rFonts w:ascii="Times New Roman" w:hAnsi="Times New Roman" w:cs="Times New Roman"/>
                <w:lang w:eastAsia="en-US"/>
              </w:rPr>
              <w:t xml:space="preserve">Прирост посадочных мест на объектах общественного питания </w:t>
            </w:r>
          </w:p>
        </w:tc>
        <w:tc>
          <w:tcPr>
            <w:tcW w:w="1425"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23</w:t>
            </w:r>
          </w:p>
        </w:tc>
        <w:tc>
          <w:tcPr>
            <w:tcW w:w="1293"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31</w:t>
            </w:r>
          </w:p>
        </w:tc>
        <w:tc>
          <w:tcPr>
            <w:tcW w:w="1393"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15</w:t>
            </w:r>
          </w:p>
        </w:tc>
        <w:tc>
          <w:tcPr>
            <w:tcW w:w="1275" w:type="dxa"/>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30</w:t>
            </w:r>
          </w:p>
        </w:tc>
        <w:tc>
          <w:tcPr>
            <w:tcW w:w="2552"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30</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spacing w:line="276" w:lineRule="auto"/>
              <w:rPr>
                <w:rFonts w:ascii="Times New Roman" w:hAnsi="Times New Roman" w:cs="Times New Roman"/>
                <w:color w:val="FF0000"/>
                <w:lang w:eastAsia="en-US"/>
              </w:rPr>
            </w:pPr>
            <w:r w:rsidRPr="00592FC5">
              <w:rPr>
                <w:rFonts w:ascii="Times New Roman" w:hAnsi="Times New Roman" w:cs="Times New Roman"/>
                <w:lang w:eastAsia="en-US"/>
              </w:rPr>
              <w:t>Прирост рабочих мест на объектах бытовых услуг</w:t>
            </w:r>
          </w:p>
        </w:tc>
        <w:tc>
          <w:tcPr>
            <w:tcW w:w="1425"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2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3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14</w:t>
            </w:r>
          </w:p>
        </w:tc>
        <w:tc>
          <w:tcPr>
            <w:tcW w:w="1275" w:type="dxa"/>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18</w:t>
            </w:r>
          </w:p>
        </w:tc>
        <w:tc>
          <w:tcPr>
            <w:tcW w:w="2552"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25</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spacing w:line="276" w:lineRule="auto"/>
              <w:rPr>
                <w:rFonts w:ascii="Times New Roman" w:hAnsi="Times New Roman" w:cs="Times New Roman"/>
                <w:lang w:eastAsia="en-US"/>
              </w:rPr>
            </w:pPr>
            <w:r w:rsidRPr="00592FC5">
              <w:rPr>
                <w:rFonts w:ascii="Times New Roman" w:hAnsi="Times New Roman" w:cs="Times New Roman"/>
                <w:lang w:eastAsia="en-US"/>
              </w:rPr>
              <w:t>Обеспеченность предприятиями бытового обслуживания</w:t>
            </w:r>
          </w:p>
        </w:tc>
        <w:tc>
          <w:tcPr>
            <w:tcW w:w="1425"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5,2</w:t>
            </w:r>
          </w:p>
        </w:tc>
        <w:tc>
          <w:tcPr>
            <w:tcW w:w="12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9,7</w:t>
            </w:r>
          </w:p>
        </w:tc>
        <w:tc>
          <w:tcPr>
            <w:tcW w:w="13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275" w:type="dxa"/>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12</w:t>
            </w:r>
          </w:p>
        </w:tc>
        <w:tc>
          <w:tcPr>
            <w:tcW w:w="2552"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13</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spacing w:line="276" w:lineRule="auto"/>
              <w:rPr>
                <w:rFonts w:ascii="Times New Roman" w:hAnsi="Times New Roman" w:cs="Times New Roman"/>
                <w:lang w:eastAsia="en-US"/>
              </w:rPr>
            </w:pPr>
            <w:r w:rsidRPr="00592FC5">
              <w:rPr>
                <w:rFonts w:ascii="Times New Roman" w:hAnsi="Times New Roman" w:cs="Times New Roman"/>
                <w:lang w:eastAsia="en-US"/>
              </w:rPr>
              <w:t>Количество введенных объектов  общественного питания, устанавливаемых в весенне-летний период</w:t>
            </w:r>
          </w:p>
        </w:tc>
        <w:tc>
          <w:tcPr>
            <w:tcW w:w="1425"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0</w:t>
            </w:r>
          </w:p>
        </w:tc>
        <w:tc>
          <w:tcPr>
            <w:tcW w:w="1293"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0</w:t>
            </w:r>
          </w:p>
        </w:tc>
        <w:tc>
          <w:tcPr>
            <w:tcW w:w="1393"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1</w:t>
            </w:r>
          </w:p>
        </w:tc>
        <w:tc>
          <w:tcPr>
            <w:tcW w:w="1275" w:type="dxa"/>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0</w:t>
            </w:r>
          </w:p>
        </w:tc>
        <w:tc>
          <w:tcPr>
            <w:tcW w:w="2552"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0</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rPr>
                <w:rFonts w:ascii="Times New Roman" w:hAnsi="Times New Roman" w:cs="Times New Roman"/>
                <w:lang w:eastAsia="en-US"/>
              </w:rPr>
            </w:pPr>
            <w:r w:rsidRPr="00592FC5">
              <w:rPr>
                <w:rFonts w:ascii="Times New Roman" w:hAnsi="Times New Roman" w:cs="Times New Roman"/>
                <w:lang w:eastAsia="en-US"/>
              </w:rPr>
              <w:t>Количество введенных  объектов общественного питания в формате нестационарного торгового объекта</w:t>
            </w:r>
          </w:p>
        </w:tc>
        <w:tc>
          <w:tcPr>
            <w:tcW w:w="1425" w:type="dxa"/>
            <w:gridSpan w:val="2"/>
          </w:tcPr>
          <w:p w:rsidR="00F77D4F" w:rsidRPr="00592FC5" w:rsidRDefault="00F77D4F" w:rsidP="00EC0BAD">
            <w:pPr>
              <w:pStyle w:val="a6"/>
              <w:shd w:val="clear" w:color="auto" w:fill="FFFFFF" w:themeFill="background1"/>
              <w:spacing w:line="276" w:lineRule="auto"/>
              <w:jc w:val="center"/>
              <w:rPr>
                <w:rFonts w:ascii="Times New Roman" w:hAnsi="Times New Roman" w:cs="Times New Roman"/>
                <w:lang w:eastAsia="en-US"/>
              </w:rPr>
            </w:pPr>
            <w:r w:rsidRPr="00592FC5">
              <w:rPr>
                <w:rFonts w:ascii="Times New Roman" w:hAnsi="Times New Roman" w:cs="Times New Roman"/>
                <w:lang w:eastAsia="en-US"/>
              </w:rPr>
              <w:t>0</w:t>
            </w:r>
          </w:p>
        </w:tc>
        <w:tc>
          <w:tcPr>
            <w:tcW w:w="12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1393"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275" w:type="dxa"/>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2552" w:type="dxa"/>
            <w:gridSpan w:val="2"/>
          </w:tcPr>
          <w:p w:rsidR="00F77D4F" w:rsidRPr="00592FC5" w:rsidRDefault="009C1C15" w:rsidP="00EC0BAD">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w:t>
            </w:r>
          </w:p>
        </w:tc>
      </w:tr>
      <w:tr w:rsidR="00F77D4F" w:rsidRPr="00592FC5" w:rsidTr="00792A15">
        <w:trPr>
          <w:trHeight w:val="471"/>
        </w:trPr>
        <w:tc>
          <w:tcPr>
            <w:tcW w:w="7196" w:type="dxa"/>
            <w:gridSpan w:val="5"/>
          </w:tcPr>
          <w:p w:rsidR="00F77D4F" w:rsidRPr="00592FC5" w:rsidRDefault="00F77D4F" w:rsidP="00EC0BAD">
            <w:pPr>
              <w:pStyle w:val="a5"/>
              <w:shd w:val="clear" w:color="auto" w:fill="FFFFFF" w:themeFill="background1"/>
              <w:rPr>
                <w:rFonts w:ascii="Times New Roman" w:hAnsi="Times New Roman" w:cs="Times New Roman"/>
              </w:rPr>
            </w:pPr>
            <w:r w:rsidRPr="00592FC5">
              <w:rPr>
                <w:rFonts w:ascii="Times New Roman" w:hAnsi="Times New Roman" w:cs="Times New Roman"/>
              </w:rPr>
              <w:t xml:space="preserve">Объем инвестиций  в основной капитал в услуги бань по программе «100 бань Подмосковья» </w:t>
            </w:r>
          </w:p>
        </w:tc>
        <w:tc>
          <w:tcPr>
            <w:tcW w:w="1425" w:type="dxa"/>
            <w:gridSpan w:val="2"/>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293" w:type="dxa"/>
            <w:gridSpan w:val="2"/>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16</w:t>
            </w:r>
          </w:p>
        </w:tc>
        <w:tc>
          <w:tcPr>
            <w:tcW w:w="1393" w:type="dxa"/>
            <w:gridSpan w:val="2"/>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275" w:type="dxa"/>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2552" w:type="dxa"/>
            <w:gridSpan w:val="2"/>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r>
      <w:tr w:rsidR="00F77D4F" w:rsidRPr="00592FC5" w:rsidTr="00792A15">
        <w:trPr>
          <w:trHeight w:val="471"/>
        </w:trPr>
        <w:tc>
          <w:tcPr>
            <w:tcW w:w="7196" w:type="dxa"/>
            <w:gridSpan w:val="5"/>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lastRenderedPageBreak/>
              <w:t>Количество введенных нестационарных комплексов бытовых услуг (мультисервис)</w:t>
            </w:r>
          </w:p>
        </w:tc>
        <w:tc>
          <w:tcPr>
            <w:tcW w:w="1425" w:type="dxa"/>
            <w:gridSpan w:val="2"/>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0</w:t>
            </w:r>
          </w:p>
        </w:tc>
        <w:tc>
          <w:tcPr>
            <w:tcW w:w="1293" w:type="dxa"/>
            <w:gridSpan w:val="2"/>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0</w:t>
            </w:r>
          </w:p>
        </w:tc>
        <w:tc>
          <w:tcPr>
            <w:tcW w:w="1393" w:type="dxa"/>
            <w:gridSpan w:val="2"/>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0</w:t>
            </w:r>
          </w:p>
        </w:tc>
        <w:tc>
          <w:tcPr>
            <w:tcW w:w="1275" w:type="dxa"/>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0</w:t>
            </w:r>
          </w:p>
        </w:tc>
        <w:tc>
          <w:tcPr>
            <w:tcW w:w="2552" w:type="dxa"/>
            <w:gridSpan w:val="2"/>
          </w:tcPr>
          <w:p w:rsidR="00F77D4F" w:rsidRPr="00592FC5" w:rsidRDefault="009C1C15" w:rsidP="00EC0BAD">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1</w:t>
            </w:r>
          </w:p>
        </w:tc>
      </w:tr>
      <w:tr w:rsidR="00F77D4F" w:rsidRPr="00592FC5" w:rsidTr="00792A15">
        <w:trPr>
          <w:trHeight w:val="471"/>
        </w:trPr>
        <w:tc>
          <w:tcPr>
            <w:tcW w:w="7196" w:type="dxa"/>
            <w:gridSpan w:val="5"/>
          </w:tcPr>
          <w:p w:rsidR="00F77D4F" w:rsidRPr="00B318FA" w:rsidRDefault="00F77D4F" w:rsidP="00EC0BAD">
            <w:pPr>
              <w:shd w:val="clear" w:color="auto" w:fill="FFFFFF" w:themeFill="background1"/>
              <w:spacing w:line="240" w:lineRule="auto"/>
              <w:rPr>
                <w:rFonts w:ascii="Times New Roman" w:hAnsi="Times New Roman"/>
                <w:sz w:val="24"/>
                <w:szCs w:val="24"/>
                <w:highlight w:val="yellow"/>
              </w:rPr>
            </w:pPr>
            <w:r w:rsidRPr="00B318FA">
              <w:rPr>
                <w:rFonts w:ascii="Times New Roman" w:hAnsi="Times New Roman"/>
                <w:sz w:val="24"/>
                <w:szCs w:val="24"/>
                <w:highlight w:val="yellow"/>
              </w:rPr>
              <w:t>Количество введённых банных объектов по программе «100 бань Подмосковья»</w:t>
            </w:r>
          </w:p>
        </w:tc>
        <w:tc>
          <w:tcPr>
            <w:tcW w:w="1425" w:type="dxa"/>
            <w:gridSpan w:val="2"/>
          </w:tcPr>
          <w:p w:rsidR="00F77D4F" w:rsidRPr="00B318FA" w:rsidRDefault="00F77D4F" w:rsidP="00EC0BAD">
            <w:pPr>
              <w:shd w:val="clear" w:color="auto" w:fill="FFFFFF" w:themeFill="background1"/>
              <w:spacing w:line="240" w:lineRule="auto"/>
              <w:jc w:val="center"/>
              <w:rPr>
                <w:rFonts w:ascii="Times New Roman" w:hAnsi="Times New Roman"/>
                <w:sz w:val="24"/>
                <w:szCs w:val="24"/>
                <w:highlight w:val="yellow"/>
              </w:rPr>
            </w:pPr>
            <w:r w:rsidRPr="00B318FA">
              <w:rPr>
                <w:rFonts w:ascii="Times New Roman" w:hAnsi="Times New Roman"/>
                <w:sz w:val="24"/>
                <w:szCs w:val="24"/>
                <w:highlight w:val="yellow"/>
              </w:rPr>
              <w:t>1</w:t>
            </w:r>
          </w:p>
        </w:tc>
        <w:tc>
          <w:tcPr>
            <w:tcW w:w="1293" w:type="dxa"/>
            <w:gridSpan w:val="2"/>
          </w:tcPr>
          <w:p w:rsidR="00F77D4F" w:rsidRPr="00B318FA" w:rsidRDefault="00F77D4F" w:rsidP="00EC0BAD">
            <w:pPr>
              <w:pStyle w:val="a6"/>
              <w:shd w:val="clear" w:color="auto" w:fill="FFFFFF" w:themeFill="background1"/>
              <w:jc w:val="center"/>
              <w:rPr>
                <w:rFonts w:ascii="Times New Roman" w:hAnsi="Times New Roman" w:cs="Times New Roman"/>
                <w:highlight w:val="yellow"/>
              </w:rPr>
            </w:pPr>
            <w:r w:rsidRPr="00B318FA">
              <w:rPr>
                <w:rFonts w:ascii="Times New Roman" w:hAnsi="Times New Roman" w:cs="Times New Roman"/>
                <w:highlight w:val="yellow"/>
              </w:rPr>
              <w:t>0</w:t>
            </w:r>
          </w:p>
        </w:tc>
        <w:tc>
          <w:tcPr>
            <w:tcW w:w="1393" w:type="dxa"/>
            <w:gridSpan w:val="2"/>
          </w:tcPr>
          <w:p w:rsidR="00F77D4F" w:rsidRPr="00B318FA" w:rsidRDefault="00F77D4F" w:rsidP="00EC0BAD">
            <w:pPr>
              <w:pStyle w:val="a6"/>
              <w:shd w:val="clear" w:color="auto" w:fill="FFFFFF" w:themeFill="background1"/>
              <w:jc w:val="center"/>
              <w:rPr>
                <w:rFonts w:ascii="Times New Roman" w:hAnsi="Times New Roman" w:cs="Times New Roman"/>
                <w:highlight w:val="yellow"/>
              </w:rPr>
            </w:pPr>
            <w:r w:rsidRPr="00B318FA">
              <w:rPr>
                <w:rFonts w:ascii="Times New Roman" w:hAnsi="Times New Roman" w:cs="Times New Roman"/>
                <w:highlight w:val="yellow"/>
              </w:rPr>
              <w:t>0</w:t>
            </w:r>
          </w:p>
        </w:tc>
        <w:tc>
          <w:tcPr>
            <w:tcW w:w="1275" w:type="dxa"/>
          </w:tcPr>
          <w:p w:rsidR="00F77D4F" w:rsidRPr="00B318FA" w:rsidRDefault="00F77D4F" w:rsidP="00EC0BAD">
            <w:pPr>
              <w:pStyle w:val="a6"/>
              <w:shd w:val="clear" w:color="auto" w:fill="FFFFFF" w:themeFill="background1"/>
              <w:jc w:val="center"/>
              <w:rPr>
                <w:rFonts w:ascii="Times New Roman" w:hAnsi="Times New Roman" w:cs="Times New Roman"/>
                <w:highlight w:val="yellow"/>
              </w:rPr>
            </w:pPr>
            <w:r w:rsidRPr="00B318FA">
              <w:rPr>
                <w:rFonts w:ascii="Times New Roman" w:hAnsi="Times New Roman" w:cs="Times New Roman"/>
                <w:highlight w:val="yellow"/>
              </w:rPr>
              <w:t>0</w:t>
            </w:r>
          </w:p>
        </w:tc>
        <w:tc>
          <w:tcPr>
            <w:tcW w:w="2552" w:type="dxa"/>
            <w:gridSpan w:val="2"/>
          </w:tcPr>
          <w:p w:rsidR="00F77D4F" w:rsidRPr="00B318FA" w:rsidRDefault="00F77D4F" w:rsidP="00EC0BAD">
            <w:pPr>
              <w:pStyle w:val="a6"/>
              <w:shd w:val="clear" w:color="auto" w:fill="FFFFFF" w:themeFill="background1"/>
              <w:jc w:val="center"/>
              <w:rPr>
                <w:rFonts w:ascii="Times New Roman" w:hAnsi="Times New Roman" w:cs="Times New Roman"/>
                <w:highlight w:val="yellow"/>
              </w:rPr>
            </w:pPr>
            <w:r w:rsidRPr="00B318FA">
              <w:rPr>
                <w:rFonts w:ascii="Times New Roman" w:hAnsi="Times New Roman" w:cs="Times New Roman"/>
                <w:highlight w:val="yellow"/>
              </w:rPr>
              <w:t>0</w:t>
            </w:r>
            <w:bookmarkStart w:id="0" w:name="_GoBack"/>
            <w:bookmarkEnd w:id="0"/>
          </w:p>
        </w:tc>
      </w:tr>
      <w:tr w:rsidR="00F77D4F" w:rsidRPr="00592FC5" w:rsidTr="00792A15">
        <w:trPr>
          <w:trHeight w:val="471"/>
        </w:trPr>
        <w:tc>
          <w:tcPr>
            <w:tcW w:w="7196" w:type="dxa"/>
            <w:gridSpan w:val="5"/>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Прирост площадей торговых объектов</w:t>
            </w:r>
          </w:p>
        </w:tc>
        <w:tc>
          <w:tcPr>
            <w:tcW w:w="1425" w:type="dxa"/>
            <w:gridSpan w:val="2"/>
          </w:tcPr>
          <w:p w:rsidR="00F77D4F" w:rsidRPr="00592FC5" w:rsidRDefault="009C1C15" w:rsidP="00EC0BAD">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0,1</w:t>
            </w:r>
          </w:p>
        </w:tc>
        <w:tc>
          <w:tcPr>
            <w:tcW w:w="1293" w:type="dxa"/>
            <w:gridSpan w:val="2"/>
          </w:tcPr>
          <w:p w:rsidR="00F77D4F" w:rsidRPr="00592FC5" w:rsidRDefault="009C1C15" w:rsidP="00EC0BAD">
            <w:pPr>
              <w:pStyle w:val="a6"/>
              <w:shd w:val="clear" w:color="auto" w:fill="FFFFFF" w:themeFill="background1"/>
              <w:jc w:val="center"/>
              <w:rPr>
                <w:rFonts w:ascii="Times New Roman" w:hAnsi="Times New Roman" w:cs="Times New Roman"/>
              </w:rPr>
            </w:pPr>
            <w:r>
              <w:rPr>
                <w:rFonts w:ascii="Times New Roman" w:hAnsi="Times New Roman" w:cs="Times New Roman"/>
              </w:rPr>
              <w:t>0,1</w:t>
            </w:r>
          </w:p>
        </w:tc>
        <w:tc>
          <w:tcPr>
            <w:tcW w:w="1393" w:type="dxa"/>
            <w:gridSpan w:val="2"/>
          </w:tcPr>
          <w:p w:rsidR="00F77D4F" w:rsidRPr="00592FC5" w:rsidRDefault="009C1C15" w:rsidP="009C1C15">
            <w:pPr>
              <w:pStyle w:val="a6"/>
              <w:shd w:val="clear" w:color="auto" w:fill="FFFFFF" w:themeFill="background1"/>
              <w:jc w:val="center"/>
              <w:rPr>
                <w:rFonts w:ascii="Times New Roman" w:hAnsi="Times New Roman" w:cs="Times New Roman"/>
              </w:rPr>
            </w:pPr>
            <w:r>
              <w:rPr>
                <w:rFonts w:ascii="Times New Roman" w:hAnsi="Times New Roman" w:cs="Times New Roman"/>
              </w:rPr>
              <w:t>0,2</w:t>
            </w:r>
          </w:p>
        </w:tc>
        <w:tc>
          <w:tcPr>
            <w:tcW w:w="1275" w:type="dxa"/>
          </w:tcPr>
          <w:p w:rsidR="00F77D4F" w:rsidRPr="00592FC5" w:rsidRDefault="009C1C15" w:rsidP="009C1C15">
            <w:pPr>
              <w:pStyle w:val="a6"/>
              <w:shd w:val="clear" w:color="auto" w:fill="FFFFFF" w:themeFill="background1"/>
              <w:jc w:val="center"/>
              <w:rPr>
                <w:rFonts w:ascii="Times New Roman" w:hAnsi="Times New Roman" w:cs="Times New Roman"/>
              </w:rPr>
            </w:pPr>
            <w:r>
              <w:rPr>
                <w:rFonts w:ascii="Times New Roman" w:hAnsi="Times New Roman" w:cs="Times New Roman"/>
              </w:rPr>
              <w:t>0,3</w:t>
            </w:r>
          </w:p>
        </w:tc>
        <w:tc>
          <w:tcPr>
            <w:tcW w:w="2552" w:type="dxa"/>
            <w:gridSpan w:val="2"/>
          </w:tcPr>
          <w:p w:rsidR="00F77D4F" w:rsidRPr="00592FC5" w:rsidRDefault="009C1C15" w:rsidP="009C1C15">
            <w:pPr>
              <w:pStyle w:val="a6"/>
              <w:shd w:val="clear" w:color="auto" w:fill="FFFFFF" w:themeFill="background1"/>
              <w:jc w:val="center"/>
              <w:rPr>
                <w:rFonts w:ascii="Times New Roman" w:hAnsi="Times New Roman" w:cs="Times New Roman"/>
              </w:rPr>
            </w:pPr>
            <w:r>
              <w:rPr>
                <w:rFonts w:ascii="Times New Roman" w:hAnsi="Times New Roman" w:cs="Times New Roman"/>
              </w:rPr>
              <w:t>0,4</w:t>
            </w:r>
          </w:p>
        </w:tc>
      </w:tr>
      <w:tr w:rsidR="00F77D4F" w:rsidRPr="00592FC5" w:rsidTr="00792A15">
        <w:trPr>
          <w:trHeight w:val="471"/>
        </w:trPr>
        <w:tc>
          <w:tcPr>
            <w:tcW w:w="7196" w:type="dxa"/>
            <w:gridSpan w:val="5"/>
          </w:tcPr>
          <w:p w:rsidR="00F77D4F" w:rsidRPr="00DD2C1C" w:rsidRDefault="00F77D4F" w:rsidP="00EC0BAD">
            <w:pPr>
              <w:shd w:val="clear" w:color="auto" w:fill="FFFFFF" w:themeFill="background1"/>
              <w:spacing w:line="240" w:lineRule="auto"/>
              <w:rPr>
                <w:rFonts w:ascii="Times New Roman" w:hAnsi="Times New Roman"/>
                <w:sz w:val="24"/>
                <w:szCs w:val="24"/>
                <w:highlight w:val="yellow"/>
              </w:rPr>
            </w:pPr>
            <w:r w:rsidRPr="00DD2C1C">
              <w:rPr>
                <w:rFonts w:ascii="Times New Roman" w:hAnsi="Times New Roman"/>
                <w:sz w:val="24"/>
                <w:szCs w:val="24"/>
                <w:highlight w:val="yellow"/>
              </w:rPr>
              <w:t>Количество введенных объектов по продаже отечественной сельскохозпродукции «Подмосковный фермер»</w:t>
            </w:r>
          </w:p>
        </w:tc>
        <w:tc>
          <w:tcPr>
            <w:tcW w:w="1425" w:type="dxa"/>
            <w:gridSpan w:val="2"/>
          </w:tcPr>
          <w:p w:rsidR="00F77D4F" w:rsidRPr="00DD2C1C" w:rsidRDefault="00F77D4F" w:rsidP="00EC0BAD">
            <w:pPr>
              <w:shd w:val="clear" w:color="auto" w:fill="FFFFFF" w:themeFill="background1"/>
              <w:spacing w:line="240" w:lineRule="auto"/>
              <w:jc w:val="center"/>
              <w:rPr>
                <w:rFonts w:ascii="Times New Roman" w:hAnsi="Times New Roman"/>
                <w:sz w:val="24"/>
                <w:szCs w:val="24"/>
                <w:highlight w:val="yellow"/>
              </w:rPr>
            </w:pPr>
            <w:r w:rsidRPr="00DD2C1C">
              <w:rPr>
                <w:rFonts w:ascii="Times New Roman" w:hAnsi="Times New Roman"/>
                <w:sz w:val="24"/>
                <w:szCs w:val="24"/>
                <w:highlight w:val="yellow"/>
              </w:rPr>
              <w:t>1</w:t>
            </w:r>
          </w:p>
        </w:tc>
        <w:tc>
          <w:tcPr>
            <w:tcW w:w="1293" w:type="dxa"/>
            <w:gridSpan w:val="2"/>
          </w:tcPr>
          <w:p w:rsidR="00F77D4F" w:rsidRPr="00DD2C1C" w:rsidRDefault="00F77D4F" w:rsidP="00EC0BAD">
            <w:pPr>
              <w:shd w:val="clear" w:color="auto" w:fill="FFFFFF" w:themeFill="background1"/>
              <w:spacing w:line="240" w:lineRule="auto"/>
              <w:jc w:val="center"/>
              <w:rPr>
                <w:rFonts w:ascii="Times New Roman" w:hAnsi="Times New Roman"/>
                <w:sz w:val="24"/>
                <w:szCs w:val="24"/>
                <w:highlight w:val="yellow"/>
              </w:rPr>
            </w:pPr>
            <w:r w:rsidRPr="00DD2C1C">
              <w:rPr>
                <w:rFonts w:ascii="Times New Roman" w:hAnsi="Times New Roman"/>
                <w:sz w:val="24"/>
                <w:szCs w:val="24"/>
                <w:highlight w:val="yellow"/>
              </w:rPr>
              <w:t>0</w:t>
            </w:r>
          </w:p>
        </w:tc>
        <w:tc>
          <w:tcPr>
            <w:tcW w:w="1393" w:type="dxa"/>
            <w:gridSpan w:val="2"/>
          </w:tcPr>
          <w:p w:rsidR="00F77D4F" w:rsidRPr="00DD2C1C" w:rsidRDefault="00F77D4F" w:rsidP="00EC0BAD">
            <w:pPr>
              <w:pStyle w:val="a6"/>
              <w:shd w:val="clear" w:color="auto" w:fill="FFFFFF" w:themeFill="background1"/>
              <w:jc w:val="center"/>
              <w:rPr>
                <w:rFonts w:ascii="Times New Roman" w:hAnsi="Times New Roman" w:cs="Times New Roman"/>
                <w:highlight w:val="yellow"/>
              </w:rPr>
            </w:pPr>
            <w:r w:rsidRPr="00DD2C1C">
              <w:rPr>
                <w:rFonts w:ascii="Times New Roman" w:hAnsi="Times New Roman" w:cs="Times New Roman"/>
                <w:highlight w:val="yellow"/>
              </w:rPr>
              <w:t>0</w:t>
            </w:r>
          </w:p>
        </w:tc>
        <w:tc>
          <w:tcPr>
            <w:tcW w:w="1275" w:type="dxa"/>
          </w:tcPr>
          <w:p w:rsidR="00F77D4F" w:rsidRPr="00DD2C1C" w:rsidRDefault="00F77D4F" w:rsidP="00EC0BAD">
            <w:pPr>
              <w:pStyle w:val="a6"/>
              <w:shd w:val="clear" w:color="auto" w:fill="FFFFFF" w:themeFill="background1"/>
              <w:jc w:val="center"/>
              <w:rPr>
                <w:rFonts w:ascii="Times New Roman" w:hAnsi="Times New Roman" w:cs="Times New Roman"/>
                <w:highlight w:val="yellow"/>
              </w:rPr>
            </w:pPr>
            <w:r w:rsidRPr="00DD2C1C">
              <w:rPr>
                <w:rFonts w:ascii="Times New Roman" w:hAnsi="Times New Roman" w:cs="Times New Roman"/>
                <w:highlight w:val="yellow"/>
              </w:rPr>
              <w:t>0</w:t>
            </w:r>
          </w:p>
        </w:tc>
        <w:tc>
          <w:tcPr>
            <w:tcW w:w="2552" w:type="dxa"/>
            <w:gridSpan w:val="2"/>
          </w:tcPr>
          <w:p w:rsidR="00F77D4F" w:rsidRPr="00DD2C1C" w:rsidRDefault="00F77D4F" w:rsidP="00EC0BAD">
            <w:pPr>
              <w:pStyle w:val="a6"/>
              <w:shd w:val="clear" w:color="auto" w:fill="FFFFFF" w:themeFill="background1"/>
              <w:jc w:val="center"/>
              <w:rPr>
                <w:rFonts w:ascii="Times New Roman" w:hAnsi="Times New Roman" w:cs="Times New Roman"/>
                <w:highlight w:val="yellow"/>
              </w:rPr>
            </w:pPr>
            <w:r w:rsidRPr="00DD2C1C">
              <w:rPr>
                <w:rFonts w:ascii="Times New Roman" w:hAnsi="Times New Roman" w:cs="Times New Roman"/>
                <w:highlight w:val="yellow"/>
              </w:rPr>
              <w:t>0</w:t>
            </w:r>
          </w:p>
        </w:tc>
      </w:tr>
      <w:tr w:rsidR="00F77D4F" w:rsidRPr="00592FC5" w:rsidTr="00792A15">
        <w:trPr>
          <w:trHeight w:val="471"/>
        </w:trPr>
        <w:tc>
          <w:tcPr>
            <w:tcW w:w="7196" w:type="dxa"/>
            <w:gridSpan w:val="5"/>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 xml:space="preserve">Доля ликвидированных розничных рынков, несоответствующих требованиям законодательства, от общего количества выявленных несанкционированных </w:t>
            </w:r>
          </w:p>
        </w:tc>
        <w:tc>
          <w:tcPr>
            <w:tcW w:w="1425"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3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75" w:type="dxa"/>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2552"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r>
      <w:tr w:rsidR="00F77D4F" w:rsidRPr="00592FC5" w:rsidTr="00792A15">
        <w:trPr>
          <w:trHeight w:val="471"/>
        </w:trPr>
        <w:tc>
          <w:tcPr>
            <w:tcW w:w="7196" w:type="dxa"/>
            <w:gridSpan w:val="5"/>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 xml:space="preserve">Доля ликвидированных нестационарных объектов, несоответствующих требованиям законодательства, от общего количества выявленных несанкционированных  </w:t>
            </w:r>
          </w:p>
        </w:tc>
        <w:tc>
          <w:tcPr>
            <w:tcW w:w="1425"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3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75" w:type="dxa"/>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2552"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r>
      <w:tr w:rsidR="00F77D4F" w:rsidRPr="00592FC5" w:rsidTr="00792A15">
        <w:trPr>
          <w:trHeight w:val="471"/>
        </w:trPr>
        <w:tc>
          <w:tcPr>
            <w:tcW w:w="7196" w:type="dxa"/>
            <w:gridSpan w:val="5"/>
          </w:tcPr>
          <w:p w:rsidR="00F77D4F" w:rsidRPr="00592FC5" w:rsidRDefault="00F77D4F" w:rsidP="00EC0BAD">
            <w:pPr>
              <w:spacing w:line="240" w:lineRule="auto"/>
              <w:jc w:val="both"/>
              <w:rPr>
                <w:rFonts w:ascii="Times New Roman" w:hAnsi="Times New Roman"/>
                <w:sz w:val="24"/>
                <w:szCs w:val="24"/>
              </w:rPr>
            </w:pPr>
            <w:r w:rsidRPr="00592FC5">
              <w:rPr>
                <w:rFonts w:ascii="Times New Roman" w:hAnsi="Times New Roman"/>
                <w:sz w:val="24"/>
                <w:szCs w:val="24"/>
              </w:rPr>
              <w:t>Количество проведенных ярмарок на одно место, включенное в сводный перечень мест проведения ярмарок</w:t>
            </w:r>
          </w:p>
        </w:tc>
        <w:tc>
          <w:tcPr>
            <w:tcW w:w="1425"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14</w:t>
            </w:r>
          </w:p>
        </w:tc>
        <w:tc>
          <w:tcPr>
            <w:tcW w:w="12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15</w:t>
            </w:r>
          </w:p>
        </w:tc>
        <w:tc>
          <w:tcPr>
            <w:tcW w:w="1393"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16</w:t>
            </w:r>
          </w:p>
        </w:tc>
        <w:tc>
          <w:tcPr>
            <w:tcW w:w="1275" w:type="dxa"/>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17</w:t>
            </w:r>
          </w:p>
        </w:tc>
        <w:tc>
          <w:tcPr>
            <w:tcW w:w="2552" w:type="dxa"/>
            <w:gridSpan w:val="2"/>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18</w:t>
            </w:r>
          </w:p>
        </w:tc>
      </w:tr>
      <w:tr w:rsidR="00F77D4F" w:rsidRPr="00592FC5" w:rsidTr="00792A15">
        <w:trPr>
          <w:trHeight w:val="471"/>
        </w:trPr>
        <w:tc>
          <w:tcPr>
            <w:tcW w:w="7196" w:type="dxa"/>
            <w:gridSpan w:val="5"/>
            <w:tcBorders>
              <w:bottom w:val="single" w:sz="4" w:space="0" w:color="auto"/>
            </w:tcBorders>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Обеспечение 100% содержания мест захоронений (кладбищ) по нормативу, установленному Законом Московской области</w:t>
            </w:r>
          </w:p>
        </w:tc>
        <w:tc>
          <w:tcPr>
            <w:tcW w:w="1425" w:type="dxa"/>
            <w:gridSpan w:val="2"/>
            <w:tcBorders>
              <w:bottom w:val="single" w:sz="4" w:space="0" w:color="auto"/>
            </w:tcBorders>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50,3</w:t>
            </w:r>
          </w:p>
        </w:tc>
        <w:tc>
          <w:tcPr>
            <w:tcW w:w="1293" w:type="dxa"/>
            <w:gridSpan w:val="2"/>
            <w:tcBorders>
              <w:bottom w:val="single" w:sz="4" w:space="0" w:color="auto"/>
            </w:tcBorders>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45,3</w:t>
            </w:r>
          </w:p>
        </w:tc>
        <w:tc>
          <w:tcPr>
            <w:tcW w:w="1393" w:type="dxa"/>
            <w:gridSpan w:val="2"/>
            <w:tcBorders>
              <w:bottom w:val="single" w:sz="4" w:space="0" w:color="auto"/>
            </w:tcBorders>
          </w:tcPr>
          <w:p w:rsidR="00F77D4F" w:rsidRPr="00592FC5" w:rsidRDefault="00F77D4F"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47,8</w:t>
            </w:r>
          </w:p>
        </w:tc>
        <w:tc>
          <w:tcPr>
            <w:tcW w:w="1275" w:type="dxa"/>
            <w:tcBorders>
              <w:bottom w:val="single" w:sz="4" w:space="0" w:color="auto"/>
            </w:tcBorders>
          </w:tcPr>
          <w:p w:rsidR="00F77D4F" w:rsidRPr="00592FC5" w:rsidRDefault="00F77D4F"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90</w:t>
            </w:r>
          </w:p>
        </w:tc>
        <w:tc>
          <w:tcPr>
            <w:tcW w:w="2552" w:type="dxa"/>
            <w:gridSpan w:val="2"/>
            <w:tcBorders>
              <w:bottom w:val="single" w:sz="4" w:space="0" w:color="auto"/>
            </w:tcBorders>
          </w:tcPr>
          <w:p w:rsidR="00F77D4F" w:rsidRPr="00592FC5" w:rsidRDefault="00F77D4F" w:rsidP="00EC0BAD">
            <w:pPr>
              <w:pStyle w:val="a6"/>
              <w:shd w:val="clear" w:color="auto" w:fill="FFFFFF" w:themeFill="background1"/>
              <w:jc w:val="center"/>
              <w:rPr>
                <w:rFonts w:ascii="Times New Roman" w:hAnsi="Times New Roman" w:cs="Times New Roman"/>
              </w:rPr>
            </w:pPr>
            <w:r w:rsidRPr="00592FC5">
              <w:rPr>
                <w:rFonts w:ascii="Times New Roman" w:hAnsi="Times New Roman" w:cs="Times New Roman"/>
              </w:rPr>
              <w:t>100</w:t>
            </w:r>
          </w:p>
        </w:tc>
      </w:tr>
      <w:tr w:rsidR="00F77D4F" w:rsidRPr="00592FC5" w:rsidTr="00792A15">
        <w:trPr>
          <w:trHeight w:val="471"/>
        </w:trPr>
        <w:tc>
          <w:tcPr>
            <w:tcW w:w="7196" w:type="dxa"/>
            <w:gridSpan w:val="5"/>
            <w:tcBorders>
              <w:top w:val="single" w:sz="4" w:space="0" w:color="auto"/>
              <w:left w:val="single" w:sz="4" w:space="0" w:color="auto"/>
              <w:bottom w:val="single" w:sz="4" w:space="0" w:color="auto"/>
              <w:right w:val="single" w:sz="4" w:space="0" w:color="auto"/>
            </w:tcBorders>
          </w:tcPr>
          <w:p w:rsidR="00F77D4F" w:rsidRPr="00592FC5" w:rsidRDefault="00F77D4F"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425" w:type="dxa"/>
            <w:gridSpan w:val="2"/>
            <w:tcBorders>
              <w:top w:val="single" w:sz="4" w:space="0" w:color="auto"/>
              <w:left w:val="single" w:sz="4" w:space="0" w:color="auto"/>
              <w:bottom w:val="single" w:sz="4" w:space="0" w:color="auto"/>
              <w:right w:val="single" w:sz="4" w:space="0" w:color="auto"/>
            </w:tcBorders>
          </w:tcPr>
          <w:p w:rsidR="00F77D4F" w:rsidRPr="00592FC5" w:rsidRDefault="00F77D4F" w:rsidP="00EC0BAD">
            <w:pPr>
              <w:shd w:val="clear" w:color="auto" w:fill="FFFFFF" w:themeFill="background1"/>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93" w:type="dxa"/>
            <w:gridSpan w:val="2"/>
            <w:tcBorders>
              <w:top w:val="single" w:sz="4" w:space="0" w:color="auto"/>
              <w:left w:val="single" w:sz="4" w:space="0" w:color="auto"/>
              <w:bottom w:val="single" w:sz="4" w:space="0" w:color="auto"/>
              <w:right w:val="single" w:sz="4" w:space="0" w:color="auto"/>
            </w:tcBorders>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393" w:type="dxa"/>
            <w:gridSpan w:val="2"/>
            <w:tcBorders>
              <w:top w:val="single" w:sz="4" w:space="0" w:color="auto"/>
              <w:left w:val="single" w:sz="4" w:space="0" w:color="auto"/>
              <w:bottom w:val="single" w:sz="4" w:space="0" w:color="auto"/>
              <w:right w:val="single" w:sz="4" w:space="0" w:color="auto"/>
            </w:tcBorders>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c>
          <w:tcPr>
            <w:tcW w:w="2552" w:type="dxa"/>
            <w:gridSpan w:val="2"/>
            <w:tcBorders>
              <w:top w:val="single" w:sz="4" w:space="0" w:color="auto"/>
              <w:left w:val="single" w:sz="4" w:space="0" w:color="auto"/>
              <w:bottom w:val="single" w:sz="4" w:space="0" w:color="auto"/>
              <w:right w:val="single" w:sz="4" w:space="0" w:color="auto"/>
            </w:tcBorders>
          </w:tcPr>
          <w:p w:rsidR="00F77D4F" w:rsidRPr="00592FC5" w:rsidRDefault="00F77D4F" w:rsidP="00EC0BAD">
            <w:pPr>
              <w:spacing w:line="240" w:lineRule="auto"/>
              <w:jc w:val="center"/>
              <w:rPr>
                <w:rFonts w:ascii="Times New Roman" w:hAnsi="Times New Roman"/>
                <w:sz w:val="24"/>
                <w:szCs w:val="24"/>
              </w:rPr>
            </w:pPr>
            <w:r w:rsidRPr="00592FC5">
              <w:rPr>
                <w:rFonts w:ascii="Times New Roman" w:hAnsi="Times New Roman"/>
                <w:sz w:val="24"/>
                <w:szCs w:val="24"/>
              </w:rPr>
              <w:t>100</w:t>
            </w:r>
          </w:p>
        </w:tc>
      </w:tr>
      <w:tr w:rsidR="00D87D9C" w:rsidRPr="00592FC5" w:rsidTr="00792A15">
        <w:trPr>
          <w:trHeight w:val="471"/>
        </w:trPr>
        <w:tc>
          <w:tcPr>
            <w:tcW w:w="7196" w:type="dxa"/>
            <w:gridSpan w:val="5"/>
            <w:tcBorders>
              <w:top w:val="single" w:sz="4" w:space="0" w:color="auto"/>
              <w:left w:val="single" w:sz="4" w:space="0" w:color="auto"/>
              <w:bottom w:val="single" w:sz="4" w:space="0" w:color="auto"/>
              <w:right w:val="single" w:sz="4" w:space="0" w:color="auto"/>
            </w:tcBorders>
          </w:tcPr>
          <w:p w:rsidR="00D87D9C" w:rsidRPr="00592FC5" w:rsidRDefault="00D87D9C" w:rsidP="00EC0BAD">
            <w:pPr>
              <w:shd w:val="clear" w:color="auto" w:fill="FFFFFF" w:themeFill="background1"/>
              <w:spacing w:line="240" w:lineRule="auto"/>
              <w:rPr>
                <w:rFonts w:ascii="Times New Roman" w:hAnsi="Times New Roman"/>
                <w:sz w:val="24"/>
                <w:szCs w:val="24"/>
              </w:rPr>
            </w:pPr>
            <w:r w:rsidRPr="00592FC5">
              <w:rPr>
                <w:rFonts w:ascii="Times New Roman" w:hAnsi="Times New Roman"/>
                <w:sz w:val="24"/>
                <w:szCs w:val="24"/>
              </w:rPr>
              <w:t>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1425" w:type="dxa"/>
            <w:gridSpan w:val="2"/>
            <w:tcBorders>
              <w:top w:val="single" w:sz="4" w:space="0" w:color="auto"/>
              <w:left w:val="single" w:sz="4" w:space="0" w:color="auto"/>
              <w:bottom w:val="single" w:sz="4" w:space="0" w:color="auto"/>
              <w:right w:val="single" w:sz="4" w:space="0" w:color="auto"/>
            </w:tcBorders>
          </w:tcPr>
          <w:p w:rsidR="00D87D9C" w:rsidRDefault="00D87D9C" w:rsidP="00D87D9C">
            <w:pPr>
              <w:jc w:val="center"/>
            </w:pPr>
            <w:r w:rsidRPr="00057774">
              <w:rPr>
                <w:rFonts w:ascii="Times New Roman" w:hAnsi="Times New Roman"/>
                <w:sz w:val="24"/>
                <w:szCs w:val="24"/>
              </w:rPr>
              <w:t>75</w:t>
            </w:r>
          </w:p>
        </w:tc>
        <w:tc>
          <w:tcPr>
            <w:tcW w:w="1293" w:type="dxa"/>
            <w:gridSpan w:val="2"/>
            <w:tcBorders>
              <w:top w:val="single" w:sz="4" w:space="0" w:color="auto"/>
              <w:left w:val="single" w:sz="4" w:space="0" w:color="auto"/>
              <w:bottom w:val="single" w:sz="4" w:space="0" w:color="auto"/>
              <w:right w:val="single" w:sz="4" w:space="0" w:color="auto"/>
            </w:tcBorders>
          </w:tcPr>
          <w:p w:rsidR="00D87D9C" w:rsidRDefault="00D87D9C" w:rsidP="00D87D9C">
            <w:pPr>
              <w:jc w:val="center"/>
            </w:pPr>
            <w:r w:rsidRPr="00057774">
              <w:rPr>
                <w:rFonts w:ascii="Times New Roman" w:hAnsi="Times New Roman"/>
                <w:sz w:val="24"/>
                <w:szCs w:val="24"/>
              </w:rPr>
              <w:t>75</w:t>
            </w:r>
          </w:p>
        </w:tc>
        <w:tc>
          <w:tcPr>
            <w:tcW w:w="1393" w:type="dxa"/>
            <w:gridSpan w:val="2"/>
            <w:tcBorders>
              <w:top w:val="single" w:sz="4" w:space="0" w:color="auto"/>
              <w:left w:val="single" w:sz="4" w:space="0" w:color="auto"/>
              <w:bottom w:val="single" w:sz="4" w:space="0" w:color="auto"/>
              <w:right w:val="single" w:sz="4" w:space="0" w:color="auto"/>
            </w:tcBorders>
          </w:tcPr>
          <w:p w:rsidR="00D87D9C" w:rsidRDefault="00D87D9C" w:rsidP="00D87D9C">
            <w:pPr>
              <w:jc w:val="center"/>
            </w:pPr>
            <w:r w:rsidRPr="00057774">
              <w:rPr>
                <w:rFonts w:ascii="Times New Roman" w:hAnsi="Times New Roman"/>
                <w:sz w:val="24"/>
                <w:szCs w:val="24"/>
              </w:rPr>
              <w:t>75</w:t>
            </w:r>
          </w:p>
        </w:tc>
        <w:tc>
          <w:tcPr>
            <w:tcW w:w="1275" w:type="dxa"/>
            <w:tcBorders>
              <w:top w:val="single" w:sz="4" w:space="0" w:color="auto"/>
              <w:left w:val="single" w:sz="4" w:space="0" w:color="auto"/>
              <w:bottom w:val="single" w:sz="4" w:space="0" w:color="auto"/>
              <w:right w:val="single" w:sz="4" w:space="0" w:color="auto"/>
            </w:tcBorders>
          </w:tcPr>
          <w:p w:rsidR="00D87D9C" w:rsidRDefault="00D87D9C" w:rsidP="00D87D9C">
            <w:pPr>
              <w:jc w:val="center"/>
            </w:pPr>
            <w:r w:rsidRPr="00057774">
              <w:rPr>
                <w:rFonts w:ascii="Times New Roman" w:hAnsi="Times New Roman"/>
                <w:sz w:val="24"/>
                <w:szCs w:val="24"/>
              </w:rPr>
              <w:t>75</w:t>
            </w:r>
          </w:p>
        </w:tc>
        <w:tc>
          <w:tcPr>
            <w:tcW w:w="2552" w:type="dxa"/>
            <w:gridSpan w:val="2"/>
            <w:tcBorders>
              <w:top w:val="single" w:sz="4" w:space="0" w:color="auto"/>
              <w:left w:val="single" w:sz="4" w:space="0" w:color="auto"/>
              <w:bottom w:val="single" w:sz="4" w:space="0" w:color="auto"/>
              <w:right w:val="single" w:sz="4" w:space="0" w:color="auto"/>
            </w:tcBorders>
          </w:tcPr>
          <w:p w:rsidR="00D87D9C" w:rsidRDefault="00D87D9C" w:rsidP="00D87D9C">
            <w:pPr>
              <w:jc w:val="center"/>
            </w:pPr>
            <w:r w:rsidRPr="00057774">
              <w:rPr>
                <w:rFonts w:ascii="Times New Roman" w:hAnsi="Times New Roman"/>
                <w:sz w:val="24"/>
                <w:szCs w:val="24"/>
              </w:rPr>
              <w:t>75</w:t>
            </w:r>
          </w:p>
        </w:tc>
      </w:tr>
      <w:tr w:rsidR="00720DEA" w:rsidRPr="00592FC5" w:rsidTr="007B7364">
        <w:trPr>
          <w:trHeight w:val="471"/>
        </w:trPr>
        <w:tc>
          <w:tcPr>
            <w:tcW w:w="15134" w:type="dxa"/>
            <w:gridSpan w:val="14"/>
            <w:tcBorders>
              <w:top w:val="single" w:sz="4" w:space="0" w:color="auto"/>
              <w:left w:val="single" w:sz="4" w:space="0" w:color="auto"/>
              <w:bottom w:val="single" w:sz="4" w:space="0" w:color="auto"/>
              <w:right w:val="single" w:sz="4" w:space="0" w:color="auto"/>
            </w:tcBorders>
          </w:tcPr>
          <w:p w:rsidR="00720DEA" w:rsidRPr="00592FC5" w:rsidRDefault="00720DEA" w:rsidP="00720DEA">
            <w:pPr>
              <w:tabs>
                <w:tab w:val="center" w:pos="4677"/>
                <w:tab w:val="right" w:pos="9355"/>
              </w:tabs>
              <w:autoSpaceDE w:val="0"/>
              <w:autoSpaceDN w:val="0"/>
              <w:adjustRightInd w:val="0"/>
              <w:spacing w:after="0" w:line="240" w:lineRule="auto"/>
              <w:jc w:val="center"/>
              <w:rPr>
                <w:rFonts w:ascii="Times New Roman" w:hAnsi="Times New Roman"/>
                <w:b/>
                <w:sz w:val="24"/>
                <w:szCs w:val="24"/>
              </w:rPr>
            </w:pPr>
            <w:r w:rsidRPr="00592FC5">
              <w:rPr>
                <w:rFonts w:ascii="Times New Roman" w:hAnsi="Times New Roman"/>
                <w:b/>
                <w:sz w:val="24"/>
                <w:szCs w:val="24"/>
              </w:rPr>
              <w:t xml:space="preserve">Подпрограмма </w:t>
            </w:r>
            <w:r w:rsidRPr="00592FC5">
              <w:rPr>
                <w:rFonts w:ascii="Times New Roman" w:hAnsi="Times New Roman"/>
                <w:b/>
                <w:sz w:val="24"/>
                <w:szCs w:val="24"/>
                <w:lang w:val="en-US"/>
              </w:rPr>
              <w:t>IV</w:t>
            </w:r>
            <w:r w:rsidRPr="00592FC5">
              <w:rPr>
                <w:rFonts w:ascii="Times New Roman" w:hAnsi="Times New Roman"/>
                <w:b/>
                <w:sz w:val="24"/>
                <w:szCs w:val="24"/>
              </w:rPr>
              <w:t xml:space="preserve"> "Создание условий для устойчивого экономического развития"</w:t>
            </w:r>
          </w:p>
        </w:tc>
      </w:tr>
      <w:tr w:rsidR="00890C75" w:rsidRPr="00592FC5" w:rsidTr="00890C75">
        <w:trPr>
          <w:trHeight w:val="4940"/>
        </w:trPr>
        <w:tc>
          <w:tcPr>
            <w:tcW w:w="7196" w:type="dxa"/>
            <w:gridSpan w:val="5"/>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 xml:space="preserve"> </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 xml:space="preserve"> Инвестиций в основной капитал за счет всех источников  финансирования  в ценах соответствующих лет,  млн.  рублей</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 xml:space="preserve"> Инвестиций в основной капитал (за исключением бюджетных средств) без инвестиций направленных на строительство жилья, млн. рублей</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Количество созданных рабочих мест, всего единиц</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 процент</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Среднемесячной начисленная заработная плата работников ,не относящихся к субъектам малого предпринимательства ,средняя  численность работников которых превышает 15 человек ,рублей</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Объем отгруженной продукции высокотехнологичных и наукоемких видов экономической деятельности по крупным и средним организациям, млн. рублей</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Увеличение реальной заработной платы в целом по системообразующим предприятиям ,процент</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Увеличение доли высококвалифицированных работников Муниципального образования в числе квалифицированных работников Муниципального образования  не менее 32.5% ,процент</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Увеличение производительности труда  в системообразующих предприятиях (АО АИС « Ферма Роста») Московской области путем расчета прироста выработки на одного работающего,  тыс. рублей на одного человека</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890C75">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Количество  привлеченных  инвесторов на территории  муниципальных образований Московской области, единиц</w:t>
            </w:r>
          </w:p>
        </w:tc>
        <w:tc>
          <w:tcPr>
            <w:tcW w:w="1425" w:type="dxa"/>
            <w:gridSpan w:val="2"/>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1764,3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1570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128.3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33657.6</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236.8</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11.3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1305.3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w:t>
            </w:r>
          </w:p>
        </w:tc>
        <w:tc>
          <w:tcPr>
            <w:tcW w:w="1293" w:type="dxa"/>
            <w:gridSpan w:val="2"/>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1852,1</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1670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161.1</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34667.3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248.6</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1.4</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11.8</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1410.8</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393" w:type="dxa"/>
            <w:gridSpan w:val="2"/>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1855,7</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1670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40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106.9</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35880.7</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259.8</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12.5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1467.9</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1860,4</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1680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45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107.4</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36957.1</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269.6</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12.9</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1508.5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1865,9</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1690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50</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107.9</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37696.2</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273.4</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1.6</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lastRenderedPageBreak/>
              <w:t>13.3</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1551.5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r w:rsidRPr="00592FC5">
              <w:rPr>
                <w:rFonts w:ascii="Times New Roman" w:hAnsi="Times New Roman"/>
                <w:sz w:val="24"/>
                <w:szCs w:val="24"/>
              </w:rPr>
              <w:t>5</w:t>
            </w: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p w:rsidR="00890C75" w:rsidRPr="00592FC5" w:rsidRDefault="00890C75" w:rsidP="00EC0BAD">
            <w:pPr>
              <w:tabs>
                <w:tab w:val="center" w:pos="4677"/>
                <w:tab w:val="right" w:pos="9355"/>
              </w:tabs>
              <w:autoSpaceDE w:val="0"/>
              <w:autoSpaceDN w:val="0"/>
              <w:adjustRightInd w:val="0"/>
              <w:spacing w:after="0" w:line="240" w:lineRule="auto"/>
              <w:rPr>
                <w:rFonts w:ascii="Times New Roman" w:hAnsi="Times New Roman"/>
                <w:sz w:val="24"/>
                <w:szCs w:val="24"/>
              </w:rPr>
            </w:pPr>
          </w:p>
        </w:tc>
      </w:tr>
    </w:tbl>
    <w:p w:rsidR="00F37362" w:rsidRDefault="00F37362"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890C75" w:rsidRDefault="00890C75" w:rsidP="00F37362">
      <w:pPr>
        <w:autoSpaceDE w:val="0"/>
        <w:autoSpaceDN w:val="0"/>
        <w:adjustRightInd w:val="0"/>
        <w:spacing w:after="0" w:line="240" w:lineRule="auto"/>
        <w:ind w:right="-10"/>
        <w:outlineLvl w:val="0"/>
        <w:rPr>
          <w:rFonts w:ascii="Times New Roman" w:hAnsi="Times New Roman"/>
          <w:sz w:val="18"/>
          <w:szCs w:val="18"/>
        </w:rPr>
      </w:pPr>
    </w:p>
    <w:p w:rsidR="00890C75" w:rsidRDefault="00890C75" w:rsidP="00F37362">
      <w:pPr>
        <w:autoSpaceDE w:val="0"/>
        <w:autoSpaceDN w:val="0"/>
        <w:adjustRightInd w:val="0"/>
        <w:spacing w:after="0" w:line="240" w:lineRule="auto"/>
        <w:ind w:right="-10"/>
        <w:outlineLvl w:val="0"/>
        <w:rPr>
          <w:rFonts w:ascii="Times New Roman" w:hAnsi="Times New Roman"/>
          <w:sz w:val="18"/>
          <w:szCs w:val="18"/>
        </w:rPr>
      </w:pPr>
    </w:p>
    <w:p w:rsidR="00890C75" w:rsidRDefault="00890C75" w:rsidP="00F37362">
      <w:pPr>
        <w:autoSpaceDE w:val="0"/>
        <w:autoSpaceDN w:val="0"/>
        <w:adjustRightInd w:val="0"/>
        <w:spacing w:after="0" w:line="240" w:lineRule="auto"/>
        <w:ind w:right="-10"/>
        <w:outlineLvl w:val="0"/>
        <w:rPr>
          <w:rFonts w:ascii="Times New Roman" w:hAnsi="Times New Roman"/>
          <w:sz w:val="18"/>
          <w:szCs w:val="18"/>
        </w:rPr>
      </w:pPr>
    </w:p>
    <w:p w:rsidR="00890C75" w:rsidRDefault="00890C75"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A4E83" w:rsidRDefault="005A4E83"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592FC5" w:rsidRDefault="00592FC5" w:rsidP="00F37362">
      <w:pPr>
        <w:autoSpaceDE w:val="0"/>
        <w:autoSpaceDN w:val="0"/>
        <w:adjustRightInd w:val="0"/>
        <w:spacing w:after="0" w:line="240" w:lineRule="auto"/>
        <w:ind w:right="-10"/>
        <w:outlineLvl w:val="0"/>
        <w:rPr>
          <w:rFonts w:ascii="Times New Roman" w:hAnsi="Times New Roman"/>
          <w:sz w:val="18"/>
          <w:szCs w:val="18"/>
        </w:rPr>
      </w:pPr>
    </w:p>
    <w:p w:rsidR="00F37362" w:rsidRPr="00A33A12" w:rsidRDefault="00F37362" w:rsidP="00F37362">
      <w:pPr>
        <w:pStyle w:val="ab"/>
        <w:widowControl w:val="0"/>
        <w:shd w:val="clear" w:color="auto" w:fill="FFFFFF" w:themeFill="background1"/>
        <w:autoSpaceDE w:val="0"/>
        <w:autoSpaceDN w:val="0"/>
        <w:adjustRightInd w:val="0"/>
        <w:spacing w:after="0" w:line="240" w:lineRule="auto"/>
        <w:ind w:left="1353"/>
        <w:outlineLvl w:val="1"/>
        <w:rPr>
          <w:rFonts w:ascii="Times New Roman" w:hAnsi="Times New Roman" w:cs="Times New Roman"/>
          <w:b/>
          <w:sz w:val="24"/>
          <w:szCs w:val="24"/>
        </w:rPr>
      </w:pPr>
    </w:p>
    <w:p w:rsidR="00F37362" w:rsidRDefault="00F37362" w:rsidP="00F37362">
      <w:pPr>
        <w:pStyle w:val="ab"/>
        <w:widowControl w:val="0"/>
        <w:numPr>
          <w:ilvl w:val="0"/>
          <w:numId w:val="13"/>
        </w:numPr>
        <w:shd w:val="clear" w:color="auto" w:fill="FFFFFF" w:themeFill="background1"/>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Общая характеристика программы </w:t>
      </w:r>
    </w:p>
    <w:p w:rsidR="00F37362" w:rsidRPr="002514C7" w:rsidRDefault="00F37362" w:rsidP="00F37362">
      <w:pPr>
        <w:pStyle w:val="ab"/>
        <w:widowControl w:val="0"/>
        <w:shd w:val="clear" w:color="auto" w:fill="FFFFFF" w:themeFill="background1"/>
        <w:autoSpaceDE w:val="0"/>
        <w:autoSpaceDN w:val="0"/>
        <w:adjustRightInd w:val="0"/>
        <w:spacing w:after="0" w:line="240" w:lineRule="auto"/>
        <w:ind w:left="1080"/>
        <w:outlineLvl w:val="1"/>
        <w:rPr>
          <w:rFonts w:ascii="Times New Roman" w:hAnsi="Times New Roman" w:cs="Times New Roman"/>
          <w:b/>
          <w:sz w:val="24"/>
          <w:szCs w:val="24"/>
        </w:rPr>
      </w:pPr>
    </w:p>
    <w:p w:rsidR="00F37362" w:rsidRPr="002514C7" w:rsidRDefault="00F37362" w:rsidP="00F37362">
      <w:pPr>
        <w:widowControl w:val="0"/>
        <w:shd w:val="clear" w:color="auto" w:fill="FFFFFF" w:themeFill="background1"/>
        <w:tabs>
          <w:tab w:val="left" w:pos="1440"/>
        </w:tabs>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Малые и средние предприятия играют важную роль в экономике </w:t>
      </w:r>
      <w:r>
        <w:rPr>
          <w:rFonts w:ascii="Times New Roman" w:hAnsi="Times New Roman"/>
          <w:sz w:val="24"/>
          <w:szCs w:val="24"/>
        </w:rPr>
        <w:t xml:space="preserve"> городского округа </w:t>
      </w:r>
      <w:r w:rsidRPr="005A4E83">
        <w:rPr>
          <w:rFonts w:ascii="Times New Roman" w:hAnsi="Times New Roman"/>
          <w:sz w:val="24"/>
          <w:szCs w:val="24"/>
        </w:rPr>
        <w:t>Серебряные Пруды  Московской области</w:t>
      </w:r>
      <w:r w:rsidRPr="002514C7">
        <w:rPr>
          <w:rFonts w:ascii="Times New Roman" w:hAnsi="Times New Roman"/>
          <w:sz w:val="24"/>
          <w:szCs w:val="24"/>
        </w:rPr>
        <w:t xml:space="preserve">. </w:t>
      </w:r>
    </w:p>
    <w:p w:rsidR="00F37362" w:rsidRPr="002514C7" w:rsidRDefault="00F37362" w:rsidP="00F37362">
      <w:pPr>
        <w:widowControl w:val="0"/>
        <w:shd w:val="clear" w:color="auto" w:fill="FFFFFF" w:themeFill="background1"/>
        <w:tabs>
          <w:tab w:val="left" w:pos="1440"/>
        </w:tabs>
        <w:spacing w:after="0" w:line="240" w:lineRule="auto"/>
        <w:ind w:firstLine="550"/>
        <w:jc w:val="both"/>
        <w:rPr>
          <w:rFonts w:ascii="Times New Roman" w:hAnsi="Times New Roman"/>
          <w:sz w:val="24"/>
          <w:szCs w:val="24"/>
        </w:rPr>
      </w:pPr>
      <w:r w:rsidRPr="002514C7">
        <w:rPr>
          <w:rFonts w:ascii="Times New Roman" w:hAnsi="Times New Roman"/>
          <w:sz w:val="24"/>
          <w:szCs w:val="24"/>
        </w:rPr>
        <w:t>По итогам 201</w:t>
      </w:r>
      <w:r>
        <w:rPr>
          <w:rFonts w:ascii="Times New Roman" w:hAnsi="Times New Roman"/>
          <w:sz w:val="24"/>
          <w:szCs w:val="24"/>
        </w:rPr>
        <w:t>5</w:t>
      </w:r>
      <w:r w:rsidRPr="002514C7">
        <w:rPr>
          <w:rFonts w:ascii="Times New Roman" w:hAnsi="Times New Roman"/>
          <w:sz w:val="24"/>
          <w:szCs w:val="24"/>
        </w:rPr>
        <w:t xml:space="preserve"> года - число занятых в малом бизнесе составило 2,</w:t>
      </w:r>
      <w:r>
        <w:rPr>
          <w:rFonts w:ascii="Times New Roman" w:hAnsi="Times New Roman"/>
          <w:sz w:val="24"/>
          <w:szCs w:val="24"/>
        </w:rPr>
        <w:t>7</w:t>
      </w:r>
      <w:r w:rsidRPr="002514C7">
        <w:rPr>
          <w:rFonts w:ascii="Times New Roman" w:hAnsi="Times New Roman"/>
          <w:sz w:val="24"/>
          <w:szCs w:val="24"/>
        </w:rPr>
        <w:t xml:space="preserve"> тыс. человек.</w:t>
      </w:r>
    </w:p>
    <w:p w:rsidR="00F37362" w:rsidRPr="002514C7" w:rsidRDefault="00F37362" w:rsidP="00F37362">
      <w:pPr>
        <w:shd w:val="clear" w:color="auto" w:fill="FFFFFF" w:themeFill="background1"/>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В тоже время потенциал развития малого </w:t>
      </w:r>
      <w:r>
        <w:rPr>
          <w:rFonts w:ascii="Times New Roman" w:hAnsi="Times New Roman"/>
          <w:sz w:val="24"/>
          <w:szCs w:val="24"/>
        </w:rPr>
        <w:t>и среднего предпринимательства городского округа  Серебряные Пруды Московской области</w:t>
      </w:r>
      <w:r w:rsidRPr="002514C7">
        <w:rPr>
          <w:rFonts w:ascii="Times New Roman" w:hAnsi="Times New Roman"/>
          <w:sz w:val="24"/>
          <w:szCs w:val="24"/>
        </w:rPr>
        <w:t xml:space="preserve"> в настоящее время реализован далеко не полностью.</w:t>
      </w:r>
      <w:r w:rsidRPr="002514C7">
        <w:rPr>
          <w:rFonts w:ascii="Times New Roman" w:hAnsi="Times New Roman"/>
          <w:sz w:val="24"/>
          <w:szCs w:val="24"/>
        </w:rPr>
        <w:br/>
        <w:t xml:space="preserve">           На сегодняшний день основными барьерами, которые препятствуют развитию субъектов малого и среднего предпринимательства в муниципальном районе, являются:</w:t>
      </w:r>
    </w:p>
    <w:p w:rsidR="00F37362" w:rsidRPr="002514C7" w:rsidRDefault="00F37362" w:rsidP="00F37362">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отсутствие стартового капитала для организации предпринимательской деятельности;</w:t>
      </w:r>
    </w:p>
    <w:p w:rsidR="00F37362" w:rsidRPr="002514C7" w:rsidRDefault="00F37362" w:rsidP="00F37362">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ограниченная доступность финансовых ресурсов, обусловленная сложностью получения заемного финансирования для субъектов малого и</w:t>
      </w:r>
      <w:r>
        <w:rPr>
          <w:rFonts w:ascii="Times New Roman" w:hAnsi="Times New Roman"/>
          <w:sz w:val="24"/>
          <w:szCs w:val="24"/>
        </w:rPr>
        <w:t xml:space="preserve"> среднего предпринимательства, </w:t>
      </w:r>
      <w:r w:rsidRPr="002514C7">
        <w:rPr>
          <w:rFonts w:ascii="Times New Roman" w:hAnsi="Times New Roman"/>
          <w:sz w:val="24"/>
          <w:szCs w:val="24"/>
        </w:rPr>
        <w:t xml:space="preserve"> высокой стоимостью банковских кредитов;</w:t>
      </w:r>
    </w:p>
    <w:p w:rsidR="00F37362" w:rsidRPr="002514C7" w:rsidRDefault="00F37362" w:rsidP="00F37362">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н</w:t>
      </w:r>
      <w:r>
        <w:rPr>
          <w:rFonts w:ascii="Times New Roman" w:hAnsi="Times New Roman"/>
          <w:sz w:val="24"/>
          <w:szCs w:val="24"/>
        </w:rPr>
        <w:t xml:space="preserve">изкая доступность площадей </w:t>
      </w:r>
      <w:r w:rsidRPr="002514C7">
        <w:rPr>
          <w:rFonts w:ascii="Times New Roman" w:hAnsi="Times New Roman"/>
          <w:sz w:val="24"/>
          <w:szCs w:val="24"/>
        </w:rPr>
        <w:t xml:space="preserve"> в связи с постоянно возрастающей стоимостью аренды.</w:t>
      </w:r>
    </w:p>
    <w:p w:rsidR="00F37362" w:rsidRPr="002514C7" w:rsidRDefault="00F37362" w:rsidP="00F37362">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Программа направлена на поддержку всех субъектов малого и среднего предпринимательства, поскольку малые и микропредприятия обеспечивают высокий процент занятости населения и оборота, на них будет направлена большая часть усилий и ресурсов в рамках Программы.</w:t>
      </w:r>
    </w:p>
    <w:p w:rsidR="00F37362" w:rsidRPr="002514C7" w:rsidRDefault="00F37362" w:rsidP="00F37362">
      <w:pPr>
        <w:shd w:val="clear" w:color="auto" w:fill="FFFFFF" w:themeFill="background1"/>
        <w:autoSpaceDE w:val="0"/>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F37362" w:rsidRPr="002514C7" w:rsidRDefault="00F37362" w:rsidP="00F37362">
      <w:pPr>
        <w:shd w:val="clear" w:color="auto" w:fill="FFFFFF" w:themeFill="background1"/>
        <w:autoSpaceDE w:val="0"/>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Реализация мероприятий муниципальной  программы  «Предпринимательство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на </w:t>
      </w:r>
      <w:r>
        <w:rPr>
          <w:rFonts w:ascii="Times New Roman" w:hAnsi="Times New Roman"/>
          <w:sz w:val="24"/>
          <w:szCs w:val="24"/>
        </w:rPr>
        <w:t xml:space="preserve">период </w:t>
      </w:r>
      <w:r w:rsidRPr="002514C7">
        <w:rPr>
          <w:rFonts w:ascii="Times New Roman" w:hAnsi="Times New Roman"/>
          <w:sz w:val="24"/>
          <w:szCs w:val="24"/>
        </w:rPr>
        <w:t>201</w:t>
      </w:r>
      <w:r>
        <w:rPr>
          <w:rFonts w:ascii="Times New Roman" w:hAnsi="Times New Roman"/>
          <w:sz w:val="24"/>
          <w:szCs w:val="24"/>
        </w:rPr>
        <w:t>6</w:t>
      </w:r>
      <w:r w:rsidRPr="002514C7">
        <w:rPr>
          <w:rFonts w:ascii="Times New Roman" w:hAnsi="Times New Roman"/>
          <w:sz w:val="24"/>
          <w:szCs w:val="24"/>
        </w:rPr>
        <w:t>-20</w:t>
      </w:r>
      <w:r>
        <w:rPr>
          <w:rFonts w:ascii="Times New Roman" w:hAnsi="Times New Roman"/>
          <w:sz w:val="24"/>
          <w:szCs w:val="24"/>
        </w:rPr>
        <w:t>20</w:t>
      </w:r>
      <w:r w:rsidRPr="002514C7">
        <w:rPr>
          <w:rFonts w:ascii="Times New Roman" w:hAnsi="Times New Roman"/>
          <w:sz w:val="24"/>
          <w:szCs w:val="24"/>
        </w:rPr>
        <w:t xml:space="preserve"> г</w:t>
      </w:r>
      <w:r>
        <w:rPr>
          <w:rFonts w:ascii="Times New Roman" w:hAnsi="Times New Roman"/>
          <w:sz w:val="24"/>
          <w:szCs w:val="24"/>
        </w:rPr>
        <w:t>оды</w:t>
      </w:r>
      <w:r w:rsidRPr="002514C7">
        <w:rPr>
          <w:rFonts w:ascii="Times New Roman" w:hAnsi="Times New Roman"/>
          <w:sz w:val="24"/>
          <w:szCs w:val="24"/>
        </w:rPr>
        <w:t xml:space="preserve">» (далее – Программа) направлена на развитие приоритетных направлений развития и поддержки субъектов малого и среднего предпринимательства,  развитие конкуренции в </w:t>
      </w:r>
      <w:r>
        <w:rPr>
          <w:rFonts w:ascii="Times New Roman" w:hAnsi="Times New Roman"/>
          <w:sz w:val="24"/>
          <w:szCs w:val="24"/>
        </w:rPr>
        <w:t xml:space="preserve">городском округе Серебряные Пруды </w:t>
      </w:r>
      <w:r w:rsidRPr="002514C7">
        <w:rPr>
          <w:rFonts w:ascii="Times New Roman" w:hAnsi="Times New Roman"/>
          <w:sz w:val="24"/>
          <w:szCs w:val="24"/>
        </w:rPr>
        <w:t xml:space="preserve">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Pr>
          <w:rFonts w:ascii="Times New Roman" w:hAnsi="Times New Roman"/>
          <w:sz w:val="24"/>
          <w:szCs w:val="24"/>
        </w:rPr>
        <w:t>городского округа Серебряные Пруды  Московской области</w:t>
      </w:r>
      <w:r w:rsidRPr="002514C7">
        <w:rPr>
          <w:rFonts w:ascii="Times New Roman" w:hAnsi="Times New Roman"/>
          <w:sz w:val="24"/>
          <w:szCs w:val="24"/>
        </w:rPr>
        <w:t xml:space="preserve">, создание благоприятных условий для развития  малого и среднего предпринимательства </w:t>
      </w:r>
      <w:r>
        <w:rPr>
          <w:rFonts w:ascii="Times New Roman" w:hAnsi="Times New Roman"/>
          <w:sz w:val="24"/>
          <w:szCs w:val="24"/>
        </w:rPr>
        <w:t>городского округа Серебряные Пруды  Московской области</w:t>
      </w:r>
      <w:r w:rsidRPr="002514C7">
        <w:rPr>
          <w:rFonts w:ascii="Times New Roman" w:hAnsi="Times New Roman"/>
          <w:sz w:val="24"/>
          <w:szCs w:val="24"/>
        </w:rPr>
        <w:t xml:space="preserve">,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уровня жизни жителей </w:t>
      </w:r>
      <w:r>
        <w:rPr>
          <w:rFonts w:ascii="Times New Roman" w:hAnsi="Times New Roman"/>
          <w:sz w:val="24"/>
          <w:szCs w:val="24"/>
        </w:rPr>
        <w:t>городского округа Серебряные Пруды  Московской области</w:t>
      </w:r>
      <w:r w:rsidRPr="002514C7">
        <w:rPr>
          <w:rFonts w:ascii="Times New Roman" w:hAnsi="Times New Roman"/>
          <w:sz w:val="24"/>
          <w:szCs w:val="24"/>
        </w:rPr>
        <w:t xml:space="preserve">.            </w:t>
      </w:r>
    </w:p>
    <w:p w:rsidR="00720DEA" w:rsidRDefault="00720DEA" w:rsidP="00F37362">
      <w:pPr>
        <w:shd w:val="clear" w:color="auto" w:fill="FFFFFF" w:themeFill="background1"/>
        <w:autoSpaceDE w:val="0"/>
        <w:ind w:left="720"/>
        <w:jc w:val="center"/>
        <w:rPr>
          <w:rFonts w:ascii="Times New Roman" w:hAnsi="Times New Roman"/>
          <w:b/>
          <w:sz w:val="24"/>
          <w:szCs w:val="24"/>
        </w:rPr>
      </w:pPr>
    </w:p>
    <w:p w:rsidR="00592FC5" w:rsidRDefault="00592FC5" w:rsidP="00F37362">
      <w:pPr>
        <w:shd w:val="clear" w:color="auto" w:fill="FFFFFF" w:themeFill="background1"/>
        <w:autoSpaceDE w:val="0"/>
        <w:ind w:left="720"/>
        <w:jc w:val="center"/>
        <w:rPr>
          <w:rFonts w:ascii="Times New Roman" w:hAnsi="Times New Roman"/>
          <w:b/>
          <w:sz w:val="24"/>
          <w:szCs w:val="24"/>
        </w:rPr>
      </w:pPr>
    </w:p>
    <w:p w:rsidR="00F37362" w:rsidRPr="002514C7" w:rsidRDefault="00F37362" w:rsidP="00F37362">
      <w:pPr>
        <w:shd w:val="clear" w:color="auto" w:fill="FFFFFF" w:themeFill="background1"/>
        <w:autoSpaceDE w:val="0"/>
        <w:ind w:left="720"/>
        <w:jc w:val="center"/>
        <w:rPr>
          <w:rFonts w:ascii="Times New Roman" w:hAnsi="Times New Roman"/>
          <w:b/>
          <w:sz w:val="24"/>
          <w:szCs w:val="24"/>
        </w:rPr>
      </w:pPr>
      <w:r w:rsidRPr="002514C7">
        <w:rPr>
          <w:rFonts w:ascii="Times New Roman" w:hAnsi="Times New Roman"/>
          <w:b/>
          <w:sz w:val="24"/>
          <w:szCs w:val="24"/>
        </w:rPr>
        <w:lastRenderedPageBreak/>
        <w:t>2.Цели и задачи Программы и Подпрограмм</w:t>
      </w:r>
    </w:p>
    <w:p w:rsidR="00F37362" w:rsidRPr="002514C7" w:rsidRDefault="00F37362" w:rsidP="00F37362">
      <w:pPr>
        <w:shd w:val="clear" w:color="auto" w:fill="FFFFFF" w:themeFill="background1"/>
        <w:autoSpaceDE w:val="0"/>
        <w:spacing w:after="0" w:line="240" w:lineRule="auto"/>
        <w:ind w:firstLine="550"/>
        <w:jc w:val="both"/>
        <w:rPr>
          <w:rFonts w:ascii="Times New Roman" w:hAnsi="Times New Roman"/>
          <w:sz w:val="24"/>
          <w:szCs w:val="24"/>
          <w:u w:val="single"/>
        </w:rPr>
      </w:pPr>
      <w:r w:rsidRPr="002514C7">
        <w:rPr>
          <w:rFonts w:ascii="Times New Roman" w:hAnsi="Times New Roman"/>
          <w:sz w:val="24"/>
          <w:szCs w:val="24"/>
          <w:u w:val="single"/>
        </w:rPr>
        <w:t>Целями Программы являются:</w:t>
      </w:r>
    </w:p>
    <w:p w:rsidR="00F37362" w:rsidRPr="003736FE" w:rsidRDefault="00F37362" w:rsidP="00F37362">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 xml:space="preserve">- развитие конкуренции в </w:t>
      </w:r>
      <w:r>
        <w:rPr>
          <w:rFonts w:ascii="Times New Roman" w:hAnsi="Times New Roman"/>
          <w:sz w:val="24"/>
          <w:szCs w:val="24"/>
        </w:rPr>
        <w:t>городском округе Серебряные Пруды  Московской области</w:t>
      </w:r>
      <w:r w:rsidRPr="003736FE">
        <w:rPr>
          <w:rFonts w:ascii="Times New Roman" w:hAnsi="Times New Roman"/>
          <w:sz w:val="24"/>
          <w:szCs w:val="24"/>
        </w:rPr>
        <w:t xml:space="preserve">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w:t>
      </w:r>
    </w:p>
    <w:p w:rsidR="00F37362" w:rsidRPr="003736FE" w:rsidRDefault="00F37362" w:rsidP="00F37362">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 xml:space="preserve"> - создание благоприятных условий для развития  малого и среднего предпринимательства </w:t>
      </w:r>
      <w:r>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 способствующих созданию новых рабочих мест;</w:t>
      </w:r>
    </w:p>
    <w:p w:rsidR="00F37362" w:rsidRPr="00FF1A55" w:rsidRDefault="00F37362" w:rsidP="00F37362">
      <w:pPr>
        <w:widowControl w:val="0"/>
        <w:autoSpaceDE w:val="0"/>
        <w:autoSpaceDN w:val="0"/>
        <w:adjustRightInd w:val="0"/>
        <w:spacing w:after="0" w:line="240" w:lineRule="auto"/>
        <w:ind w:right="-10"/>
        <w:jc w:val="both"/>
        <w:rPr>
          <w:rFonts w:ascii="Times New Roman" w:hAnsi="Times New Roman"/>
          <w:sz w:val="24"/>
          <w:szCs w:val="24"/>
        </w:rPr>
      </w:pPr>
      <w:r w:rsidRPr="00FF1A55">
        <w:rPr>
          <w:rFonts w:ascii="Times New Roman" w:hAnsi="Times New Roman"/>
          <w:sz w:val="24"/>
          <w:szCs w:val="24"/>
        </w:rPr>
        <w:t>-достижение устойчиво высоких темпов экономического роста, обеспечивающих повышение уровня жизни жителей района</w:t>
      </w:r>
      <w:r>
        <w:rPr>
          <w:rFonts w:ascii="Times New Roman" w:hAnsi="Times New Roman"/>
          <w:sz w:val="24"/>
          <w:szCs w:val="24"/>
        </w:rPr>
        <w:t>;</w:t>
      </w:r>
    </w:p>
    <w:p w:rsidR="00F37362" w:rsidRPr="003736FE" w:rsidRDefault="00F37362" w:rsidP="00F37362">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 создание благоприятных условий для обеспечения населения в сельских населенных пунктах промышленными и продовольственными товарами;</w:t>
      </w:r>
    </w:p>
    <w:p w:rsidR="00F37362" w:rsidRPr="003736FE" w:rsidRDefault="00F37362" w:rsidP="00F37362">
      <w:pPr>
        <w:pStyle w:val="a3"/>
        <w:shd w:val="clear" w:color="auto" w:fill="FFFFFF"/>
        <w:jc w:val="both"/>
        <w:rPr>
          <w:rFonts w:ascii="Times New Roman" w:hAnsi="Times New Roman"/>
          <w:sz w:val="24"/>
          <w:szCs w:val="24"/>
        </w:rPr>
      </w:pPr>
      <w:r w:rsidRPr="003736FE">
        <w:rPr>
          <w:rFonts w:ascii="Times New Roman" w:hAnsi="Times New Roman"/>
          <w:sz w:val="24"/>
          <w:szCs w:val="24"/>
        </w:rPr>
        <w:t xml:space="preserve">-повышение социально-экономической эффективности потребительского рынка </w:t>
      </w:r>
      <w:r>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 xml:space="preserve">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F37362" w:rsidRPr="003736FE" w:rsidRDefault="00F37362" w:rsidP="00F37362">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F37362" w:rsidRPr="003736FE" w:rsidRDefault="00F37362" w:rsidP="00F37362">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-создание условий для формирования эффективности экономики;</w:t>
      </w:r>
    </w:p>
    <w:p w:rsidR="00F37362" w:rsidRPr="003736FE" w:rsidRDefault="00F37362" w:rsidP="00F37362">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F37362" w:rsidRPr="003736FE" w:rsidRDefault="00F37362" w:rsidP="00F37362">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-создание благоприятных условий для устойчивого экономического развития, способствующих созданию новых рабочих мест;</w:t>
      </w:r>
    </w:p>
    <w:p w:rsidR="00F37362" w:rsidRPr="00EC0B1F" w:rsidRDefault="00F37362" w:rsidP="00F37362">
      <w:pPr>
        <w:spacing w:after="0" w:line="240" w:lineRule="auto"/>
        <w:jc w:val="both"/>
        <w:rPr>
          <w:rFonts w:ascii="Times New Roman" w:hAnsi="Times New Roman"/>
          <w:sz w:val="24"/>
          <w:szCs w:val="24"/>
        </w:rPr>
      </w:pPr>
      <w:r w:rsidRPr="003736FE">
        <w:rPr>
          <w:rFonts w:ascii="Times New Roman" w:hAnsi="Times New Roman"/>
          <w:sz w:val="24"/>
          <w:szCs w:val="24"/>
        </w:rPr>
        <w:t xml:space="preserve">-достижение устойчиво высоких темпов экономического роста, </w:t>
      </w:r>
      <w:r>
        <w:rPr>
          <w:rFonts w:ascii="Times New Roman" w:hAnsi="Times New Roman"/>
          <w:sz w:val="24"/>
          <w:szCs w:val="24"/>
        </w:rPr>
        <w:t xml:space="preserve">обеспечивающих повышение уровня </w:t>
      </w:r>
      <w:r w:rsidRPr="003736FE">
        <w:rPr>
          <w:rFonts w:ascii="Times New Roman" w:hAnsi="Times New Roman"/>
          <w:sz w:val="24"/>
          <w:szCs w:val="24"/>
        </w:rPr>
        <w:t xml:space="preserve">жизни жителей </w:t>
      </w:r>
      <w:r>
        <w:rPr>
          <w:rFonts w:ascii="Times New Roman" w:hAnsi="Times New Roman"/>
          <w:sz w:val="24"/>
          <w:szCs w:val="24"/>
        </w:rPr>
        <w:t>городского округа Серебряные Пруды  Московской области</w:t>
      </w:r>
    </w:p>
    <w:p w:rsidR="005A4E83" w:rsidRDefault="005A4E83" w:rsidP="00F37362">
      <w:pPr>
        <w:widowControl w:val="0"/>
        <w:shd w:val="clear" w:color="auto" w:fill="FFFFFF" w:themeFill="background1"/>
        <w:autoSpaceDE w:val="0"/>
        <w:autoSpaceDN w:val="0"/>
        <w:adjustRightInd w:val="0"/>
        <w:spacing w:after="0" w:line="240" w:lineRule="auto"/>
        <w:ind w:firstLine="709"/>
        <w:jc w:val="center"/>
        <w:outlineLvl w:val="1"/>
        <w:rPr>
          <w:rFonts w:ascii="Times New Roman" w:hAnsi="Times New Roman"/>
          <w:b/>
          <w:sz w:val="24"/>
          <w:szCs w:val="24"/>
        </w:rPr>
      </w:pP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center"/>
        <w:outlineLvl w:val="1"/>
        <w:rPr>
          <w:rFonts w:ascii="Times New Roman" w:hAnsi="Times New Roman"/>
          <w:b/>
          <w:sz w:val="24"/>
          <w:szCs w:val="24"/>
        </w:rPr>
      </w:pPr>
      <w:r w:rsidRPr="002514C7">
        <w:rPr>
          <w:rFonts w:ascii="Times New Roman" w:hAnsi="Times New Roman"/>
          <w:b/>
          <w:sz w:val="24"/>
          <w:szCs w:val="24"/>
        </w:rPr>
        <w:t>3. Перечень и описание подпрограмм, входящих в состав Программы</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b/>
          <w:sz w:val="24"/>
          <w:szCs w:val="24"/>
        </w:rPr>
      </w:pP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Перечень подпрограмм определен с учетом необходимых условий для качественно нового экономического роста</w:t>
      </w:r>
      <w:r>
        <w:rPr>
          <w:rFonts w:ascii="Times New Roman" w:hAnsi="Times New Roman"/>
          <w:sz w:val="24"/>
          <w:szCs w:val="24"/>
        </w:rPr>
        <w:t xml:space="preserve"> городского  округа Серебряные Пруды </w:t>
      </w:r>
      <w:r w:rsidRPr="002514C7">
        <w:rPr>
          <w:rFonts w:ascii="Times New Roman" w:hAnsi="Times New Roman"/>
          <w:sz w:val="24"/>
          <w:szCs w:val="24"/>
        </w:rPr>
        <w:t>Московской области.</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В состав Программы входят следующие подпрограммы:</w:t>
      </w:r>
    </w:p>
    <w:p w:rsidR="00F37362" w:rsidRPr="002514C7" w:rsidRDefault="00B318FA"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9" w:history="1">
        <w:r w:rsidR="00F37362" w:rsidRPr="002514C7">
          <w:rPr>
            <w:rFonts w:ascii="Times New Roman" w:hAnsi="Times New Roman"/>
            <w:sz w:val="24"/>
            <w:szCs w:val="24"/>
            <w:u w:val="single"/>
          </w:rPr>
          <w:t>Подпрограмма I</w:t>
        </w:r>
      </w:hyperlink>
      <w:r w:rsidR="00F37362" w:rsidRPr="002514C7">
        <w:rPr>
          <w:rFonts w:ascii="Times New Roman" w:hAnsi="Times New Roman"/>
          <w:sz w:val="24"/>
          <w:szCs w:val="24"/>
          <w:u w:val="single"/>
        </w:rPr>
        <w:t xml:space="preserve"> "Развитие конкуренции " (приложение </w:t>
      </w:r>
      <w:r w:rsidR="005A4E83">
        <w:rPr>
          <w:rFonts w:ascii="Times New Roman" w:hAnsi="Times New Roman"/>
          <w:sz w:val="24"/>
          <w:szCs w:val="24"/>
          <w:u w:val="single"/>
        </w:rPr>
        <w:t>№</w:t>
      </w:r>
      <w:r w:rsidR="00F37362" w:rsidRPr="002514C7">
        <w:rPr>
          <w:rFonts w:ascii="Times New Roman" w:hAnsi="Times New Roman"/>
          <w:sz w:val="24"/>
          <w:szCs w:val="24"/>
          <w:u w:val="single"/>
        </w:rPr>
        <w:t xml:space="preserve"> 2 к Программе).</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Цель Подпрограммы - Развитие конкуренции в</w:t>
      </w:r>
      <w:r w:rsidR="005A4E83">
        <w:rPr>
          <w:rFonts w:ascii="Times New Roman" w:hAnsi="Times New Roman"/>
          <w:sz w:val="24"/>
          <w:szCs w:val="24"/>
        </w:rPr>
        <w:t xml:space="preserve"> </w:t>
      </w:r>
      <w:r>
        <w:rPr>
          <w:rFonts w:ascii="Times New Roman" w:hAnsi="Times New Roman"/>
          <w:sz w:val="24"/>
          <w:szCs w:val="24"/>
        </w:rPr>
        <w:t>городском округе  Серебряные Пруды Московской области</w:t>
      </w:r>
      <w:r w:rsidRPr="002514C7">
        <w:rPr>
          <w:rFonts w:ascii="Times New Roman" w:hAnsi="Times New Roman"/>
          <w:sz w:val="24"/>
          <w:szCs w:val="24"/>
        </w:rPr>
        <w:t xml:space="preserve">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Для достижения указанной цели необходимо решение следующих задач:</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lastRenderedPageBreak/>
        <w:t xml:space="preserve">Развитие сферы муниципальных закупок и внедрение Стандарта развития конкуренции на территории </w:t>
      </w:r>
      <w:r>
        <w:rPr>
          <w:rFonts w:ascii="Times New Roman" w:hAnsi="Times New Roman"/>
          <w:sz w:val="24"/>
          <w:szCs w:val="24"/>
        </w:rPr>
        <w:t>городского округа Серебряные Пруды</w:t>
      </w:r>
      <w:r w:rsidRPr="002514C7">
        <w:rPr>
          <w:rFonts w:ascii="Times New Roman" w:hAnsi="Times New Roman"/>
          <w:sz w:val="24"/>
          <w:szCs w:val="24"/>
        </w:rPr>
        <w:t xml:space="preserve"> Московской области </w:t>
      </w:r>
    </w:p>
    <w:p w:rsidR="00F37362" w:rsidRDefault="00B318FA"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10" w:history="1">
        <w:r w:rsidR="00F37362" w:rsidRPr="002514C7">
          <w:rPr>
            <w:rFonts w:ascii="Times New Roman" w:hAnsi="Times New Roman"/>
            <w:sz w:val="24"/>
            <w:szCs w:val="24"/>
            <w:u w:val="single"/>
          </w:rPr>
          <w:t>Подпрограмма II</w:t>
        </w:r>
      </w:hyperlink>
      <w:r w:rsidR="00F37362" w:rsidRPr="002514C7">
        <w:rPr>
          <w:rFonts w:ascii="Times New Roman" w:hAnsi="Times New Roman"/>
          <w:sz w:val="24"/>
          <w:szCs w:val="24"/>
          <w:u w:val="single"/>
        </w:rPr>
        <w:t xml:space="preserve"> "Развитие малого и среднего предпринимательства» </w:t>
      </w:r>
    </w:p>
    <w:p w:rsidR="00F37362" w:rsidRPr="002514C7" w:rsidRDefault="00F37362" w:rsidP="00F37362">
      <w:pPr>
        <w:shd w:val="clear" w:color="auto" w:fill="FFFFFF" w:themeFill="background1"/>
        <w:autoSpaceDE w:val="0"/>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Цель Подпрограммы - Создание благоприятных условий для развития  малого и среднего предпринимательства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способствующих созданию новых рабочих мест, пополнение консолидированного бюджета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содействие обеспечению занятости населения</w:t>
      </w:r>
      <w:r>
        <w:rPr>
          <w:rFonts w:ascii="Times New Roman" w:hAnsi="Times New Roman"/>
          <w:sz w:val="24"/>
          <w:szCs w:val="24"/>
        </w:rPr>
        <w:t xml:space="preserve"> городского округа Серебряные Пруды  </w:t>
      </w:r>
      <w:r w:rsidRPr="002514C7">
        <w:rPr>
          <w:rFonts w:ascii="Times New Roman" w:hAnsi="Times New Roman"/>
          <w:sz w:val="24"/>
          <w:szCs w:val="24"/>
        </w:rPr>
        <w:t xml:space="preserve"> Московской области;</w:t>
      </w:r>
    </w:p>
    <w:p w:rsidR="00F37362" w:rsidRPr="004E7655" w:rsidRDefault="00F37362" w:rsidP="00F37362">
      <w:pPr>
        <w:shd w:val="clear" w:color="auto" w:fill="FFFFFF" w:themeFill="background1"/>
        <w:autoSpaceDE w:val="0"/>
        <w:spacing w:after="0" w:line="240" w:lineRule="auto"/>
        <w:ind w:firstLine="709"/>
        <w:jc w:val="both"/>
        <w:rPr>
          <w:rFonts w:ascii="Times New Roman" w:hAnsi="Times New Roman"/>
          <w:sz w:val="24"/>
          <w:szCs w:val="24"/>
        </w:rPr>
      </w:pPr>
      <w:r w:rsidRPr="004E7655">
        <w:rPr>
          <w:rFonts w:ascii="Times New Roman" w:hAnsi="Times New Roman"/>
          <w:sz w:val="24"/>
          <w:szCs w:val="24"/>
        </w:rPr>
        <w:t xml:space="preserve">Для достижения указанной цели необходимо решение следующих задач: </w:t>
      </w:r>
    </w:p>
    <w:p w:rsidR="00F37362" w:rsidRPr="004E7655" w:rsidRDefault="00F37362" w:rsidP="00F37362">
      <w:pPr>
        <w:spacing w:after="0" w:line="240" w:lineRule="auto"/>
        <w:jc w:val="both"/>
        <w:rPr>
          <w:rFonts w:ascii="Times New Roman" w:hAnsi="Times New Roman"/>
          <w:sz w:val="24"/>
          <w:szCs w:val="24"/>
        </w:rPr>
      </w:pPr>
      <w:r w:rsidRPr="004E7655">
        <w:rPr>
          <w:rFonts w:ascii="Times New Roman" w:hAnsi="Times New Roman"/>
          <w:sz w:val="24"/>
          <w:szCs w:val="24"/>
        </w:rPr>
        <w:t>-поддержка субъектов малого и среднего предпринимательства, реализующих программы модернизации производства</w:t>
      </w:r>
    </w:p>
    <w:p w:rsidR="00F37362" w:rsidRPr="004E7655" w:rsidRDefault="00F37362" w:rsidP="00F37362">
      <w:pPr>
        <w:spacing w:after="0" w:line="240" w:lineRule="auto"/>
        <w:jc w:val="both"/>
        <w:rPr>
          <w:rFonts w:ascii="Times New Roman" w:hAnsi="Times New Roman"/>
          <w:sz w:val="24"/>
          <w:szCs w:val="24"/>
        </w:rPr>
      </w:pPr>
      <w:r w:rsidRPr="004E7655">
        <w:rPr>
          <w:rFonts w:ascii="Times New Roman" w:hAnsi="Times New Roman"/>
          <w:sz w:val="24"/>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37362" w:rsidRPr="004E7655" w:rsidRDefault="00F37362" w:rsidP="00F37362">
      <w:pPr>
        <w:spacing w:after="0" w:line="240" w:lineRule="auto"/>
        <w:jc w:val="both"/>
        <w:rPr>
          <w:rFonts w:ascii="Times New Roman" w:hAnsi="Times New Roman"/>
          <w:sz w:val="24"/>
          <w:szCs w:val="24"/>
        </w:rPr>
      </w:pPr>
      <w:r w:rsidRPr="004E7655">
        <w:rPr>
          <w:rFonts w:ascii="Times New Roman" w:hAnsi="Times New Roman"/>
          <w:sz w:val="24"/>
          <w:szCs w:val="24"/>
        </w:rPr>
        <w:t>-информационная поддержка субъектов малого и среднего предпринимательства</w:t>
      </w:r>
    </w:p>
    <w:p w:rsidR="00F37362" w:rsidRPr="004E7655" w:rsidRDefault="00F37362" w:rsidP="00F37362">
      <w:pPr>
        <w:spacing w:after="0" w:line="240" w:lineRule="auto"/>
        <w:jc w:val="both"/>
        <w:rPr>
          <w:rFonts w:ascii="Times New Roman" w:hAnsi="Times New Roman"/>
          <w:sz w:val="24"/>
          <w:szCs w:val="24"/>
        </w:rPr>
      </w:pPr>
      <w:r w:rsidRPr="004E7655">
        <w:rPr>
          <w:rFonts w:ascii="Times New Roman" w:hAnsi="Times New Roman"/>
          <w:sz w:val="24"/>
          <w:szCs w:val="24"/>
        </w:rPr>
        <w:t>-иные формы поддержки субъектов малого и среднего предпринимательства</w:t>
      </w:r>
    </w:p>
    <w:p w:rsidR="004E7655" w:rsidRPr="004E7655" w:rsidRDefault="004E7655" w:rsidP="00F37362">
      <w:pPr>
        <w:spacing w:after="0" w:line="240" w:lineRule="auto"/>
        <w:jc w:val="both"/>
        <w:rPr>
          <w:rFonts w:ascii="Times New Roman" w:hAnsi="Times New Roman"/>
          <w:sz w:val="24"/>
          <w:szCs w:val="24"/>
        </w:rPr>
      </w:pPr>
    </w:p>
    <w:p w:rsidR="00F37362" w:rsidRPr="002514C7" w:rsidRDefault="00B318FA"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11" w:history="1">
        <w:r w:rsidR="00F37362" w:rsidRPr="002514C7">
          <w:rPr>
            <w:rFonts w:ascii="Times New Roman" w:hAnsi="Times New Roman"/>
            <w:sz w:val="24"/>
            <w:szCs w:val="24"/>
            <w:u w:val="single"/>
          </w:rPr>
          <w:t xml:space="preserve">Подпрограмма III </w:t>
        </w:r>
      </w:hyperlink>
      <w:r w:rsidR="00F37362" w:rsidRPr="002514C7">
        <w:rPr>
          <w:rFonts w:ascii="Times New Roman" w:hAnsi="Times New Roman"/>
          <w:sz w:val="24"/>
          <w:szCs w:val="24"/>
          <w:u w:val="single"/>
        </w:rPr>
        <w:t xml:space="preserve"> "Развитие потребительского рынка и услуг» </w:t>
      </w:r>
    </w:p>
    <w:p w:rsidR="00F37362" w:rsidRPr="002514C7" w:rsidRDefault="00F37362" w:rsidP="00F37362">
      <w:pPr>
        <w:pStyle w:val="a3"/>
        <w:framePr w:hSpace="180" w:wrap="around" w:vAnchor="text" w:hAnchor="margin" w:y="120"/>
        <w:shd w:val="clear" w:color="auto" w:fill="FFFFFF" w:themeFill="background1"/>
        <w:ind w:firstLine="709"/>
        <w:jc w:val="both"/>
        <w:rPr>
          <w:rFonts w:ascii="Times New Roman" w:hAnsi="Times New Roman"/>
          <w:sz w:val="24"/>
          <w:szCs w:val="24"/>
        </w:rPr>
      </w:pPr>
      <w:r w:rsidRPr="002514C7">
        <w:rPr>
          <w:rFonts w:ascii="Times New Roman" w:hAnsi="Times New Roman"/>
          <w:sz w:val="24"/>
          <w:szCs w:val="24"/>
        </w:rPr>
        <w:t>Цели Подпрограммы:</w:t>
      </w:r>
    </w:p>
    <w:p w:rsidR="00F37362" w:rsidRPr="002514C7" w:rsidRDefault="00F37362" w:rsidP="00F37362">
      <w:pPr>
        <w:pStyle w:val="a3"/>
        <w:framePr w:hSpace="180" w:wrap="around" w:vAnchor="text" w:hAnchor="margin" w:y="120"/>
        <w:shd w:val="clear" w:color="auto" w:fill="FFFFFF" w:themeFill="background1"/>
        <w:ind w:firstLine="709"/>
        <w:jc w:val="both"/>
        <w:rPr>
          <w:rFonts w:ascii="Times New Roman" w:hAnsi="Times New Roman"/>
          <w:sz w:val="24"/>
          <w:szCs w:val="24"/>
        </w:rPr>
      </w:pPr>
      <w:r w:rsidRPr="002514C7">
        <w:rPr>
          <w:rFonts w:ascii="Times New Roman" w:hAnsi="Times New Roman"/>
          <w:sz w:val="24"/>
          <w:szCs w:val="24"/>
        </w:rPr>
        <w:t xml:space="preserve"> - повышение социально-экономической эффективности потребительского рынка</w:t>
      </w:r>
      <w:r>
        <w:rPr>
          <w:rFonts w:ascii="Times New Roman" w:hAnsi="Times New Roman"/>
          <w:sz w:val="24"/>
          <w:szCs w:val="24"/>
        </w:rPr>
        <w:t xml:space="preserve"> городского округа Серебряные Пруды</w:t>
      </w:r>
      <w:r w:rsidRPr="002514C7">
        <w:rPr>
          <w:rFonts w:ascii="Times New Roman" w:hAnsi="Times New Roman"/>
          <w:sz w:val="24"/>
          <w:szCs w:val="24"/>
        </w:rPr>
        <w:t xml:space="preserve">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F37362"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Для достижения указанной цели необходимо решение следующих задач:</w:t>
      </w:r>
    </w:p>
    <w:p w:rsidR="00F37362" w:rsidRPr="002514C7" w:rsidRDefault="00F37362" w:rsidP="00F3736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-развитие  потребительского рынка и услуг</w:t>
      </w:r>
      <w:r w:rsidRPr="002514C7">
        <w:rPr>
          <w:rFonts w:ascii="Times New Roman" w:hAnsi="Times New Roman"/>
          <w:sz w:val="24"/>
          <w:szCs w:val="24"/>
        </w:rPr>
        <w:t>;</w:t>
      </w:r>
    </w:p>
    <w:p w:rsidR="00F37362" w:rsidRDefault="00F37362" w:rsidP="00F37362">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rPr>
      </w:pPr>
      <w:r w:rsidRPr="00CF5283">
        <w:rPr>
          <w:rFonts w:ascii="Times New Roman" w:hAnsi="Times New Roman"/>
          <w:sz w:val="24"/>
          <w:szCs w:val="24"/>
        </w:rPr>
        <w:t>- развитие похоронного дела</w:t>
      </w:r>
    </w:p>
    <w:p w:rsidR="005A4E83" w:rsidRPr="00CF5283" w:rsidRDefault="005A4E83" w:rsidP="00F37362">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rPr>
      </w:pPr>
    </w:p>
    <w:p w:rsidR="00F37362" w:rsidRDefault="00F37362" w:rsidP="00F37362">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u w:val="single"/>
        </w:rPr>
      </w:pPr>
      <w:r w:rsidRPr="00E16280">
        <w:rPr>
          <w:rFonts w:ascii="Times New Roman" w:hAnsi="Times New Roman"/>
          <w:sz w:val="24"/>
          <w:szCs w:val="24"/>
          <w:u w:val="single"/>
        </w:rPr>
        <w:t xml:space="preserve">Подпрограмма </w:t>
      </w:r>
      <w:r w:rsidRPr="00E16280">
        <w:rPr>
          <w:rFonts w:ascii="Times New Roman" w:hAnsi="Times New Roman"/>
          <w:sz w:val="24"/>
          <w:szCs w:val="24"/>
          <w:u w:val="single"/>
          <w:lang w:val="en-US"/>
        </w:rPr>
        <w:t>IV</w:t>
      </w:r>
      <w:r w:rsidRPr="00E16280">
        <w:rPr>
          <w:rFonts w:ascii="Times New Roman" w:hAnsi="Times New Roman"/>
          <w:sz w:val="24"/>
          <w:szCs w:val="24"/>
          <w:u w:val="single"/>
        </w:rPr>
        <w:t xml:space="preserve"> "Создание условий для устойчивого экономического развития» </w:t>
      </w:r>
    </w:p>
    <w:p w:rsidR="005A4E83" w:rsidRDefault="005A4E83" w:rsidP="00F37362">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u w:val="single"/>
        </w:rPr>
      </w:pPr>
    </w:p>
    <w:p w:rsidR="00F37362" w:rsidRPr="00E16280" w:rsidRDefault="00F37362" w:rsidP="00F37362">
      <w:pPr>
        <w:widowControl w:val="0"/>
        <w:autoSpaceDE w:val="0"/>
        <w:autoSpaceDN w:val="0"/>
        <w:adjustRightInd w:val="0"/>
        <w:spacing w:after="0" w:line="240" w:lineRule="auto"/>
        <w:ind w:right="-10"/>
        <w:jc w:val="both"/>
        <w:rPr>
          <w:rFonts w:ascii="Times New Roman" w:hAnsi="Times New Roman"/>
          <w:sz w:val="24"/>
          <w:szCs w:val="24"/>
        </w:rPr>
      </w:pPr>
      <w:r w:rsidRPr="00E16280">
        <w:rPr>
          <w:rFonts w:ascii="Times New Roman" w:hAnsi="Times New Roman"/>
          <w:sz w:val="24"/>
          <w:szCs w:val="24"/>
        </w:rPr>
        <w:t xml:space="preserve">Цели Подпрограммы: </w:t>
      </w:r>
    </w:p>
    <w:p w:rsidR="00F37362" w:rsidRPr="00E16280" w:rsidRDefault="00F37362" w:rsidP="00F37362">
      <w:pPr>
        <w:widowControl w:val="0"/>
        <w:autoSpaceDE w:val="0"/>
        <w:autoSpaceDN w:val="0"/>
        <w:adjustRightInd w:val="0"/>
        <w:spacing w:after="0" w:line="240" w:lineRule="auto"/>
        <w:ind w:right="-10"/>
        <w:jc w:val="both"/>
        <w:rPr>
          <w:rFonts w:ascii="Times New Roman" w:hAnsi="Times New Roman"/>
          <w:sz w:val="24"/>
          <w:szCs w:val="24"/>
          <w:u w:val="single"/>
        </w:rPr>
      </w:pPr>
      <w:r w:rsidRPr="00E16280">
        <w:rPr>
          <w:rFonts w:ascii="Times New Roman" w:hAnsi="Times New Roman"/>
          <w:sz w:val="24"/>
          <w:szCs w:val="24"/>
        </w:rPr>
        <w:t xml:space="preserve"> -достижение устойчиво высоких темпов экономического роста, обеспечивающих повышение уровня жизни ж</w:t>
      </w:r>
      <w:r>
        <w:rPr>
          <w:rFonts w:ascii="Times New Roman" w:hAnsi="Times New Roman"/>
          <w:sz w:val="24"/>
          <w:szCs w:val="24"/>
        </w:rPr>
        <w:t>ителей округа</w:t>
      </w:r>
      <w:r w:rsidRPr="00E16280">
        <w:rPr>
          <w:rFonts w:ascii="Times New Roman" w:hAnsi="Times New Roman"/>
          <w:sz w:val="24"/>
          <w:szCs w:val="24"/>
        </w:rPr>
        <w:t>.</w:t>
      </w:r>
    </w:p>
    <w:p w:rsidR="00F37362" w:rsidRPr="00E16280" w:rsidRDefault="00F37362" w:rsidP="00F37362">
      <w:pPr>
        <w:framePr w:h="797" w:hRule="exact" w:hSpace="180" w:wrap="around" w:vAnchor="text" w:hAnchor="margin" w:y="114"/>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
    <w:p w:rsidR="00F37362" w:rsidRPr="00E16280" w:rsidRDefault="00F37362" w:rsidP="00F37362">
      <w:pPr>
        <w:pStyle w:val="a5"/>
        <w:shd w:val="clear" w:color="auto" w:fill="FFFFFF" w:themeFill="background1"/>
        <w:jc w:val="both"/>
        <w:rPr>
          <w:rFonts w:ascii="Times New Roman" w:hAnsi="Times New Roman" w:cs="Times New Roman"/>
        </w:rPr>
      </w:pPr>
      <w:r w:rsidRPr="00E16280">
        <w:rPr>
          <w:rFonts w:ascii="Times New Roman" w:hAnsi="Times New Roman" w:cs="Times New Roman"/>
        </w:rPr>
        <w:t xml:space="preserve">Для достижения указанной цели необходимо решение следующих задач: </w:t>
      </w:r>
    </w:p>
    <w:p w:rsidR="00F37362" w:rsidRPr="00E16280" w:rsidRDefault="00F37362" w:rsidP="00F3736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r w:rsidRPr="00E16280">
        <w:rPr>
          <w:rFonts w:ascii="Times New Roman" w:hAnsi="Times New Roman"/>
          <w:sz w:val="24"/>
          <w:szCs w:val="24"/>
        </w:rPr>
        <w:t>создание  условий для формирования динамичной и высокотехнологичной экономики»</w:t>
      </w:r>
    </w:p>
    <w:p w:rsidR="00F37362" w:rsidRPr="00E16280" w:rsidRDefault="00F37362" w:rsidP="00F3736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r w:rsidRPr="00E16280">
        <w:rPr>
          <w:rFonts w:ascii="Times New Roman" w:hAnsi="Times New Roman"/>
          <w:sz w:val="24"/>
          <w:szCs w:val="24"/>
        </w:rPr>
        <w:t>создание условий по увеличению доходов населения</w:t>
      </w:r>
      <w:r>
        <w:rPr>
          <w:rFonts w:ascii="Times New Roman" w:hAnsi="Times New Roman"/>
          <w:sz w:val="24"/>
          <w:szCs w:val="24"/>
        </w:rPr>
        <w:t xml:space="preserve"> городского округа  Серебряные Пруды Московской области</w:t>
      </w:r>
      <w:r w:rsidRPr="00E16280">
        <w:rPr>
          <w:rFonts w:ascii="Times New Roman" w:hAnsi="Times New Roman"/>
          <w:sz w:val="24"/>
          <w:szCs w:val="24"/>
        </w:rPr>
        <w:t>;</w:t>
      </w:r>
    </w:p>
    <w:p w:rsidR="00F37362" w:rsidRPr="00E16280" w:rsidRDefault="00F37362" w:rsidP="00F3736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lastRenderedPageBreak/>
        <w:t xml:space="preserve">- </w:t>
      </w:r>
      <w:r w:rsidRPr="00E16280">
        <w:rPr>
          <w:rFonts w:ascii="Times New Roman" w:hAnsi="Times New Roman"/>
          <w:sz w:val="24"/>
          <w:szCs w:val="24"/>
        </w:rPr>
        <w:t>создание благоприятного инвестиционного климата.</w:t>
      </w:r>
    </w:p>
    <w:p w:rsidR="00F37362" w:rsidRPr="005A4E83" w:rsidRDefault="00F37362" w:rsidP="00F37362">
      <w:pPr>
        <w:pStyle w:val="1"/>
        <w:shd w:val="clear" w:color="auto" w:fill="FFFFFF" w:themeFill="background1"/>
        <w:jc w:val="center"/>
        <w:rPr>
          <w:rFonts w:ascii="Times New Roman" w:hAnsi="Times New Roman" w:cs="Times New Roman"/>
          <w:color w:val="auto"/>
          <w:sz w:val="24"/>
          <w:szCs w:val="24"/>
        </w:rPr>
      </w:pPr>
      <w:bookmarkStart w:id="1" w:name="sub_1500"/>
      <w:r w:rsidRPr="005A4E83">
        <w:rPr>
          <w:rFonts w:ascii="Times New Roman" w:hAnsi="Times New Roman" w:cs="Times New Roman"/>
          <w:color w:val="auto"/>
          <w:sz w:val="24"/>
          <w:szCs w:val="24"/>
        </w:rPr>
        <w:t>4. Планируемые количественные и качественные показатели реализации Программы</w:t>
      </w:r>
    </w:p>
    <w:bookmarkEnd w:id="1"/>
    <w:p w:rsidR="00F37362" w:rsidRPr="005A4E83" w:rsidRDefault="00F37362" w:rsidP="00F37362">
      <w:pPr>
        <w:shd w:val="clear" w:color="auto" w:fill="FFFFFF" w:themeFill="background1"/>
        <w:spacing w:after="0" w:line="240" w:lineRule="auto"/>
        <w:ind w:firstLine="709"/>
        <w:jc w:val="both"/>
        <w:rPr>
          <w:rFonts w:ascii="Times New Roman" w:hAnsi="Times New Roman"/>
          <w:sz w:val="24"/>
          <w:szCs w:val="24"/>
        </w:rPr>
      </w:pPr>
      <w:r w:rsidRPr="005A4E83">
        <w:rPr>
          <w:rFonts w:ascii="Times New Roman" w:hAnsi="Times New Roman"/>
          <w:sz w:val="24"/>
          <w:szCs w:val="24"/>
        </w:rPr>
        <w:t xml:space="preserve">Планируемые результаты реализации Программы с указанием количественных и качественных целевых показателей, отражены в </w:t>
      </w:r>
      <w:hyperlink w:anchor="sub_81000" w:history="1">
        <w:r w:rsidRPr="005A4E83">
          <w:rPr>
            <w:rStyle w:val="aa"/>
            <w:rFonts w:ascii="Times New Roman" w:hAnsi="Times New Roman"/>
            <w:color w:val="auto"/>
            <w:sz w:val="24"/>
            <w:szCs w:val="24"/>
          </w:rPr>
          <w:t>приложении № </w:t>
        </w:r>
      </w:hyperlink>
      <w:r w:rsidRPr="005A4E83">
        <w:rPr>
          <w:rStyle w:val="aa"/>
          <w:rFonts w:ascii="Times New Roman" w:hAnsi="Times New Roman"/>
          <w:color w:val="auto"/>
          <w:sz w:val="24"/>
          <w:szCs w:val="24"/>
        </w:rPr>
        <w:t>1</w:t>
      </w:r>
      <w:r w:rsidRPr="005A4E83">
        <w:rPr>
          <w:rFonts w:ascii="Times New Roman" w:hAnsi="Times New Roman"/>
          <w:sz w:val="24"/>
          <w:szCs w:val="24"/>
        </w:rPr>
        <w:t xml:space="preserve"> к подпрограммам.</w:t>
      </w:r>
    </w:p>
    <w:p w:rsidR="00F37362" w:rsidRPr="00904C9D" w:rsidRDefault="00F37362" w:rsidP="00F37362">
      <w:pPr>
        <w:pStyle w:val="1"/>
        <w:shd w:val="clear" w:color="auto" w:fill="FFFFFF" w:themeFill="background1"/>
        <w:jc w:val="center"/>
        <w:rPr>
          <w:rFonts w:ascii="Times New Roman" w:hAnsi="Times New Roman" w:cs="Times New Roman"/>
          <w:color w:val="auto"/>
          <w:sz w:val="24"/>
          <w:szCs w:val="24"/>
        </w:rPr>
      </w:pPr>
      <w:r w:rsidRPr="00904C9D">
        <w:rPr>
          <w:rFonts w:ascii="Times New Roman" w:hAnsi="Times New Roman" w:cs="Times New Roman"/>
          <w:color w:val="auto"/>
          <w:sz w:val="24"/>
          <w:szCs w:val="24"/>
        </w:rPr>
        <w:t>5. Методика расчета значений показателей эффективности реализации Программы</w:t>
      </w:r>
    </w:p>
    <w:p w:rsidR="00F37362" w:rsidRPr="00083F04" w:rsidRDefault="00F37362" w:rsidP="00F37362">
      <w:pPr>
        <w:shd w:val="clear" w:color="auto" w:fill="FFFFFF" w:themeFill="background1"/>
        <w:spacing w:after="0" w:line="240" w:lineRule="auto"/>
        <w:ind w:firstLine="709"/>
        <w:jc w:val="both"/>
        <w:rPr>
          <w:rFonts w:ascii="Times New Roman" w:hAnsi="Times New Roman"/>
          <w:sz w:val="24"/>
          <w:szCs w:val="24"/>
        </w:rPr>
      </w:pPr>
      <w:r w:rsidRPr="00083F04">
        <w:rPr>
          <w:rFonts w:ascii="Times New Roman" w:hAnsi="Times New Roman"/>
        </w:rPr>
        <w:t>Методика расчета значений показателей эффективности реализации Программы</w:t>
      </w:r>
      <w:bookmarkStart w:id="2" w:name="sub_1063"/>
      <w:r w:rsidR="00FA1746">
        <w:rPr>
          <w:rFonts w:ascii="Times New Roman" w:hAnsi="Times New Roman"/>
        </w:rPr>
        <w:t xml:space="preserve"> </w:t>
      </w:r>
      <w:r w:rsidRPr="00083F04">
        <w:rPr>
          <w:rFonts w:ascii="Times New Roman" w:hAnsi="Times New Roman"/>
          <w:sz w:val="24"/>
          <w:szCs w:val="24"/>
        </w:rPr>
        <w:t xml:space="preserve">отражены </w:t>
      </w:r>
      <w:r w:rsidRPr="005A4E83">
        <w:rPr>
          <w:rFonts w:ascii="Times New Roman" w:hAnsi="Times New Roman"/>
          <w:sz w:val="24"/>
          <w:szCs w:val="24"/>
        </w:rPr>
        <w:t xml:space="preserve">в </w:t>
      </w:r>
      <w:hyperlink w:anchor="sub_81000" w:history="1">
        <w:r w:rsidRPr="005A4E83">
          <w:rPr>
            <w:rStyle w:val="aa"/>
            <w:rFonts w:ascii="Times New Roman" w:hAnsi="Times New Roman"/>
            <w:color w:val="auto"/>
            <w:sz w:val="24"/>
            <w:szCs w:val="24"/>
          </w:rPr>
          <w:t xml:space="preserve">приложениях  </w:t>
        </w:r>
      </w:hyperlink>
      <w:r w:rsidRPr="005A4E83">
        <w:rPr>
          <w:rFonts w:ascii="Times New Roman" w:hAnsi="Times New Roman"/>
          <w:sz w:val="24"/>
          <w:szCs w:val="24"/>
        </w:rPr>
        <w:t xml:space="preserve"> к </w:t>
      </w:r>
      <w:r w:rsidRPr="00083F04">
        <w:rPr>
          <w:rFonts w:ascii="Times New Roman" w:hAnsi="Times New Roman"/>
          <w:sz w:val="24"/>
          <w:szCs w:val="24"/>
        </w:rPr>
        <w:t>подпрограммам.</w:t>
      </w:r>
    </w:p>
    <w:bookmarkEnd w:id="2"/>
    <w:p w:rsidR="00F37362" w:rsidRDefault="00F37362" w:rsidP="00F37362">
      <w:pPr>
        <w:pStyle w:val="1"/>
        <w:shd w:val="clear" w:color="auto" w:fill="FFFFFF" w:themeFill="background1"/>
        <w:spacing w:before="0" w:line="240" w:lineRule="auto"/>
        <w:jc w:val="center"/>
        <w:rPr>
          <w:rFonts w:ascii="Times New Roman" w:hAnsi="Times New Roman" w:cs="Times New Roman"/>
          <w:color w:val="auto"/>
        </w:rPr>
      </w:pPr>
    </w:p>
    <w:p w:rsidR="00F37362" w:rsidRDefault="00F37362" w:rsidP="00F37362">
      <w:pPr>
        <w:pStyle w:val="1"/>
        <w:shd w:val="clear" w:color="auto" w:fill="FFFFFF" w:themeFill="background1"/>
        <w:spacing w:before="0" w:line="240" w:lineRule="auto"/>
        <w:jc w:val="center"/>
        <w:rPr>
          <w:rFonts w:ascii="Times New Roman" w:hAnsi="Times New Roman" w:cs="Times New Roman"/>
          <w:color w:val="auto"/>
          <w:sz w:val="24"/>
          <w:szCs w:val="24"/>
        </w:rPr>
      </w:pPr>
      <w:r w:rsidRPr="00904C9D">
        <w:rPr>
          <w:rFonts w:ascii="Times New Roman" w:hAnsi="Times New Roman" w:cs="Times New Roman"/>
          <w:color w:val="auto"/>
          <w:sz w:val="24"/>
          <w:szCs w:val="24"/>
        </w:rPr>
        <w:t>6</w:t>
      </w:r>
      <w:r>
        <w:rPr>
          <w:rFonts w:ascii="Times New Roman" w:hAnsi="Times New Roman" w:cs="Times New Roman"/>
          <w:color w:val="auto"/>
          <w:sz w:val="24"/>
          <w:szCs w:val="24"/>
        </w:rPr>
        <w:t>. Порядок взаимодействия ответственного за выполнение мероприятий  программы  с координатором  муниципальной программы, с</w:t>
      </w:r>
      <w:r w:rsidR="005A4E83">
        <w:rPr>
          <w:rFonts w:ascii="Times New Roman" w:hAnsi="Times New Roman" w:cs="Times New Roman"/>
          <w:color w:val="auto"/>
          <w:sz w:val="24"/>
          <w:szCs w:val="24"/>
        </w:rPr>
        <w:t>остав</w:t>
      </w:r>
      <w:r>
        <w:rPr>
          <w:rFonts w:ascii="Times New Roman" w:hAnsi="Times New Roman" w:cs="Times New Roman"/>
          <w:color w:val="auto"/>
          <w:sz w:val="24"/>
          <w:szCs w:val="24"/>
        </w:rPr>
        <w:t>,</w:t>
      </w:r>
      <w:r w:rsidR="005A4E83">
        <w:rPr>
          <w:rFonts w:ascii="Times New Roman" w:hAnsi="Times New Roman" w:cs="Times New Roman"/>
          <w:color w:val="auto"/>
          <w:sz w:val="24"/>
          <w:szCs w:val="24"/>
        </w:rPr>
        <w:t xml:space="preserve"> </w:t>
      </w:r>
      <w:r>
        <w:rPr>
          <w:rFonts w:ascii="Times New Roman" w:hAnsi="Times New Roman" w:cs="Times New Roman"/>
          <w:color w:val="auto"/>
          <w:sz w:val="24"/>
          <w:szCs w:val="24"/>
        </w:rPr>
        <w:t>форма и сроки предоставления отчетности о</w:t>
      </w:r>
      <w:r w:rsidR="00FA1746">
        <w:rPr>
          <w:rFonts w:ascii="Times New Roman" w:hAnsi="Times New Roman" w:cs="Times New Roman"/>
          <w:color w:val="auto"/>
          <w:sz w:val="24"/>
          <w:szCs w:val="24"/>
        </w:rPr>
        <w:t xml:space="preserve"> </w:t>
      </w:r>
      <w:r>
        <w:rPr>
          <w:rFonts w:ascii="Times New Roman" w:hAnsi="Times New Roman" w:cs="Times New Roman"/>
          <w:color w:val="auto"/>
          <w:sz w:val="24"/>
          <w:szCs w:val="24"/>
        </w:rPr>
        <w:t>ходе реализации мероприятий муниципальной программы</w:t>
      </w:r>
    </w:p>
    <w:p w:rsidR="00F37362" w:rsidRPr="009236D0" w:rsidRDefault="00F37362" w:rsidP="00F37362">
      <w:pPr>
        <w:spacing w:after="0"/>
      </w:pPr>
    </w:p>
    <w:p w:rsidR="00F37362" w:rsidRDefault="00F37362" w:rsidP="00F37362">
      <w:pPr>
        <w:pStyle w:val="1"/>
        <w:shd w:val="clear" w:color="auto" w:fill="FFFFFF" w:themeFill="background1"/>
        <w:spacing w:before="0" w:line="240" w:lineRule="auto"/>
        <w:rPr>
          <w:rFonts w:ascii="Times New Roman" w:hAnsi="Times New Roman"/>
          <w:b w:val="0"/>
          <w:color w:val="auto"/>
          <w:sz w:val="24"/>
          <w:szCs w:val="24"/>
        </w:rPr>
      </w:pPr>
      <w:r w:rsidRPr="00083F04">
        <w:rPr>
          <w:rFonts w:ascii="Times New Roman" w:hAnsi="Times New Roman" w:cs="Times New Roman"/>
          <w:b w:val="0"/>
          <w:color w:val="auto"/>
          <w:sz w:val="24"/>
          <w:szCs w:val="24"/>
        </w:rPr>
        <w:t xml:space="preserve">Контроль и отчетность при реализации муниципальной программы </w:t>
      </w:r>
      <w:r w:rsidRPr="00083F04">
        <w:rPr>
          <w:rFonts w:ascii="Times New Roman" w:hAnsi="Times New Roman"/>
          <w:b w:val="0"/>
          <w:color w:val="auto"/>
          <w:sz w:val="24"/>
          <w:szCs w:val="24"/>
        </w:rPr>
        <w:t>отчетности о ходе реализации мероприятий подпрограмм ос</w:t>
      </w:r>
      <w:r>
        <w:rPr>
          <w:rFonts w:ascii="Times New Roman" w:hAnsi="Times New Roman"/>
          <w:b w:val="0"/>
          <w:color w:val="auto"/>
          <w:sz w:val="24"/>
          <w:szCs w:val="24"/>
        </w:rPr>
        <w:t>уществляется в соответствие  с П</w:t>
      </w:r>
      <w:r w:rsidRPr="00083F04">
        <w:rPr>
          <w:rFonts w:ascii="Times New Roman" w:hAnsi="Times New Roman"/>
          <w:b w:val="0"/>
          <w:color w:val="auto"/>
          <w:sz w:val="24"/>
          <w:szCs w:val="24"/>
        </w:rPr>
        <w:t xml:space="preserve">орядком разработки и реализации муниципальных </w:t>
      </w:r>
      <w:r>
        <w:rPr>
          <w:rFonts w:ascii="Times New Roman" w:hAnsi="Times New Roman"/>
          <w:b w:val="0"/>
          <w:color w:val="auto"/>
          <w:sz w:val="24"/>
          <w:szCs w:val="24"/>
        </w:rPr>
        <w:t>программ  городского округа Серебряные Пруды Московской области.</w:t>
      </w:r>
    </w:p>
    <w:p w:rsidR="00F37362" w:rsidRDefault="00F37362" w:rsidP="00F37362">
      <w:pPr>
        <w:spacing w:after="0"/>
        <w:rPr>
          <w:rFonts w:ascii="Times New Roman" w:hAnsi="Times New Roman"/>
          <w:sz w:val="28"/>
          <w:szCs w:val="28"/>
        </w:rPr>
      </w:pPr>
      <w:r w:rsidRPr="009236D0">
        <w:rPr>
          <w:rFonts w:ascii="Times New Roman" w:hAnsi="Times New Roman"/>
          <w:sz w:val="24"/>
          <w:szCs w:val="24"/>
        </w:rPr>
        <w:t>С целью контроля за реализацией муниципальной программы  муниципальный заказчик  еж</w:t>
      </w:r>
      <w:r>
        <w:rPr>
          <w:rFonts w:ascii="Times New Roman" w:hAnsi="Times New Roman"/>
          <w:sz w:val="24"/>
          <w:szCs w:val="24"/>
        </w:rPr>
        <w:t>еквартально до 10 числа месяца ,</w:t>
      </w:r>
      <w:r w:rsidRPr="009236D0">
        <w:rPr>
          <w:rFonts w:ascii="Times New Roman" w:hAnsi="Times New Roman"/>
          <w:sz w:val="24"/>
          <w:szCs w:val="24"/>
        </w:rPr>
        <w:t>следующего за отчетным кварталом, формирует в подсистеме ГАСУ МО</w:t>
      </w:r>
      <w:r>
        <w:rPr>
          <w:rFonts w:ascii="Times New Roman" w:hAnsi="Times New Roman"/>
          <w:sz w:val="28"/>
          <w:szCs w:val="28"/>
        </w:rPr>
        <w:t>:</w:t>
      </w:r>
    </w:p>
    <w:p w:rsidR="00F37362" w:rsidRPr="009236D0" w:rsidRDefault="00F37362" w:rsidP="00F37362">
      <w:pPr>
        <w:spacing w:after="0"/>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о</w:t>
      </w:r>
      <w:r w:rsidRPr="009236D0">
        <w:rPr>
          <w:rFonts w:ascii="Times New Roman" w:hAnsi="Times New Roman"/>
          <w:sz w:val="24"/>
          <w:szCs w:val="24"/>
        </w:rPr>
        <w:t>перативный отчет о реализации мероприятий муниципальной программы по ф</w:t>
      </w:r>
      <w:r>
        <w:rPr>
          <w:rFonts w:ascii="Times New Roman" w:hAnsi="Times New Roman"/>
          <w:sz w:val="24"/>
          <w:szCs w:val="24"/>
        </w:rPr>
        <w:t>орме согласно Порядку  разработки и реализации муниципальных программ Серебряно-Прудского муниципального района.</w:t>
      </w:r>
    </w:p>
    <w:p w:rsidR="00F37362" w:rsidRPr="004D51A0"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B0D1A">
        <w:rPr>
          <w:rFonts w:ascii="Times New Roman" w:hAnsi="Times New Roman"/>
          <w:color w:val="000000" w:themeColor="text1"/>
          <w:sz w:val="24"/>
          <w:szCs w:val="24"/>
        </w:rPr>
        <w:t>- оперативный (годовой ) отчет о выполнении муниципальной программы по объектам строи</w:t>
      </w:r>
      <w:r>
        <w:rPr>
          <w:rFonts w:ascii="Times New Roman" w:hAnsi="Times New Roman"/>
          <w:color w:val="000000" w:themeColor="text1"/>
          <w:sz w:val="24"/>
          <w:szCs w:val="24"/>
        </w:rPr>
        <w:t xml:space="preserve">тельства, реконструкции и капитального ремонта по форме согласно Порядку разработки и реализации муниципальных программ </w:t>
      </w:r>
      <w:r w:rsidRPr="004D51A0">
        <w:rPr>
          <w:rFonts w:ascii="Times New Roman" w:hAnsi="Times New Roman"/>
          <w:sz w:val="24"/>
          <w:szCs w:val="24"/>
        </w:rPr>
        <w:t>городского округа Серебряные Пруды Московской области</w:t>
      </w:r>
      <w:r w:rsidRPr="004D51A0">
        <w:rPr>
          <w:rFonts w:ascii="Times New Roman" w:hAnsi="Times New Roman"/>
          <w:color w:val="000000" w:themeColor="text1"/>
          <w:sz w:val="24"/>
          <w:szCs w:val="24"/>
        </w:rPr>
        <w:t>.</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заказчик  ежегодно в срок до 1 марта года следующего за отчетным формирует  в подсистеме ГАСУ МО годовой отчет о реализации муниципальной программы для оценки эффективности реализации муниципальной программы.</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Годовой и итоговый отчеты о реализации программ  должны содержать:</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аналитическую записку,</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степень достижения запланированных результатов и намеченных целей,</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общий объем фактически произведенных расходов,</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таблицу, в которой указывается:</w:t>
      </w:r>
    </w:p>
    <w:p w:rsidR="00F37362" w:rsidRDefault="00F37362" w:rsidP="00F37362">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данные об использовании средств бюджета  городского округа Серебряные Пруды Московской области.</w:t>
      </w:r>
    </w:p>
    <w:p w:rsidR="00E90A8F" w:rsidRPr="00D02E12" w:rsidRDefault="00E90A8F" w:rsidP="00E90A8F">
      <w:pPr>
        <w:autoSpaceDE w:val="0"/>
        <w:autoSpaceDN w:val="0"/>
        <w:adjustRightInd w:val="0"/>
        <w:spacing w:after="0" w:line="240" w:lineRule="auto"/>
        <w:ind w:right="-10"/>
        <w:jc w:val="right"/>
        <w:outlineLvl w:val="0"/>
        <w:rPr>
          <w:rFonts w:ascii="Times New Roman" w:hAnsi="Times New Roman"/>
          <w:b/>
          <w:sz w:val="24"/>
          <w:szCs w:val="24"/>
        </w:rPr>
      </w:pPr>
      <w:r w:rsidRPr="00D02E12">
        <w:rPr>
          <w:rFonts w:ascii="Times New Roman" w:hAnsi="Times New Roman"/>
          <w:b/>
          <w:sz w:val="24"/>
          <w:szCs w:val="24"/>
        </w:rPr>
        <w:t>Приложение № 1</w:t>
      </w:r>
    </w:p>
    <w:p w:rsidR="007B7364" w:rsidRDefault="007B7364" w:rsidP="007B7364">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lastRenderedPageBreak/>
        <w:t xml:space="preserve">к муниципальной </w:t>
      </w:r>
      <w:r w:rsidRPr="00ED2C18">
        <w:rPr>
          <w:rFonts w:ascii="Times New Roman" w:hAnsi="Times New Roman"/>
          <w:sz w:val="24"/>
          <w:szCs w:val="24"/>
        </w:rPr>
        <w:t>программе «Предпринимательство</w:t>
      </w:r>
    </w:p>
    <w:p w:rsidR="007B7364" w:rsidRDefault="007B7364" w:rsidP="007B7364">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7B7364" w:rsidRDefault="007B7364" w:rsidP="007B7364">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 xml:space="preserve"> Московской области </w:t>
      </w:r>
    </w:p>
    <w:p w:rsidR="007B7364" w:rsidRPr="00ED2C18" w:rsidRDefault="007B7364" w:rsidP="007B7364">
      <w:pPr>
        <w:autoSpaceDE w:val="0"/>
        <w:autoSpaceDN w:val="0"/>
        <w:adjustRightInd w:val="0"/>
        <w:spacing w:after="0" w:line="240" w:lineRule="auto"/>
        <w:ind w:right="-10"/>
        <w:jc w:val="right"/>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7 </w:t>
      </w:r>
      <w:r w:rsidRPr="00ED2C18">
        <w:rPr>
          <w:rFonts w:ascii="Times New Roman" w:hAnsi="Times New Roman"/>
          <w:sz w:val="24"/>
          <w:szCs w:val="24"/>
        </w:rPr>
        <w:t>-20</w:t>
      </w:r>
      <w:r>
        <w:rPr>
          <w:rFonts w:ascii="Times New Roman" w:hAnsi="Times New Roman"/>
          <w:sz w:val="24"/>
          <w:szCs w:val="24"/>
        </w:rPr>
        <w:t>21 годов</w:t>
      </w:r>
      <w:r w:rsidRPr="00ED2C18">
        <w:rPr>
          <w:rFonts w:ascii="Times New Roman" w:hAnsi="Times New Roman"/>
          <w:sz w:val="24"/>
          <w:szCs w:val="24"/>
        </w:rPr>
        <w:t>»</w:t>
      </w:r>
    </w:p>
    <w:p w:rsidR="00293902" w:rsidRDefault="00293902" w:rsidP="00293902">
      <w:pPr>
        <w:spacing w:after="0" w:line="240" w:lineRule="auto"/>
        <w:ind w:left="360"/>
        <w:jc w:val="right"/>
        <w:rPr>
          <w:rFonts w:ascii="Times New Roman" w:hAnsi="Times New Roman"/>
          <w:b/>
          <w:sz w:val="20"/>
          <w:szCs w:val="20"/>
        </w:rPr>
      </w:pPr>
    </w:p>
    <w:p w:rsidR="00293902" w:rsidRPr="00BB0C00" w:rsidRDefault="00293902" w:rsidP="00293902">
      <w:pPr>
        <w:spacing w:after="0" w:line="240" w:lineRule="auto"/>
        <w:ind w:left="360"/>
        <w:jc w:val="right"/>
        <w:rPr>
          <w:rFonts w:ascii="Times New Roman" w:hAnsi="Times New Roman"/>
          <w:b/>
          <w:sz w:val="20"/>
          <w:szCs w:val="20"/>
        </w:rPr>
      </w:pPr>
    </w:p>
    <w:p w:rsidR="00293902" w:rsidRPr="000B40C4" w:rsidRDefault="00293902" w:rsidP="00293902">
      <w:pPr>
        <w:autoSpaceDE w:val="0"/>
        <w:autoSpaceDN w:val="0"/>
        <w:adjustRightInd w:val="0"/>
        <w:spacing w:after="0" w:line="240" w:lineRule="auto"/>
        <w:jc w:val="center"/>
        <w:rPr>
          <w:rFonts w:ascii="Times New Roman" w:hAnsi="Times New Roman"/>
          <w:sz w:val="24"/>
          <w:szCs w:val="24"/>
        </w:rPr>
      </w:pPr>
      <w:r w:rsidRPr="000B40C4">
        <w:rPr>
          <w:rFonts w:ascii="Times New Roman" w:hAnsi="Times New Roman"/>
          <w:sz w:val="24"/>
          <w:szCs w:val="24"/>
        </w:rPr>
        <w:t xml:space="preserve">Паспорт подпрограммы </w:t>
      </w:r>
      <w:r w:rsidRPr="000B40C4">
        <w:rPr>
          <w:rFonts w:ascii="Times New Roman" w:hAnsi="Times New Roman"/>
          <w:sz w:val="24"/>
          <w:szCs w:val="24"/>
          <w:lang w:val="en-US"/>
        </w:rPr>
        <w:t>I</w:t>
      </w:r>
      <w:r w:rsidRPr="000B40C4">
        <w:rPr>
          <w:rFonts w:ascii="Times New Roman" w:hAnsi="Times New Roman"/>
          <w:sz w:val="24"/>
          <w:szCs w:val="24"/>
        </w:rPr>
        <w:t xml:space="preserve"> «Развитие конкуренции», муниципальной программы  «Предпринимательство городского округа Серебряные Пруды Московской области» на 2017-2021 годы</w:t>
      </w:r>
    </w:p>
    <w:p w:rsidR="00293902" w:rsidRPr="000B40C4" w:rsidRDefault="00293902" w:rsidP="00293902">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851"/>
        <w:gridCol w:w="1134"/>
        <w:gridCol w:w="567"/>
        <w:gridCol w:w="709"/>
        <w:gridCol w:w="1275"/>
        <w:gridCol w:w="142"/>
        <w:gridCol w:w="1134"/>
        <w:gridCol w:w="709"/>
        <w:gridCol w:w="567"/>
        <w:gridCol w:w="1134"/>
        <w:gridCol w:w="142"/>
        <w:gridCol w:w="1211"/>
      </w:tblGrid>
      <w:tr w:rsidR="00293902" w:rsidRPr="00BB0C00" w:rsidTr="00EC0BAD">
        <w:tc>
          <w:tcPr>
            <w:tcW w:w="3652" w:type="dxa"/>
            <w:gridSpan w:val="2"/>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Муниципальный заказчик подпрограммы </w:t>
            </w:r>
          </w:p>
        </w:tc>
        <w:tc>
          <w:tcPr>
            <w:tcW w:w="11134" w:type="dxa"/>
            <w:gridSpan w:val="13"/>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r>
      <w:tr w:rsidR="00293902" w:rsidRPr="00BB0C00" w:rsidTr="00EC0BAD">
        <w:tc>
          <w:tcPr>
            <w:tcW w:w="3652" w:type="dxa"/>
            <w:gridSpan w:val="2"/>
            <w:vMerge w:val="restart"/>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Задача 1 подпрограммы </w:t>
            </w: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Увеличение доли проведенных конкурентных процедур от общего количества осуществленных закупок в соответствии с № 44-ФЗ</w:t>
            </w:r>
          </w:p>
        </w:tc>
        <w:tc>
          <w:tcPr>
            <w:tcW w:w="11134" w:type="dxa"/>
            <w:gridSpan w:val="13"/>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r>
      <w:tr w:rsidR="00293902" w:rsidRPr="00BB0C00" w:rsidTr="00EC0BAD">
        <w:trPr>
          <w:trHeight w:val="530"/>
        </w:trPr>
        <w:tc>
          <w:tcPr>
            <w:tcW w:w="3652" w:type="dxa"/>
            <w:gridSpan w:val="2"/>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2410" w:type="dxa"/>
            <w:gridSpan w:val="2"/>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Отчётный (базовый) период</w:t>
            </w:r>
          </w:p>
        </w:tc>
        <w:tc>
          <w:tcPr>
            <w:tcW w:w="1701"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2126" w:type="dxa"/>
            <w:gridSpan w:val="3"/>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843"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701"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353"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293902" w:rsidRPr="00BB0C00" w:rsidTr="00EC0BAD">
        <w:trPr>
          <w:trHeight w:val="257"/>
        </w:trPr>
        <w:tc>
          <w:tcPr>
            <w:tcW w:w="3652" w:type="dxa"/>
            <w:gridSpan w:val="2"/>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2410" w:type="dxa"/>
            <w:gridSpan w:val="2"/>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701"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2126"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843"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701"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53"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trHeight w:val="621"/>
        </w:trPr>
        <w:tc>
          <w:tcPr>
            <w:tcW w:w="3652" w:type="dxa"/>
            <w:gridSpan w:val="2"/>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Задача 2 подпрограммы </w:t>
            </w: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Внедрение Стандарта развития конкуренции</w:t>
            </w:r>
          </w:p>
        </w:tc>
        <w:tc>
          <w:tcPr>
            <w:tcW w:w="2410" w:type="dxa"/>
            <w:gridSpan w:val="2"/>
          </w:tcPr>
          <w:p w:rsidR="00293902" w:rsidRPr="00BB0C00" w:rsidRDefault="00293902" w:rsidP="00EC0BAD">
            <w:pPr>
              <w:tabs>
                <w:tab w:val="left" w:pos="1516"/>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ab/>
            </w:r>
          </w:p>
        </w:tc>
        <w:tc>
          <w:tcPr>
            <w:tcW w:w="1701" w:type="dxa"/>
            <w:gridSpan w:val="2"/>
          </w:tcPr>
          <w:p w:rsidR="00293902" w:rsidRPr="00BB0C00" w:rsidRDefault="00293902" w:rsidP="00EC0BAD">
            <w:pPr>
              <w:tabs>
                <w:tab w:val="left" w:pos="1516"/>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2126" w:type="dxa"/>
            <w:gridSpan w:val="3"/>
          </w:tcPr>
          <w:p w:rsidR="00293902" w:rsidRPr="00BB0C00" w:rsidRDefault="00293902" w:rsidP="00EC0BAD">
            <w:pPr>
              <w:tabs>
                <w:tab w:val="left" w:pos="1516"/>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843" w:type="dxa"/>
            <w:gridSpan w:val="2"/>
          </w:tcPr>
          <w:p w:rsidR="00293902" w:rsidRPr="00BB0C00" w:rsidRDefault="00293902" w:rsidP="00EC0BAD">
            <w:pPr>
              <w:tabs>
                <w:tab w:val="left" w:pos="1516"/>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701" w:type="dxa"/>
            <w:gridSpan w:val="2"/>
          </w:tcPr>
          <w:p w:rsidR="00293902" w:rsidRPr="00BB0C00" w:rsidRDefault="00293902" w:rsidP="00EC0BAD">
            <w:pPr>
              <w:tabs>
                <w:tab w:val="left" w:pos="1516"/>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53" w:type="dxa"/>
            <w:gridSpan w:val="2"/>
          </w:tcPr>
          <w:p w:rsidR="00293902" w:rsidRPr="00BB0C00" w:rsidRDefault="00293902" w:rsidP="00EC0BAD">
            <w:pPr>
              <w:tabs>
                <w:tab w:val="left" w:pos="1516"/>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cantSplit/>
          <w:trHeight w:val="350"/>
        </w:trPr>
        <w:tc>
          <w:tcPr>
            <w:tcW w:w="1775" w:type="dxa"/>
            <w:vMerge w:val="restart"/>
          </w:tcPr>
          <w:p w:rsidR="00293902" w:rsidRPr="00BB0C00" w:rsidRDefault="00293902" w:rsidP="00EC0BAD">
            <w:pPr>
              <w:tabs>
                <w:tab w:val="center" w:pos="4677"/>
                <w:tab w:val="right" w:pos="9355"/>
              </w:tabs>
              <w:spacing w:after="0" w:line="240" w:lineRule="auto"/>
              <w:jc w:val="center"/>
              <w:rPr>
                <w:rFonts w:ascii="Times New Roman" w:hAnsi="Times New Roman"/>
                <w:sz w:val="20"/>
                <w:szCs w:val="20"/>
              </w:rPr>
            </w:pPr>
            <w:r w:rsidRPr="00BB0C00">
              <w:rPr>
                <w:rFonts w:ascii="Times New Roman" w:hAnsi="Times New Roman"/>
                <w:sz w:val="20"/>
                <w:szCs w:val="20"/>
              </w:rPr>
              <w:t>Источники финансирования подпрограммы по годам реализации и главным распорядителям бюджетных средств,</w:t>
            </w: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в том числе по годам:</w:t>
            </w: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val="restart"/>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Наименование подпрограммы</w:t>
            </w:r>
          </w:p>
        </w:tc>
        <w:tc>
          <w:tcPr>
            <w:tcW w:w="1559" w:type="dxa"/>
            <w:vMerge w:val="restart"/>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Главный распорядитель бюджетных средств</w:t>
            </w:r>
          </w:p>
        </w:tc>
        <w:tc>
          <w:tcPr>
            <w:tcW w:w="1985" w:type="dxa"/>
            <w:gridSpan w:val="2"/>
            <w:vMerge w:val="restart"/>
          </w:tcPr>
          <w:p w:rsidR="00293902" w:rsidRPr="00BB0C00" w:rsidRDefault="00293902" w:rsidP="00EC0BAD">
            <w:pPr>
              <w:tabs>
                <w:tab w:val="center" w:pos="4677"/>
                <w:tab w:val="right" w:pos="9355"/>
              </w:tabs>
              <w:spacing w:after="0" w:line="240" w:lineRule="auto"/>
              <w:rPr>
                <w:rFonts w:ascii="Times New Roman" w:hAnsi="Times New Roman"/>
                <w:sz w:val="20"/>
                <w:szCs w:val="20"/>
              </w:rPr>
            </w:pPr>
            <w:r w:rsidRPr="00BB0C00">
              <w:rPr>
                <w:rFonts w:ascii="Times New Roman" w:hAnsi="Times New Roman"/>
                <w:sz w:val="20"/>
                <w:szCs w:val="20"/>
              </w:rPr>
              <w:t>Источник финансирования</w:t>
            </w:r>
          </w:p>
        </w:tc>
        <w:tc>
          <w:tcPr>
            <w:tcW w:w="7590" w:type="dxa"/>
            <w:gridSpan w:val="10"/>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Расходы  (тыс. рублей)</w:t>
            </w: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r>
      <w:tr w:rsidR="00293902" w:rsidRPr="00BB0C00" w:rsidTr="00EC0BAD">
        <w:trPr>
          <w:cantSplit/>
          <w:trHeight w:val="884"/>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985" w:type="dxa"/>
            <w:gridSpan w:val="2"/>
            <w:vMerge/>
          </w:tcPr>
          <w:p w:rsidR="00293902" w:rsidRPr="00BB0C00" w:rsidRDefault="00293902" w:rsidP="00EC0BAD">
            <w:pPr>
              <w:tabs>
                <w:tab w:val="center" w:pos="4677"/>
                <w:tab w:val="right" w:pos="9355"/>
              </w:tabs>
              <w:spacing w:after="0" w:line="240" w:lineRule="auto"/>
              <w:rPr>
                <w:rFonts w:ascii="Times New Roman" w:hAnsi="Times New Roman"/>
                <w:sz w:val="20"/>
                <w:szCs w:val="20"/>
              </w:rPr>
            </w:pPr>
          </w:p>
        </w:tc>
        <w:tc>
          <w:tcPr>
            <w:tcW w:w="1276" w:type="dxa"/>
            <w:gridSpan w:val="2"/>
          </w:tcPr>
          <w:p w:rsidR="00293902" w:rsidRPr="00BB0C00" w:rsidRDefault="00293902" w:rsidP="00EC0BAD">
            <w:pPr>
              <w:jc w:val="center"/>
              <w:rPr>
                <w:rFonts w:ascii="Times New Roman" w:hAnsi="Times New Roman"/>
                <w:sz w:val="20"/>
                <w:szCs w:val="20"/>
              </w:rPr>
            </w:pPr>
            <w:r w:rsidRPr="00BB0C00">
              <w:rPr>
                <w:rFonts w:ascii="Times New Roman" w:hAnsi="Times New Roman"/>
                <w:sz w:val="20"/>
                <w:szCs w:val="20"/>
              </w:rPr>
              <w:t>Итого:</w:t>
            </w:r>
          </w:p>
        </w:tc>
        <w:tc>
          <w:tcPr>
            <w:tcW w:w="1275"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211"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293902" w:rsidRPr="00BB0C00" w:rsidTr="00EC0BAD">
        <w:trPr>
          <w:cantSplit/>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val="restart"/>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Подпрограмма «Развитие конкуренции»</w:t>
            </w: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lastRenderedPageBreak/>
              <w:t>Администрация городского округа Серебряные Пруды Московской области</w:t>
            </w:r>
          </w:p>
        </w:tc>
        <w:tc>
          <w:tcPr>
            <w:tcW w:w="1985" w:type="dxa"/>
            <w:gridSpan w:val="2"/>
          </w:tcPr>
          <w:p w:rsidR="00293902" w:rsidRPr="00BB0C00" w:rsidRDefault="00293902" w:rsidP="00EC0BAD">
            <w:pPr>
              <w:tabs>
                <w:tab w:val="center" w:pos="4677"/>
                <w:tab w:val="right" w:pos="9355"/>
              </w:tabs>
              <w:spacing w:after="0" w:line="240" w:lineRule="auto"/>
              <w:rPr>
                <w:rFonts w:ascii="Times New Roman" w:hAnsi="Times New Roman"/>
                <w:sz w:val="20"/>
                <w:szCs w:val="20"/>
              </w:rPr>
            </w:pPr>
            <w:r w:rsidRPr="00BB0C00">
              <w:rPr>
                <w:rFonts w:ascii="Times New Roman" w:hAnsi="Times New Roman"/>
                <w:sz w:val="20"/>
                <w:szCs w:val="20"/>
              </w:rPr>
              <w:t>Всего:</w:t>
            </w: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 том числе:</w:t>
            </w:r>
          </w:p>
        </w:tc>
        <w:tc>
          <w:tcPr>
            <w:tcW w:w="1276" w:type="dxa"/>
            <w:gridSpan w:val="2"/>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c>
          <w:tcPr>
            <w:tcW w:w="1275" w:type="dxa"/>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c>
          <w:tcPr>
            <w:tcW w:w="1276" w:type="dxa"/>
            <w:gridSpan w:val="2"/>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c>
          <w:tcPr>
            <w:tcW w:w="1276" w:type="dxa"/>
            <w:gridSpan w:val="2"/>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c>
          <w:tcPr>
            <w:tcW w:w="1276" w:type="dxa"/>
            <w:gridSpan w:val="2"/>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c>
          <w:tcPr>
            <w:tcW w:w="1211" w:type="dxa"/>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0</w:t>
            </w:r>
          </w:p>
        </w:tc>
      </w:tr>
      <w:tr w:rsidR="00293902" w:rsidRPr="00BB0C00" w:rsidTr="00EC0BAD">
        <w:trPr>
          <w:cantSplit/>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985" w:type="dxa"/>
            <w:gridSpan w:val="2"/>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федерального бюджета</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11"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cantSplit/>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985" w:type="dxa"/>
            <w:gridSpan w:val="2"/>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бюджета Московской</w:t>
            </w:r>
          </w:p>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области</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11"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cantSplit/>
          <w:trHeight w:val="488"/>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985" w:type="dxa"/>
            <w:gridSpan w:val="2"/>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11"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cantSplit/>
          <w:trHeight w:val="513"/>
        </w:trPr>
        <w:tc>
          <w:tcPr>
            <w:tcW w:w="1775"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877"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vMerge/>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p>
        </w:tc>
        <w:tc>
          <w:tcPr>
            <w:tcW w:w="1985" w:type="dxa"/>
            <w:gridSpan w:val="2"/>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11"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r>
      <w:tr w:rsidR="00293902" w:rsidRPr="00BB0C00" w:rsidTr="00EC0BAD">
        <w:trPr>
          <w:cantSplit/>
          <w:trHeight w:val="405"/>
        </w:trPr>
        <w:tc>
          <w:tcPr>
            <w:tcW w:w="7196" w:type="dxa"/>
            <w:gridSpan w:val="5"/>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hAnsi="Times New Roman" w:cs="Times New Roman"/>
                <w:sz w:val="20"/>
                <w:szCs w:val="20"/>
              </w:rPr>
              <w:t>Основные показатели реализации мероприятий муниципальной программы</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275"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6" w:type="dxa"/>
            <w:gridSpan w:val="2"/>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2487" w:type="dxa"/>
            <w:gridSpan w:val="3"/>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Доля несостоявшихся торгов от общего количества объявленных торгов</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18</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w:t>
            </w:r>
            <w:r>
              <w:rPr>
                <w:rFonts w:ascii="Times New Roman" w:hAnsi="Times New Roman"/>
                <w:sz w:val="20"/>
                <w:szCs w:val="20"/>
              </w:rPr>
              <w:t>6</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16</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16</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16</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Среднее количество участников на торгах</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4,3</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w:t>
            </w:r>
            <w:r>
              <w:rPr>
                <w:rFonts w:ascii="Times New Roman" w:hAnsi="Times New Roman"/>
                <w:sz w:val="20"/>
                <w:szCs w:val="20"/>
              </w:rPr>
              <w:t>4</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4,4</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4,4</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4,4</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 xml:space="preserve">Доля общей экономии денежных средств от общей суммы объявленных торгов </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10,0</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w:t>
            </w:r>
            <w:r>
              <w:rPr>
                <w:rFonts w:ascii="Times New Roman" w:hAnsi="Times New Roman"/>
                <w:sz w:val="20"/>
                <w:szCs w:val="20"/>
              </w:rPr>
              <w:t>1</w:t>
            </w:r>
            <w:r w:rsidRPr="00BB0C00">
              <w:rPr>
                <w:rFonts w:ascii="Times New Roman" w:hAnsi="Times New Roman"/>
                <w:sz w:val="20"/>
                <w:szCs w:val="20"/>
              </w:rPr>
              <w:t>,0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11,0</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11,0</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11,0</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 44-ФЗ</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25</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25</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25</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25</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25</w:t>
            </w:r>
          </w:p>
        </w:tc>
      </w:tr>
      <w:tr w:rsidR="00293902" w:rsidRPr="00BB0C00" w:rsidTr="00EC0BAD">
        <w:trPr>
          <w:trHeight w:val="471"/>
        </w:trPr>
        <w:tc>
          <w:tcPr>
            <w:tcW w:w="7196" w:type="dxa"/>
            <w:gridSpan w:val="5"/>
          </w:tcPr>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Количество реализованных требований Стандарта развития конкуренции в Московской области</w:t>
            </w:r>
          </w:p>
          <w:p w:rsidR="00293902" w:rsidRPr="00BB0C00" w:rsidRDefault="00293902" w:rsidP="00EC0BAD">
            <w:pPr>
              <w:spacing w:after="0" w:line="240" w:lineRule="auto"/>
              <w:rPr>
                <w:rFonts w:ascii="Times New Roman" w:eastAsia="Times New Roman" w:hAnsi="Times New Roman"/>
                <w:sz w:val="20"/>
                <w:szCs w:val="20"/>
                <w:lang w:eastAsia="ru-RU"/>
              </w:rPr>
            </w:pP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6</w:t>
            </w:r>
          </w:p>
        </w:tc>
        <w:tc>
          <w:tcPr>
            <w:tcW w:w="1275" w:type="dxa"/>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7</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7</w:t>
            </w:r>
          </w:p>
        </w:tc>
        <w:tc>
          <w:tcPr>
            <w:tcW w:w="1276" w:type="dxa"/>
            <w:gridSpan w:val="2"/>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7</w:t>
            </w:r>
          </w:p>
        </w:tc>
        <w:tc>
          <w:tcPr>
            <w:tcW w:w="2487" w:type="dxa"/>
            <w:gridSpan w:val="3"/>
          </w:tcPr>
          <w:p w:rsidR="00293902" w:rsidRPr="00BB0C00" w:rsidRDefault="00293902" w:rsidP="00EC0BAD">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7</w:t>
            </w:r>
          </w:p>
        </w:tc>
      </w:tr>
    </w:tbl>
    <w:p w:rsidR="00293902" w:rsidRPr="00BB0C00" w:rsidRDefault="00293902" w:rsidP="00293902">
      <w:pPr>
        <w:widowControl w:val="0"/>
        <w:autoSpaceDE w:val="0"/>
        <w:autoSpaceDN w:val="0"/>
        <w:adjustRightInd w:val="0"/>
        <w:spacing w:after="0" w:line="240" w:lineRule="auto"/>
        <w:ind w:right="-10"/>
        <w:rPr>
          <w:rFonts w:ascii="Times New Roman" w:hAnsi="Times New Roman"/>
          <w:sz w:val="20"/>
          <w:szCs w:val="20"/>
        </w:rPr>
      </w:pPr>
    </w:p>
    <w:p w:rsidR="00293902" w:rsidRPr="00BB0C00" w:rsidRDefault="00293902" w:rsidP="00293902">
      <w:pPr>
        <w:spacing w:after="0" w:line="240" w:lineRule="auto"/>
        <w:ind w:left="360"/>
        <w:jc w:val="center"/>
        <w:rPr>
          <w:rFonts w:ascii="Times New Roman" w:hAnsi="Times New Roman"/>
          <w:b/>
          <w:sz w:val="20"/>
          <w:szCs w:val="20"/>
        </w:rPr>
      </w:pPr>
      <w:r w:rsidRPr="00BB0C00">
        <w:rPr>
          <w:rFonts w:ascii="Times New Roman" w:hAnsi="Times New Roman"/>
          <w:b/>
          <w:sz w:val="20"/>
          <w:szCs w:val="20"/>
        </w:rPr>
        <w:t>Описание задач подпрограммы,</w:t>
      </w:r>
      <w:r w:rsidRPr="00BB0C00">
        <w:rPr>
          <w:rFonts w:ascii="Times New Roman" w:hAnsi="Times New Roman"/>
          <w:sz w:val="20"/>
          <w:szCs w:val="20"/>
        </w:rPr>
        <w:t xml:space="preserve"> х</w:t>
      </w:r>
      <w:r w:rsidRPr="00BB0C00">
        <w:rPr>
          <w:rFonts w:ascii="Times New Roman" w:hAnsi="Times New Roman"/>
          <w:b/>
          <w:sz w:val="20"/>
          <w:szCs w:val="20"/>
        </w:rPr>
        <w:t xml:space="preserve">арактеристика проблем и мероприятий Подпрограммы  </w:t>
      </w:r>
      <w:r w:rsidRPr="00BB0C00">
        <w:rPr>
          <w:rFonts w:ascii="Times New Roman" w:hAnsi="Times New Roman"/>
          <w:b/>
          <w:sz w:val="20"/>
          <w:szCs w:val="20"/>
          <w:lang w:val="en-US"/>
        </w:rPr>
        <w:t>I</w:t>
      </w:r>
    </w:p>
    <w:p w:rsidR="00293902" w:rsidRPr="00BB0C00" w:rsidRDefault="00B318FA"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hyperlink w:anchor="sub_1010" w:history="1">
        <w:r w:rsidR="00293902" w:rsidRPr="00BB0C00">
          <w:rPr>
            <w:rFonts w:ascii="Times New Roman" w:eastAsia="Times New Roman" w:hAnsi="Times New Roman"/>
            <w:sz w:val="20"/>
            <w:szCs w:val="20"/>
            <w:lang w:eastAsia="ru-RU"/>
          </w:rPr>
          <w:t>Подпрограмма I</w:t>
        </w:r>
      </w:hyperlink>
      <w:r w:rsidR="00293902" w:rsidRPr="00BB0C00">
        <w:rPr>
          <w:rFonts w:ascii="Times New Roman" w:eastAsia="Times New Roman" w:hAnsi="Times New Roman"/>
          <w:sz w:val="20"/>
          <w:szCs w:val="20"/>
          <w:lang w:eastAsia="ru-RU"/>
        </w:rPr>
        <w:t xml:space="preserve"> направлена на развитие предприятий реального сектора экономики, промышленных округов и жилищного строительства. Выполнение основных мероприятий Подпрограммы I направлено на увеличение объема инвестиций в основной капитал, увеличение доли внутренних затрат на исследования и разработки в валовом продукте, рост индекса промышленного производства.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Важным инструментом является комплексная информация о преимуществах инвестирования в экономику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Подпрограмма I ориентирована на решение следующих задач:</w:t>
      </w:r>
    </w:p>
    <w:p w:rsidR="00293902" w:rsidRPr="00BB0C00" w:rsidRDefault="00293902" w:rsidP="00293902">
      <w:pPr>
        <w:numPr>
          <w:ilvl w:val="0"/>
          <w:numId w:val="27"/>
        </w:numPr>
        <w:spacing w:after="0" w:line="20" w:lineRule="atLeast"/>
        <w:ind w:left="0" w:firstLine="360"/>
        <w:jc w:val="both"/>
        <w:rPr>
          <w:rFonts w:ascii="Times New Roman" w:eastAsia="Times New Roman" w:hAnsi="Times New Roman"/>
          <w:sz w:val="20"/>
          <w:szCs w:val="20"/>
          <w:lang w:eastAsia="ru-RU"/>
        </w:rPr>
      </w:pPr>
      <w:r w:rsidRPr="00BB0C00">
        <w:rPr>
          <w:rFonts w:ascii="Times New Roman" w:hAnsi="Times New Roman"/>
          <w:sz w:val="20"/>
          <w:szCs w:val="20"/>
        </w:rPr>
        <w:t>Увеличение доли проведенных конкурентных процедур от общего количества осуществленных закупок в соответствии с № 44-ФЗ – задача нацелена на реализацию Федерального закона Российской Федерации от 05 апреля 2013 г. № 44-ФЗ «О контрактной системе в сфере закупок товаров, работ, услуг для обеспечения государственных и муниципальных нужд» (с изменениями и дополнениями).</w:t>
      </w:r>
      <w:r w:rsidRPr="00BB0C00">
        <w:rPr>
          <w:rFonts w:ascii="Times New Roman" w:eastAsia="Times New Roman" w:hAnsi="Times New Roman"/>
          <w:sz w:val="20"/>
          <w:szCs w:val="20"/>
          <w:lang w:eastAsia="ru-RU"/>
        </w:rPr>
        <w:t xml:space="preserve"> 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Серебряные Пруды Московской области юридическим и физическим лицам. Возможность своевременного и оперативного получения информации о новых нормативных правовых актах, отраслевых и территориальных планах и программах развития, информации о государственных и муниципальных закупках, проведении конкурентных процедур, участии в областных мероприятиях должна быть предоставлена любому юридическому и физическому лицу.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 В целях развития конкурентной среды в городском округе Серебряные Пруды Московской области, повышения открытости деятельности Градостроительного совета Московской области, устранения разрозненности действий по размещению исполнительными органами </w:t>
      </w:r>
      <w:r w:rsidRPr="00BB0C00">
        <w:rPr>
          <w:rFonts w:ascii="Times New Roman" w:eastAsia="Times New Roman" w:hAnsi="Times New Roman"/>
          <w:sz w:val="20"/>
          <w:szCs w:val="20"/>
          <w:lang w:eastAsia="ru-RU"/>
        </w:rPr>
        <w:lastRenderedPageBreak/>
        <w:t>государственной власти Московской области и органами местного самоуправления муниципальных образований Московской области информации о проведении конкурентных процедур Правительством Московской области в качестве единого портала торгов Московской области (далее - Портал) для размещения информации о проведении конкурентных процедур в Московской области в информационно-телекоммуникационной сети Интернет определен сайт www.torgi.mosreg.ru.</w:t>
      </w:r>
    </w:p>
    <w:p w:rsidR="00293902" w:rsidRPr="00BB0C00" w:rsidRDefault="00293902" w:rsidP="00293902">
      <w:pPr>
        <w:spacing w:after="0" w:line="20" w:lineRule="atLeast"/>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Информация о проведении конкурентных процедур на территории городского округа Серебряные Пруды Московской области размещается в ЕИС (единая информационная система) одновременно с ее размещением на иных официальных сайтах в порядке, предусмотренном федеральным законодательством и законодательством Московской области. Осуществление закупок для нужд муниципальных заказчиков за счет средств бюджета Московской области и бюджета городского округа Серебряные Пруды Московской области составляет значительный сегмент экономики городского округа, воздействие на который позволяет способствовать развитию конкуренции в отраслях.</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Торги являются наиболее объективным способом осуществления закупок.</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В целях повышения эффективности деятельности уполномоченного органа при подготовке и проведении конкурентных процедур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 xml:space="preserve">Привлечение специализированной организации при правильном подходе и высокой квалификации существенно облегчает работу заказчиков при проведении закупок, а также исключает возможность нарушения </w:t>
      </w:r>
      <w:hyperlink r:id="rId12" w:history="1">
        <w:r w:rsidRPr="00BB0C00">
          <w:rPr>
            <w:rFonts w:ascii="Times New Roman" w:eastAsia="Times New Roman" w:hAnsi="Times New Roman"/>
            <w:sz w:val="20"/>
            <w:szCs w:val="20"/>
            <w:lang w:eastAsia="ru-RU"/>
          </w:rPr>
          <w:t>законодательства</w:t>
        </w:r>
      </w:hyperlink>
      <w:r w:rsidRPr="00BB0C00">
        <w:rPr>
          <w:rFonts w:ascii="Times New Roman" w:eastAsia="Times New Roman" w:hAnsi="Times New Roman"/>
          <w:sz w:val="20"/>
          <w:szCs w:val="20"/>
          <w:lang w:eastAsia="ru-RU"/>
        </w:rPr>
        <w:t xml:space="preserve"> в сфере закупок.</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293902" w:rsidRPr="00BB0C00" w:rsidRDefault="00293902" w:rsidP="00293902">
      <w:pPr>
        <w:spacing w:after="0" w:line="20" w:lineRule="atLeast"/>
        <w:jc w:val="both"/>
        <w:rPr>
          <w:rFonts w:ascii="Times New Roman" w:eastAsia="Times New Roman" w:hAnsi="Times New Roman"/>
          <w:sz w:val="20"/>
          <w:szCs w:val="20"/>
          <w:lang w:eastAsia="ru-RU"/>
        </w:rPr>
      </w:pPr>
      <w:r w:rsidRPr="00BB0C00">
        <w:rPr>
          <w:rFonts w:ascii="Times New Roman" w:hAnsi="Times New Roman"/>
          <w:sz w:val="20"/>
          <w:szCs w:val="20"/>
        </w:rPr>
        <w:t xml:space="preserve">2. Внедрение Стандарта развития конкуренции – </w:t>
      </w:r>
      <w:r w:rsidRPr="00BB0C00">
        <w:rPr>
          <w:rFonts w:ascii="Times New Roman" w:eastAsia="Times New Roman" w:hAnsi="Times New Roman"/>
          <w:sz w:val="20"/>
          <w:szCs w:val="20"/>
          <w:lang w:eastAsia="ru-RU"/>
        </w:rPr>
        <w:t>внедрение Стандарта развития конкуренции подразумевает выполнение следующих 7 требований:</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bookmarkStart w:id="3" w:name="sub_123031"/>
      <w:r w:rsidRPr="00BB0C00">
        <w:rPr>
          <w:rFonts w:ascii="Times New Roman" w:eastAsia="Times New Roman" w:hAnsi="Times New Roman"/>
          <w:sz w:val="20"/>
          <w:szCs w:val="20"/>
          <w:lang w:eastAsia="ru-RU"/>
        </w:rPr>
        <w:t>2.1. Определение Управления экономики и инвестиций администрации городского округа Серебряные Пруды уполномоченным органом по содействию развитию конкуренции на территории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bookmarkStart w:id="4" w:name="sub_123032"/>
      <w:bookmarkEnd w:id="3"/>
      <w:r w:rsidRPr="00BB0C00">
        <w:rPr>
          <w:rFonts w:ascii="Times New Roman" w:eastAsia="Times New Roman" w:hAnsi="Times New Roman"/>
          <w:sz w:val="20"/>
          <w:szCs w:val="20"/>
          <w:lang w:eastAsia="ru-RU"/>
        </w:rPr>
        <w:t>2.2. Утверждение и внесение изменений в перечень социально значимых и приоритетных рынков по содействию развитию конкуренции на территории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bookmarkStart w:id="5" w:name="sub_1230321"/>
      <w:bookmarkEnd w:id="4"/>
      <w:r w:rsidRPr="00BB0C00">
        <w:rPr>
          <w:rFonts w:ascii="Times New Roman" w:eastAsia="Times New Roman" w:hAnsi="Times New Roman"/>
          <w:sz w:val="20"/>
          <w:szCs w:val="20"/>
          <w:lang w:eastAsia="ru-RU"/>
        </w:rPr>
        <w:t>2.3. Рабочей группой по развитию конкуренции на территории городского округа Серебряные Пруды Московской области разработан Перечень, состоящий из перечня приоритетных рынков и перечня социально значимых рынков (далее - Перечень), с обоснованиями выбора каждого рынка из приоритетных или социально значимых рынков, установлены целевые показатели в отношении таких рынков.</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bookmarkStart w:id="6" w:name="sub_1230322"/>
      <w:bookmarkEnd w:id="5"/>
      <w:r w:rsidRPr="00BB0C00">
        <w:rPr>
          <w:rFonts w:ascii="Times New Roman" w:eastAsia="Times New Roman" w:hAnsi="Times New Roman"/>
          <w:sz w:val="20"/>
          <w:szCs w:val="20"/>
          <w:lang w:eastAsia="ru-RU"/>
        </w:rPr>
        <w:t>2.4. Перечень разработан на основе анализа результатов мониторинга состояния и развития конкурентной среды на рынках товаров, работ и услуг городского округа Серебряные Пруды Московской области. При этом в него ежегодно вносятся изменения с учетом результатов указанного анализа.</w:t>
      </w:r>
    </w:p>
    <w:p w:rsidR="00293902" w:rsidRPr="00BB0C00" w:rsidRDefault="00293902" w:rsidP="00293902">
      <w:pPr>
        <w:widowControl w:val="0"/>
        <w:autoSpaceDE w:val="0"/>
        <w:autoSpaceDN w:val="0"/>
        <w:adjustRightInd w:val="0"/>
        <w:spacing w:after="0" w:line="20" w:lineRule="atLeast"/>
        <w:ind w:firstLine="720"/>
        <w:jc w:val="both"/>
        <w:rPr>
          <w:rFonts w:ascii="Times New Roman" w:eastAsia="Times New Roman" w:hAnsi="Times New Roman"/>
          <w:sz w:val="20"/>
          <w:szCs w:val="20"/>
          <w:lang w:eastAsia="ru-RU"/>
        </w:rPr>
      </w:pPr>
      <w:bookmarkStart w:id="7" w:name="sub_1230323"/>
      <w:bookmarkEnd w:id="6"/>
      <w:r w:rsidRPr="00BB0C00">
        <w:rPr>
          <w:rFonts w:ascii="Times New Roman" w:eastAsia="Times New Roman" w:hAnsi="Times New Roman"/>
          <w:sz w:val="20"/>
          <w:szCs w:val="20"/>
          <w:lang w:eastAsia="ru-RU"/>
        </w:rPr>
        <w:t xml:space="preserve">2.5. При формировании перечня социально значимых рынков в первую очередь в него был включен обязательный перечень рынков, предусмотренных приложением к </w:t>
      </w:r>
      <w:hyperlink r:id="rId13" w:history="1">
        <w:r w:rsidRPr="00BB0C00">
          <w:rPr>
            <w:rFonts w:ascii="Times New Roman" w:eastAsia="Times New Roman" w:hAnsi="Times New Roman"/>
            <w:sz w:val="20"/>
            <w:szCs w:val="20"/>
            <w:lang w:eastAsia="ru-RU"/>
          </w:rPr>
          <w:t>Стандарту</w:t>
        </w:r>
      </w:hyperlink>
      <w:r w:rsidRPr="00BB0C00">
        <w:rPr>
          <w:rFonts w:ascii="Times New Roman" w:eastAsia="Times New Roman" w:hAnsi="Times New Roman"/>
          <w:sz w:val="20"/>
          <w:szCs w:val="20"/>
          <w:lang w:eastAsia="ru-RU"/>
        </w:rPr>
        <w:t xml:space="preserve"> развития конкуренции в субъектах Российской Федерации, утвержденному </w:t>
      </w:r>
      <w:hyperlink r:id="rId14" w:history="1">
        <w:r w:rsidRPr="00BB0C00">
          <w:rPr>
            <w:rFonts w:ascii="Times New Roman" w:eastAsia="Times New Roman" w:hAnsi="Times New Roman"/>
            <w:sz w:val="20"/>
            <w:szCs w:val="20"/>
            <w:lang w:eastAsia="ru-RU"/>
          </w:rPr>
          <w:t>распоряжением</w:t>
        </w:r>
      </w:hyperlink>
      <w:r w:rsidRPr="00BB0C00">
        <w:rPr>
          <w:rFonts w:ascii="Times New Roman" w:eastAsia="Times New Roman" w:hAnsi="Times New Roman"/>
          <w:sz w:val="20"/>
          <w:szCs w:val="20"/>
          <w:lang w:eastAsia="ru-RU"/>
        </w:rPr>
        <w:t xml:space="preserve"> Правительства Российской Федерации от 05.09.2015 N 1738-р.</w:t>
      </w:r>
      <w:bookmarkStart w:id="8" w:name="sub_1230324"/>
      <w:bookmarkEnd w:id="7"/>
      <w:r w:rsidRPr="00BB0C00">
        <w:rPr>
          <w:rFonts w:ascii="Times New Roman" w:eastAsia="Times New Roman" w:hAnsi="Times New Roman"/>
          <w:sz w:val="20"/>
          <w:szCs w:val="20"/>
          <w:lang w:eastAsia="ru-RU"/>
        </w:rPr>
        <w:t xml:space="preserve"> Перечень сформирован на основе собранной и проанализированной </w:t>
      </w:r>
      <w:bookmarkStart w:id="9" w:name="sub_12303241"/>
      <w:bookmarkEnd w:id="8"/>
      <w:r w:rsidRPr="00BB0C00">
        <w:rPr>
          <w:rFonts w:ascii="Times New Roman" w:eastAsia="Times New Roman" w:hAnsi="Times New Roman"/>
          <w:sz w:val="20"/>
          <w:szCs w:val="20"/>
          <w:lang w:eastAsia="ru-RU"/>
        </w:rPr>
        <w:t>информации от отраслевых отделов и управлений администрации городского округа Серебряные Пруды Московской области, полученная в результате анализа товарных рынков городского округа Серебряные Пруды Московской области;</w:t>
      </w:r>
    </w:p>
    <w:bookmarkEnd w:id="9"/>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"Дорожная карта" разработана на основе анализа результатов мониторинга состояния и развития конкурентной среды на рынках товаров, работ и услуг Московской области. При этом в "дорожную карту" ежегодно вносятся изменения с учетом результатов указанного анализа.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0" w:name="sub_1230332"/>
      <w:r w:rsidRPr="00BB0C00">
        <w:rPr>
          <w:rFonts w:ascii="Times New Roman" w:eastAsia="Times New Roman" w:hAnsi="Times New Roman"/>
          <w:sz w:val="20"/>
          <w:szCs w:val="20"/>
          <w:lang w:eastAsia="ru-RU"/>
        </w:rPr>
        <w:t>2.6. "Дорожной картой" предусмотрены системные мероприятия, а также выполняемые органами местного самоуправления городского округа Серебряные Пруды Московской области мероприятия:</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1" w:name="sub_12303321"/>
      <w:bookmarkEnd w:id="10"/>
      <w:r w:rsidRPr="00BB0C00">
        <w:rPr>
          <w:rFonts w:ascii="Times New Roman" w:eastAsia="Times New Roman" w:hAnsi="Times New Roman"/>
          <w:sz w:val="20"/>
          <w:szCs w:val="20"/>
          <w:lang w:eastAsia="ru-RU"/>
        </w:rPr>
        <w:t>а) содействие развитию конкуренции для каждого из предусмотренных "дорожной картой" социально значимых рынков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2" w:name="sub_12303322"/>
      <w:bookmarkEnd w:id="11"/>
      <w:r w:rsidRPr="00BB0C00">
        <w:rPr>
          <w:rFonts w:ascii="Times New Roman" w:eastAsia="Times New Roman" w:hAnsi="Times New Roman"/>
          <w:sz w:val="20"/>
          <w:szCs w:val="20"/>
          <w:lang w:eastAsia="ru-RU"/>
        </w:rPr>
        <w:lastRenderedPageBreak/>
        <w:t>б) содействие развитию конкуренции для каждого из предусмотренных "дорожной картой" приоритетных рынков городского округа Серебряные Пруды Московской области.</w:t>
      </w:r>
    </w:p>
    <w:bookmarkEnd w:id="12"/>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2.7. Проведение мониторинга состояния и развития конкурентной среды на рынках товаров, работ и услуг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bookmarkStart w:id="13" w:name="sub_1233411"/>
      <w:r w:rsidRPr="00BB0C00">
        <w:rPr>
          <w:rFonts w:ascii="Times New Roman" w:eastAsia="Times New Roman" w:hAnsi="Times New Roman"/>
          <w:sz w:val="20"/>
          <w:szCs w:val="20"/>
          <w:lang w:eastAsia="ru-RU"/>
        </w:rPr>
        <w:t>Мониторинг включает в себя:</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4" w:name="sub_12334101"/>
      <w:bookmarkEnd w:id="13"/>
      <w:r w:rsidRPr="00BB0C00">
        <w:rPr>
          <w:rFonts w:ascii="Times New Roman" w:eastAsia="Times New Roman" w:hAnsi="Times New Roman"/>
          <w:sz w:val="20"/>
          <w:szCs w:val="20"/>
          <w:lang w:eastAsia="ru-RU"/>
        </w:rPr>
        <w:t>а) мониторинг наличия (отсутствия) административных барьеров и оценки состояния конкурентной среды субъектами предпринимательской деятельности, предусматривающий:</w:t>
      </w:r>
    </w:p>
    <w:bookmarkEnd w:id="14"/>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выделение групп субъектов предпринимательской деятельности (малый, средний, крупный бизнес), а также вида деятельности (наименование рынка, на котором субъект предпринимательской деятельности, приводящий свою оценку состояния конкурентной среды, осуществляет фактическую предпринимательскую деятельность);</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сбор данных о состоянии конкурентной среды и его изменении во времени, а также построение на основе указанных данных репрезентативных оценок в отношении сегментов бизнеса;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сбор данных о наличии и уровне административных барьеров во всех сферах регулирования и их динамике,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построение на основе указанных данных репрезентативных оценок в отношении Московской области и сегментов бизнеса;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5" w:name="sub_12334102"/>
      <w:r w:rsidRPr="00BB0C00">
        <w:rPr>
          <w:rFonts w:ascii="Times New Roman" w:eastAsia="Times New Roman" w:hAnsi="Times New Roman"/>
          <w:sz w:val="20"/>
          <w:szCs w:val="20"/>
          <w:lang w:eastAsia="ru-RU"/>
        </w:rPr>
        <w:t>б) мониторинг удовлетворенности потребителей качеством товаров, работ и услуг на товарных рынках городского округа Серебряные Пруды Московской области и состоянием ценовой конкуренции, предусматривающий:</w:t>
      </w:r>
    </w:p>
    <w:bookmarkEnd w:id="15"/>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выделение групп потребителей товаров, работ и услуг в соответствии с их социальным статусом (учащиеся, пенсионеры и др.);</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сбор данных об удовлетворенности качеством товаров, работ и услуг потребителей, приобретавших товар, работу и услугу в определенный период,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сбор данных о восприятии и динамике оценки потребителями состояния конкуренции между продавцами товаров, работ и услуг на территории городского округа Серебряные Пруды Московской области посредством ценообразования;</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6" w:name="sub_12334103"/>
      <w:r w:rsidRPr="00BB0C00">
        <w:rPr>
          <w:rFonts w:ascii="Times New Roman" w:eastAsia="Times New Roman" w:hAnsi="Times New Roman"/>
          <w:sz w:val="20"/>
          <w:szCs w:val="20"/>
          <w:lang w:eastAsia="ru-RU"/>
        </w:rPr>
        <w:t>в) мониторинг удовлетворенности субъектов предпринимательской деятельности 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на территории городского округа Серебряные Пруды Московской области и деятельности по содействию развитию конкуренции, размещаемой уполномоченным органом;</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7" w:name="sub_12334104"/>
      <w:bookmarkEnd w:id="16"/>
      <w:r w:rsidRPr="00BB0C00">
        <w:rPr>
          <w:rFonts w:ascii="Times New Roman" w:eastAsia="Times New Roman" w:hAnsi="Times New Roman"/>
          <w:sz w:val="20"/>
          <w:szCs w:val="20"/>
          <w:lang w:eastAsia="ru-RU"/>
        </w:rPr>
        <w:t>г) мониторинг деятельности субъектов естественных монополий на территории городского округа Серебряные Пруды Московской области, предусматривающий:</w:t>
      </w:r>
    </w:p>
    <w:bookmarkEnd w:id="17"/>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формирование перечня рынков, на которых присутствуют субъекты естественных монополий;</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сбор данных о развитии конкуренции и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монополий;</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8" w:name="sub_12334105"/>
      <w:r w:rsidRPr="00BB0C00">
        <w:rPr>
          <w:rFonts w:ascii="Times New Roman" w:eastAsia="Times New Roman" w:hAnsi="Times New Roman"/>
          <w:sz w:val="20"/>
          <w:szCs w:val="20"/>
          <w:lang w:eastAsia="ru-RU"/>
        </w:rPr>
        <w:t>д) мониторинг деятельности хозяйствующих субъектов, доля участия Московской области или муниципального образования Московской области в которых составляет 50 и более процентов, предусматривающий формирование реестра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указанных хозяйствующих субъектов, осуществляющих деятельность на территории Московской области, с обозначением рынка их присутствия, на котором осуществляется такая деятельность, а также с указанием доли занимаемого рынка каждого такого хозяйствующего субъекта (в том числе объем (доля) выручки в общей величине стоимостного оборота рынка, объем (доля) реализованных на рынке товаров, работ и услуг в натуральном выражении, объем финансирования из бюджета Московской области и бюджета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19" w:name="sub_1230342"/>
      <w:bookmarkEnd w:id="18"/>
      <w:r w:rsidRPr="00BB0C00">
        <w:rPr>
          <w:rFonts w:ascii="Times New Roman" w:eastAsia="Times New Roman" w:hAnsi="Times New Roman"/>
          <w:sz w:val="20"/>
          <w:szCs w:val="20"/>
          <w:lang w:eastAsia="ru-RU"/>
        </w:rPr>
        <w:t>3.4.2. При проведении мониторинга используются в том числе:</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0" w:name="sub_12334201"/>
      <w:bookmarkEnd w:id="19"/>
      <w:r w:rsidRPr="00BB0C00">
        <w:rPr>
          <w:rFonts w:ascii="Times New Roman" w:eastAsia="Times New Roman" w:hAnsi="Times New Roman"/>
          <w:sz w:val="20"/>
          <w:szCs w:val="20"/>
          <w:lang w:eastAsia="ru-RU"/>
        </w:rPr>
        <w:t>а) результаты опросов субъектов предпринимательской деятельности, экспертов, потребителей товаров, работ и услуг, проводимых уполномоченным органом;</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1" w:name="sub_1233422"/>
      <w:bookmarkEnd w:id="20"/>
      <w:r w:rsidRPr="00BB0C00">
        <w:rPr>
          <w:rFonts w:ascii="Times New Roman" w:eastAsia="Times New Roman" w:hAnsi="Times New Roman"/>
          <w:sz w:val="20"/>
          <w:szCs w:val="20"/>
          <w:lang w:eastAsia="ru-RU"/>
        </w:rPr>
        <w:t xml:space="preserve">б) обращения субъектов предпринимательской деятельности, экспертов, потребителей товаров, работ и услуг, касающиеся качества конкурентной среды, в органы </w:t>
      </w:r>
      <w:r w:rsidRPr="00BB0C00">
        <w:rPr>
          <w:rFonts w:ascii="Times New Roman" w:eastAsia="Times New Roman" w:hAnsi="Times New Roman"/>
          <w:sz w:val="20"/>
          <w:szCs w:val="20"/>
          <w:lang w:eastAsia="ru-RU"/>
        </w:rPr>
        <w:lastRenderedPageBreak/>
        <w:t>исполнительной власти Московской области, политические и общественные организации, в частности организации, представляющие интересы субъектов предпринимательской деятельности и потребителей товаров, работ и услуг;</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2" w:name="sub_1233423"/>
      <w:bookmarkEnd w:id="21"/>
      <w:r w:rsidRPr="00BB0C00">
        <w:rPr>
          <w:rFonts w:ascii="Times New Roman" w:eastAsia="Times New Roman" w:hAnsi="Times New Roman"/>
          <w:sz w:val="20"/>
          <w:szCs w:val="20"/>
          <w:lang w:eastAsia="ru-RU"/>
        </w:rPr>
        <w:t>в) информация о результатах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3" w:name="sub_1233424"/>
      <w:bookmarkEnd w:id="22"/>
      <w:r w:rsidRPr="00BB0C00">
        <w:rPr>
          <w:rFonts w:ascii="Times New Roman" w:eastAsia="Times New Roman" w:hAnsi="Times New Roman"/>
          <w:sz w:val="20"/>
          <w:szCs w:val="20"/>
          <w:lang w:eastAsia="ru-RU"/>
        </w:rPr>
        <w:t>г) информация научных, исследовательских, аналитических, проектных организаций, экспертные оценки состояния рынков и отраслей региональной экономики, информация хозяйствующих субъектов об их деятельности, а также иные данные, в том числе данные, опубликованные в средствах массовой информации;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4" w:name="sub_1233425"/>
      <w:bookmarkEnd w:id="23"/>
      <w:r w:rsidRPr="00BB0C00">
        <w:rPr>
          <w:rFonts w:ascii="Times New Roman" w:eastAsia="Times New Roman" w:hAnsi="Times New Roman"/>
          <w:sz w:val="20"/>
          <w:szCs w:val="20"/>
          <w:lang w:eastAsia="ru-RU"/>
        </w:rPr>
        <w:t>д) информация о результатах мониторинга, организация проведения которого планируется в рамках соглашения и может стать частью мероприятий, предусмотренных "дорожной картой", осуществляемого администрацией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5" w:name="sub_1233426"/>
      <w:bookmarkEnd w:id="24"/>
      <w:r w:rsidRPr="00BB0C00">
        <w:rPr>
          <w:rFonts w:ascii="Times New Roman" w:eastAsia="Times New Roman" w:hAnsi="Times New Roman"/>
          <w:sz w:val="20"/>
          <w:szCs w:val="20"/>
          <w:lang w:eastAsia="ru-RU"/>
        </w:rPr>
        <w:t>е) показатели, характеризующие состояние экономики и социальной сферы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6" w:name="sub_1233427"/>
      <w:bookmarkEnd w:id="25"/>
      <w:r w:rsidRPr="00BB0C00">
        <w:rPr>
          <w:rFonts w:ascii="Times New Roman" w:eastAsia="Times New Roman" w:hAnsi="Times New Roman"/>
          <w:sz w:val="20"/>
          <w:szCs w:val="20"/>
          <w:lang w:eastAsia="ru-RU"/>
        </w:rPr>
        <w:t>ж) информация о результатах общественного контроля за, деятельностью субъектов естественных монополий;</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7" w:name="sub_1233428"/>
      <w:bookmarkEnd w:id="26"/>
      <w:r w:rsidRPr="00BB0C00">
        <w:rPr>
          <w:rFonts w:ascii="Times New Roman" w:eastAsia="Times New Roman" w:hAnsi="Times New Roman"/>
          <w:sz w:val="20"/>
          <w:szCs w:val="20"/>
          <w:lang w:eastAsia="ru-RU"/>
        </w:rPr>
        <w:t>з) информация о результатах анализа правоприменительной практики территориальных органов Федеральной антимонопольной службы, которая предоставляется Службой, в том числе о доле (процентах) оспоренных в судах решений территориальных органов Службы, а также о доле (процентах) их решений, вступивших в законную силу, с разбивкой по направлениям деятельности.</w:t>
      </w:r>
    </w:p>
    <w:bookmarkEnd w:id="27"/>
    <w:p w:rsidR="00293902" w:rsidRPr="00BB0C00" w:rsidRDefault="00293902" w:rsidP="00293902">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BB0C00">
        <w:rPr>
          <w:rFonts w:ascii="Times New Roman" w:hAnsi="Times New Roman"/>
          <w:sz w:val="20"/>
          <w:szCs w:val="20"/>
        </w:rPr>
        <w:t>Результаты мониторинга наличия административных барьеров и оценки состояния конкурентной среды, представляемых субъектами предпринимательской деятельности, а также мониторинга удовлетворенности потребителей качеством товаров,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w:t>
      </w:r>
    </w:p>
    <w:p w:rsidR="00293902" w:rsidRPr="00BB0C00" w:rsidRDefault="00293902" w:rsidP="00293902">
      <w:pPr>
        <w:widowControl w:val="0"/>
        <w:autoSpaceDE w:val="0"/>
        <w:autoSpaceDN w:val="0"/>
        <w:adjustRightInd w:val="0"/>
        <w:spacing w:before="108" w:after="0" w:line="240" w:lineRule="auto"/>
        <w:jc w:val="center"/>
        <w:outlineLvl w:val="0"/>
        <w:rPr>
          <w:rFonts w:ascii="Times New Roman" w:eastAsia="Times New Roman" w:hAnsi="Times New Roman"/>
          <w:b/>
          <w:bCs/>
          <w:color w:val="26282F"/>
          <w:sz w:val="20"/>
          <w:szCs w:val="20"/>
          <w:lang w:eastAsia="ru-RU"/>
        </w:rPr>
      </w:pPr>
      <w:r w:rsidRPr="00BB0C00">
        <w:rPr>
          <w:rFonts w:ascii="Times New Roman" w:eastAsia="Times New Roman" w:hAnsi="Times New Roman"/>
          <w:b/>
          <w:bCs/>
          <w:color w:val="26282F"/>
          <w:sz w:val="20"/>
          <w:szCs w:val="20"/>
          <w:lang w:eastAsia="ru-RU"/>
        </w:rPr>
        <w:t xml:space="preserve">Концептуальные направления реформирования, модернизации, преобразования отдельных сфер социально-экономического развития </w:t>
      </w:r>
      <w:r w:rsidRPr="00BB0C00">
        <w:rPr>
          <w:rFonts w:ascii="Times New Roman" w:eastAsia="Times New Roman" w:hAnsi="Times New Roman"/>
          <w:b/>
          <w:sz w:val="20"/>
          <w:szCs w:val="20"/>
          <w:lang w:eastAsia="ru-RU"/>
        </w:rPr>
        <w:t>городского округа Серебряные Пруды</w:t>
      </w:r>
      <w:r w:rsidRPr="00BB0C00">
        <w:rPr>
          <w:rFonts w:ascii="Times New Roman" w:eastAsia="Times New Roman" w:hAnsi="Times New Roman"/>
          <w:b/>
          <w:bCs/>
          <w:color w:val="26282F"/>
          <w:sz w:val="20"/>
          <w:szCs w:val="20"/>
          <w:lang w:eastAsia="ru-RU"/>
        </w:rPr>
        <w:t xml:space="preserve"> Московской области, реализуемых в рамках Подпрограммы I/</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 xml:space="preserve">В целях развития конкуренции </w:t>
      </w:r>
      <w:hyperlink r:id="rId15" w:history="1">
        <w:r w:rsidRPr="00BB0C00">
          <w:rPr>
            <w:rFonts w:ascii="Times New Roman" w:eastAsia="Times New Roman" w:hAnsi="Times New Roman"/>
            <w:sz w:val="20"/>
            <w:szCs w:val="20"/>
            <w:lang w:eastAsia="ru-RU"/>
          </w:rPr>
          <w:t>распоряжением</w:t>
        </w:r>
      </w:hyperlink>
      <w:r w:rsidRPr="00BB0C00">
        <w:rPr>
          <w:rFonts w:ascii="Times New Roman" w:eastAsia="Times New Roman" w:hAnsi="Times New Roman"/>
          <w:sz w:val="20"/>
          <w:szCs w:val="20"/>
          <w:lang w:eastAsia="ru-RU"/>
        </w:rPr>
        <w:t xml:space="preserve"> Правительства Российской Федерации от 05.09.2015 N 1738-р утвержден </w:t>
      </w:r>
      <w:hyperlink r:id="rId16" w:history="1">
        <w:r w:rsidRPr="00BB0C00">
          <w:rPr>
            <w:rFonts w:ascii="Times New Roman" w:eastAsia="Times New Roman" w:hAnsi="Times New Roman"/>
            <w:sz w:val="20"/>
            <w:szCs w:val="20"/>
            <w:lang w:eastAsia="ru-RU"/>
          </w:rPr>
          <w:t>Стандарт</w:t>
        </w:r>
      </w:hyperlink>
      <w:r w:rsidRPr="00BB0C00">
        <w:rPr>
          <w:rFonts w:ascii="Times New Roman" w:eastAsia="Times New Roman" w:hAnsi="Times New Roman"/>
          <w:sz w:val="20"/>
          <w:szCs w:val="20"/>
          <w:lang w:eastAsia="ru-RU"/>
        </w:rPr>
        <w:t xml:space="preserve"> развития конкуренции в субъектах Российской Федерации (далее - Стандарт), основными целями которого являются:</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8" w:name="sub_111031"/>
      <w:r w:rsidRPr="00BB0C00">
        <w:rPr>
          <w:rFonts w:ascii="Times New Roman" w:eastAsia="Times New Roman" w:hAnsi="Times New Roman"/>
          <w:sz w:val="20"/>
          <w:szCs w:val="20"/>
          <w:lang w:eastAsia="ru-RU"/>
        </w:rPr>
        <w:t>а) установление системного и единообразного подхода к осуществлению деятельности органов исполнительной власти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29" w:name="sub_111032"/>
      <w:bookmarkEnd w:id="28"/>
      <w:r w:rsidRPr="00BB0C00">
        <w:rPr>
          <w:rFonts w:ascii="Times New Roman" w:eastAsia="Times New Roman" w:hAnsi="Times New Roman"/>
          <w:sz w:val="20"/>
          <w:szCs w:val="20"/>
          <w:lang w:eastAsia="ru-RU"/>
        </w:rPr>
        <w:t>б) содействие формированию прозрачной системы работы органов местного самоуправления городского округа Серебряные пруды Московской области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30" w:name="sub_111033"/>
      <w:bookmarkEnd w:id="29"/>
      <w:r w:rsidRPr="00BB0C00">
        <w:rPr>
          <w:rFonts w:ascii="Times New Roman" w:eastAsia="Times New Roman" w:hAnsi="Times New Roman"/>
          <w:sz w:val="20"/>
          <w:szCs w:val="20"/>
          <w:lang w:eastAsia="ru-RU"/>
        </w:rPr>
        <w:t>в) выявление потенциала развития экономики городского округа Серебряные пруды Московской области;</w:t>
      </w:r>
    </w:p>
    <w:p w:rsidR="00293902" w:rsidRPr="00BB0C00" w:rsidRDefault="00293902" w:rsidP="00293902">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31" w:name="sub_111034"/>
      <w:bookmarkEnd w:id="30"/>
      <w:r w:rsidRPr="00BB0C00">
        <w:rPr>
          <w:rFonts w:ascii="Times New Roman" w:eastAsia="Times New Roman" w:hAnsi="Times New Roman"/>
          <w:sz w:val="20"/>
          <w:szCs w:val="20"/>
          <w:lang w:eastAsia="ru-RU"/>
        </w:rPr>
        <w:t>г)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bookmarkEnd w:id="31"/>
    <w:p w:rsidR="00293902" w:rsidRPr="00BB0C00" w:rsidRDefault="00293902" w:rsidP="00293902">
      <w:pPr>
        <w:spacing w:after="0" w:line="240" w:lineRule="auto"/>
        <w:ind w:left="360"/>
        <w:jc w:val="both"/>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jc w:val="right"/>
        <w:rPr>
          <w:rFonts w:ascii="Times New Roman" w:eastAsia="Times New Roman" w:hAnsi="Times New Roman"/>
          <w:color w:val="000000"/>
          <w:sz w:val="20"/>
          <w:szCs w:val="20"/>
          <w:lang w:eastAsia="ru-RU"/>
        </w:rPr>
      </w:pPr>
      <w:r w:rsidRPr="00581BFC">
        <w:rPr>
          <w:rFonts w:ascii="Times New Roman" w:eastAsia="Times New Roman" w:hAnsi="Times New Roman"/>
          <w:b/>
          <w:color w:val="000000"/>
          <w:sz w:val="20"/>
          <w:szCs w:val="20"/>
          <w:lang w:eastAsia="ru-RU"/>
        </w:rPr>
        <w:t>Приложение №1</w:t>
      </w:r>
    </w:p>
    <w:p w:rsidR="00293902" w:rsidRDefault="00293902" w:rsidP="00293902">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к подпрограмме «Развитие конкуренции»</w:t>
      </w:r>
    </w:p>
    <w:p w:rsidR="00293902" w:rsidRDefault="00293902" w:rsidP="00293902">
      <w:pPr>
        <w:spacing w:after="0" w:line="240" w:lineRule="auto"/>
        <w:jc w:val="center"/>
        <w:rPr>
          <w:rFonts w:ascii="Times New Roman" w:eastAsia="Times New Roman" w:hAnsi="Times New Roman"/>
          <w:color w:val="000000"/>
          <w:sz w:val="20"/>
          <w:szCs w:val="20"/>
          <w:lang w:eastAsia="ru-RU"/>
        </w:rPr>
      </w:pPr>
    </w:p>
    <w:p w:rsidR="00293902" w:rsidRDefault="00293902" w:rsidP="00293902">
      <w:pPr>
        <w:spacing w:after="0" w:line="240" w:lineRule="auto"/>
        <w:jc w:val="center"/>
        <w:rPr>
          <w:rFonts w:ascii="Times New Roman" w:eastAsia="Times New Roman" w:hAnsi="Times New Roman"/>
          <w:color w:val="000000"/>
          <w:sz w:val="20"/>
          <w:szCs w:val="20"/>
          <w:lang w:eastAsia="ru-RU"/>
        </w:rPr>
      </w:pPr>
    </w:p>
    <w:p w:rsidR="00293902" w:rsidRPr="00292462" w:rsidRDefault="00293902" w:rsidP="00293902">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lastRenderedPageBreak/>
        <w:t>Планируемые результаты реализации п</w:t>
      </w:r>
      <w:r>
        <w:rPr>
          <w:rFonts w:ascii="Times New Roman" w:eastAsia="Times New Roman" w:hAnsi="Times New Roman"/>
          <w:color w:val="000000"/>
          <w:sz w:val="20"/>
          <w:szCs w:val="20"/>
          <w:lang w:eastAsia="ru-RU"/>
        </w:rPr>
        <w:t>од</w:t>
      </w:r>
      <w:r w:rsidRPr="00BB0C00">
        <w:rPr>
          <w:rFonts w:ascii="Times New Roman" w:eastAsia="Times New Roman" w:hAnsi="Times New Roman"/>
          <w:color w:val="000000"/>
          <w:sz w:val="20"/>
          <w:szCs w:val="20"/>
          <w:lang w:eastAsia="ru-RU"/>
        </w:rPr>
        <w:t>программы</w:t>
      </w:r>
      <w:r w:rsidRPr="00292462">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en-US" w:eastAsia="ru-RU"/>
        </w:rPr>
        <w:t>I</w:t>
      </w:r>
      <w:r w:rsidRPr="00292462">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«Развитие конкуренции»</w:t>
      </w:r>
    </w:p>
    <w:p w:rsidR="00293902" w:rsidRPr="00292462" w:rsidRDefault="00293902" w:rsidP="00293902">
      <w:pPr>
        <w:spacing w:after="0" w:line="240" w:lineRule="auto"/>
        <w:jc w:val="center"/>
        <w:rPr>
          <w:rFonts w:ascii="Times New Roman" w:hAnsi="Times New Roman"/>
          <w:sz w:val="20"/>
          <w:szCs w:val="20"/>
        </w:rPr>
      </w:pPr>
      <w:r w:rsidRPr="00BB0C00">
        <w:rPr>
          <w:rFonts w:ascii="Times New Roman" w:hAnsi="Times New Roman"/>
          <w:sz w:val="20"/>
          <w:szCs w:val="20"/>
        </w:rPr>
        <w:t>«Предпринимательство городского округа Серебряные Пруды Московской области»</w:t>
      </w:r>
      <w:r w:rsidRPr="00292462">
        <w:rPr>
          <w:rFonts w:ascii="Times New Roman" w:hAnsi="Times New Roman"/>
          <w:sz w:val="20"/>
          <w:szCs w:val="20"/>
        </w:rPr>
        <w:t xml:space="preserve"> </w:t>
      </w:r>
      <w:r w:rsidRPr="00BB0C00">
        <w:rPr>
          <w:rFonts w:ascii="Times New Roman" w:hAnsi="Times New Roman"/>
          <w:sz w:val="20"/>
          <w:szCs w:val="20"/>
        </w:rPr>
        <w:t xml:space="preserve">на 2017-2021 </w:t>
      </w:r>
      <w:r>
        <w:rPr>
          <w:rFonts w:ascii="Times New Roman" w:hAnsi="Times New Roman"/>
          <w:sz w:val="20"/>
          <w:szCs w:val="20"/>
        </w:rPr>
        <w:t>годы</w:t>
      </w:r>
    </w:p>
    <w:p w:rsidR="00293902" w:rsidRPr="00BB0C00" w:rsidRDefault="00293902" w:rsidP="00293902">
      <w:pPr>
        <w:spacing w:after="0" w:line="240" w:lineRule="auto"/>
        <w:jc w:val="center"/>
        <w:rPr>
          <w:rFonts w:ascii="Times New Roman" w:eastAsia="Times New Roman" w:hAnsi="Times New Roman"/>
          <w:color w:val="000000"/>
          <w:sz w:val="20"/>
          <w:szCs w:val="20"/>
          <w:lang w:eastAsia="ru-RU"/>
        </w:rPr>
      </w:pPr>
    </w:p>
    <w:tbl>
      <w:tblPr>
        <w:tblW w:w="155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1656"/>
        <w:gridCol w:w="1251"/>
        <w:gridCol w:w="1119"/>
        <w:gridCol w:w="2134"/>
        <w:gridCol w:w="1217"/>
        <w:gridCol w:w="1529"/>
        <w:gridCol w:w="1387"/>
        <w:gridCol w:w="1184"/>
        <w:gridCol w:w="1184"/>
        <w:gridCol w:w="1184"/>
        <w:gridCol w:w="1184"/>
      </w:tblGrid>
      <w:tr w:rsidR="00293902" w:rsidRPr="00BB0C00" w:rsidTr="00EC0BAD">
        <w:tc>
          <w:tcPr>
            <w:tcW w:w="486" w:type="dxa"/>
            <w:vMerge w:val="restart"/>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N</w:t>
            </w:r>
            <w:r w:rsidRPr="00BB0C00">
              <w:rPr>
                <w:rFonts w:ascii="Times New Roman" w:eastAsia="Times New Roman" w:hAnsi="Times New Roman"/>
                <w:sz w:val="20"/>
                <w:szCs w:val="20"/>
                <w:lang w:eastAsia="ru-RU"/>
              </w:rPr>
              <w:br/>
              <w:t>п/п</w:t>
            </w:r>
          </w:p>
        </w:tc>
        <w:tc>
          <w:tcPr>
            <w:tcW w:w="1656"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Задачи, направленные на достижение цели</w:t>
            </w:r>
          </w:p>
        </w:tc>
        <w:tc>
          <w:tcPr>
            <w:tcW w:w="2370" w:type="dxa"/>
            <w:gridSpan w:val="2"/>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Планируемый объем финансирования на решение данной задачи</w:t>
            </w:r>
          </w:p>
        </w:tc>
        <w:tc>
          <w:tcPr>
            <w:tcW w:w="2134"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Показатель реализации мероприятий муниципальной программы (подпрограммы)</w:t>
            </w:r>
          </w:p>
        </w:tc>
        <w:tc>
          <w:tcPr>
            <w:tcW w:w="1217"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Единица измерения</w:t>
            </w:r>
          </w:p>
        </w:tc>
        <w:tc>
          <w:tcPr>
            <w:tcW w:w="1529" w:type="dxa"/>
            <w:vMerge w:val="restart"/>
            <w:tcBorders>
              <w:top w:val="single" w:sz="4" w:space="0" w:color="auto"/>
              <w:left w:val="single" w:sz="4" w:space="0" w:color="auto"/>
              <w:bottom w:val="single" w:sz="4" w:space="0" w:color="auto"/>
              <w:right w:val="single" w:sz="4" w:space="0" w:color="auto"/>
            </w:tcBorders>
          </w:tcPr>
          <w:p w:rsidR="00293902"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Отчетный базовый период/базовое значение показателя на начало реализации подпрограммы</w:t>
            </w:r>
          </w:p>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(2015 год)</w:t>
            </w:r>
          </w:p>
        </w:tc>
        <w:tc>
          <w:tcPr>
            <w:tcW w:w="6123" w:type="dxa"/>
            <w:gridSpan w:val="5"/>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Планируемое значение показателя по годам реализации</w:t>
            </w:r>
          </w:p>
        </w:tc>
      </w:tr>
      <w:tr w:rsidR="00293902" w:rsidRPr="00BB0C00" w:rsidTr="00EC0BAD">
        <w:tc>
          <w:tcPr>
            <w:tcW w:w="486" w:type="dxa"/>
            <w:vMerge/>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656"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51"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Бюджет городского округа Серебряные Пруды</w:t>
            </w:r>
          </w:p>
        </w:tc>
        <w:tc>
          <w:tcPr>
            <w:tcW w:w="111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Другие источники</w:t>
            </w:r>
          </w:p>
        </w:tc>
        <w:tc>
          <w:tcPr>
            <w:tcW w:w="2134"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17"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387" w:type="dxa"/>
            <w:tcBorders>
              <w:top w:val="single" w:sz="4" w:space="0" w:color="auto"/>
              <w:left w:val="single" w:sz="4" w:space="0" w:color="auto"/>
              <w:bottom w:val="single" w:sz="4" w:space="0" w:color="auto"/>
              <w:right w:val="single" w:sz="4" w:space="0" w:color="auto"/>
            </w:tcBorders>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184" w:type="dxa"/>
            <w:tcBorders>
              <w:top w:val="single" w:sz="4" w:space="0" w:color="auto"/>
              <w:left w:val="single" w:sz="4" w:space="0" w:color="auto"/>
              <w:bottom w:val="single" w:sz="4" w:space="0" w:color="auto"/>
              <w:right w:val="single" w:sz="4" w:space="0" w:color="auto"/>
            </w:tcBorders>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184" w:type="dxa"/>
            <w:tcBorders>
              <w:top w:val="single" w:sz="4" w:space="0" w:color="auto"/>
              <w:left w:val="single" w:sz="4" w:space="0" w:color="auto"/>
              <w:bottom w:val="single" w:sz="4" w:space="0" w:color="auto"/>
              <w:right w:val="single" w:sz="4" w:space="0" w:color="auto"/>
            </w:tcBorders>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184" w:type="dxa"/>
            <w:tcBorders>
              <w:top w:val="single" w:sz="4" w:space="0" w:color="auto"/>
              <w:left w:val="single" w:sz="4" w:space="0" w:color="auto"/>
              <w:bottom w:val="single" w:sz="4" w:space="0" w:color="auto"/>
              <w:right w:val="single" w:sz="4" w:space="0" w:color="auto"/>
            </w:tcBorders>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184" w:type="dxa"/>
            <w:tcBorders>
              <w:top w:val="single" w:sz="4" w:space="0" w:color="auto"/>
              <w:left w:val="single" w:sz="4" w:space="0" w:color="auto"/>
              <w:bottom w:val="single" w:sz="4" w:space="0" w:color="auto"/>
            </w:tcBorders>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293902" w:rsidRPr="00BB0C00" w:rsidTr="00EC0BAD">
        <w:tc>
          <w:tcPr>
            <w:tcW w:w="15515" w:type="dxa"/>
            <w:gridSpan w:val="12"/>
            <w:tcBorders>
              <w:top w:val="single" w:sz="4" w:space="0" w:color="auto"/>
              <w:bottom w:val="single" w:sz="4" w:space="0" w:color="auto"/>
            </w:tcBorders>
          </w:tcPr>
          <w:p w:rsidR="00293902" w:rsidRPr="00BB0C00" w:rsidRDefault="00B318FA"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hyperlink w:anchor="sub_110100" w:history="1">
              <w:r w:rsidR="00293902" w:rsidRPr="00BB0C00">
                <w:rPr>
                  <w:rFonts w:ascii="Times New Roman" w:eastAsia="Times New Roman" w:hAnsi="Times New Roman"/>
                  <w:sz w:val="20"/>
                  <w:szCs w:val="20"/>
                  <w:lang w:eastAsia="ru-RU"/>
                </w:rPr>
                <w:t>Подпрограмма 1</w:t>
              </w:r>
            </w:hyperlink>
            <w:r w:rsidR="00293902" w:rsidRPr="00BB0C00">
              <w:rPr>
                <w:rFonts w:ascii="Times New Roman" w:eastAsia="Times New Roman" w:hAnsi="Times New Roman"/>
                <w:sz w:val="20"/>
                <w:szCs w:val="20"/>
                <w:lang w:eastAsia="ru-RU"/>
              </w:rPr>
              <w:t xml:space="preserve"> «</w:t>
            </w:r>
            <w:r w:rsidR="00293902" w:rsidRPr="00BB0C00">
              <w:rPr>
                <w:rFonts w:ascii="Times New Roman" w:eastAsia="Times New Roman" w:hAnsi="Times New Roman"/>
                <w:color w:val="000000"/>
                <w:sz w:val="20"/>
                <w:szCs w:val="20"/>
                <w:lang w:eastAsia="ru-RU"/>
              </w:rPr>
              <w:t>Развитие конкуренции</w:t>
            </w:r>
            <w:r w:rsidR="00293902" w:rsidRPr="00BB0C00">
              <w:rPr>
                <w:rFonts w:ascii="Times New Roman" w:eastAsia="Times New Roman" w:hAnsi="Times New Roman"/>
                <w:sz w:val="20"/>
                <w:szCs w:val="20"/>
                <w:lang w:eastAsia="ru-RU"/>
              </w:rPr>
              <w:t>»</w:t>
            </w:r>
          </w:p>
        </w:tc>
      </w:tr>
      <w:tr w:rsidR="00293902" w:rsidRPr="00BB0C00" w:rsidTr="00EC0BAD">
        <w:tc>
          <w:tcPr>
            <w:tcW w:w="486" w:type="dxa"/>
            <w:vMerge w:val="restart"/>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w:t>
            </w:r>
          </w:p>
        </w:tc>
        <w:tc>
          <w:tcPr>
            <w:tcW w:w="1656"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Задача 1</w:t>
            </w:r>
          </w:p>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sz w:val="20"/>
                <w:szCs w:val="20"/>
              </w:rPr>
              <w:t>Увеличение доли проведенных конкурентных процедур от общего количества осуществленных закупок в соответствии с № 44-ФЗ</w:t>
            </w:r>
          </w:p>
        </w:tc>
        <w:tc>
          <w:tcPr>
            <w:tcW w:w="1251"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0,0</w:t>
            </w:r>
          </w:p>
        </w:tc>
        <w:tc>
          <w:tcPr>
            <w:tcW w:w="1119" w:type="dxa"/>
            <w:vMerge w:val="restart"/>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0,0</w:t>
            </w:r>
            <w:r w:rsidRPr="00BB0C00">
              <w:rPr>
                <w:rFonts w:ascii="Times New Roman" w:hAnsi="Times New Roman"/>
                <w:bCs/>
                <w:color w:val="26282F"/>
                <w:sz w:val="20"/>
                <w:szCs w:val="20"/>
              </w:rPr>
              <w:t xml:space="preserve"> </w:t>
            </w: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Процент</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1,2</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1,2</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1,2</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1,2</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1,2</w:t>
            </w:r>
          </w:p>
        </w:tc>
      </w:tr>
      <w:tr w:rsidR="00293902" w:rsidRPr="00BB0C00" w:rsidTr="00EC0BAD">
        <w:tc>
          <w:tcPr>
            <w:tcW w:w="486" w:type="dxa"/>
            <w:vMerge/>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656"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119"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Доля несостоявшихся торгов от общего количества объявленных торгов</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Процент</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18</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16</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16</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16</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16</w:t>
            </w:r>
          </w:p>
        </w:tc>
      </w:tr>
      <w:tr w:rsidR="00293902" w:rsidRPr="00BB0C00" w:rsidTr="00EC0BAD">
        <w:tc>
          <w:tcPr>
            <w:tcW w:w="486" w:type="dxa"/>
            <w:vMerge/>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656"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119"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Среднее количество участников на торгах</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Количество участников в одной процедуре</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4,3</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4,3</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4,4</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4,4</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4,4</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4,4</w:t>
            </w:r>
          </w:p>
        </w:tc>
      </w:tr>
      <w:tr w:rsidR="00293902" w:rsidRPr="00BB0C00" w:rsidTr="00EC0BAD">
        <w:tc>
          <w:tcPr>
            <w:tcW w:w="486" w:type="dxa"/>
            <w:vMerge/>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656"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119"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Доля общей экономии денежных средств от общей суммы объявленных торгов</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Процент</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30</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10</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11</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11</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11</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11</w:t>
            </w:r>
          </w:p>
        </w:tc>
      </w:tr>
      <w:tr w:rsidR="00293902" w:rsidRPr="00BB0C00" w:rsidTr="00EC0BAD">
        <w:tc>
          <w:tcPr>
            <w:tcW w:w="486" w:type="dxa"/>
            <w:vMerge/>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656"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119" w:type="dxa"/>
            <w:vMerge/>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 xml:space="preserve">Доля закупок среди субъектов малого предпринимательства, социально ориентированных </w:t>
            </w:r>
            <w:r w:rsidRPr="00BB0C00">
              <w:rPr>
                <w:rFonts w:ascii="Times New Roman" w:hAnsi="Times New Roman"/>
                <w:bCs/>
                <w:color w:val="26282F"/>
                <w:sz w:val="20"/>
                <w:szCs w:val="20"/>
              </w:rPr>
              <w:lastRenderedPageBreak/>
              <w:t>некоммерческих организаций, осуществляемых в соответствии с Федеральным законом № 44-ФЗ</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lastRenderedPageBreak/>
              <w:t>Процент</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28</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25</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25</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25</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25</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25</w:t>
            </w:r>
          </w:p>
        </w:tc>
      </w:tr>
      <w:tr w:rsidR="00293902" w:rsidRPr="00BB0C00" w:rsidTr="00EC0BAD">
        <w:trPr>
          <w:trHeight w:val="54"/>
        </w:trPr>
        <w:tc>
          <w:tcPr>
            <w:tcW w:w="486" w:type="dxa"/>
            <w:tcBorders>
              <w:top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2</w:t>
            </w:r>
          </w:p>
        </w:tc>
        <w:tc>
          <w:tcPr>
            <w:tcW w:w="1656"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Задача 2 подпрограммы </w:t>
            </w:r>
          </w:p>
          <w:p w:rsidR="00293902" w:rsidRPr="00BB0C00" w:rsidRDefault="00293902" w:rsidP="00EC0BA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BB0C00">
              <w:rPr>
                <w:rFonts w:ascii="Times New Roman" w:hAnsi="Times New Roman"/>
                <w:sz w:val="20"/>
                <w:szCs w:val="20"/>
              </w:rPr>
              <w:t>Внедрение Стандарта развития конкуренции</w:t>
            </w:r>
          </w:p>
        </w:tc>
        <w:tc>
          <w:tcPr>
            <w:tcW w:w="1251"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0,0</w:t>
            </w:r>
          </w:p>
        </w:tc>
        <w:tc>
          <w:tcPr>
            <w:tcW w:w="1119"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0,0</w:t>
            </w:r>
          </w:p>
        </w:tc>
        <w:tc>
          <w:tcPr>
            <w:tcW w:w="213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rPr>
                <w:rFonts w:ascii="Times New Roman" w:eastAsia="Times New Roman" w:hAnsi="Times New Roman"/>
                <w:sz w:val="20"/>
                <w:szCs w:val="20"/>
                <w:lang w:eastAsia="ru-RU"/>
              </w:rPr>
            </w:pPr>
            <w:r w:rsidRPr="00BB0C00">
              <w:rPr>
                <w:rFonts w:ascii="Times New Roman" w:hAnsi="Times New Roman"/>
                <w:bCs/>
                <w:color w:val="26282F"/>
                <w:sz w:val="20"/>
                <w:szCs w:val="20"/>
              </w:rPr>
              <w:t>Количество реализованных требований Стандарта развития конкуренции в Московской области</w:t>
            </w:r>
          </w:p>
        </w:tc>
        <w:tc>
          <w:tcPr>
            <w:tcW w:w="121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 xml:space="preserve">Единица </w:t>
            </w:r>
          </w:p>
        </w:tc>
        <w:tc>
          <w:tcPr>
            <w:tcW w:w="1529" w:type="dxa"/>
            <w:tcBorders>
              <w:top w:val="single" w:sz="4" w:space="0" w:color="auto"/>
              <w:left w:val="single" w:sz="4" w:space="0" w:color="auto"/>
              <w:bottom w:val="single" w:sz="4" w:space="0" w:color="auto"/>
              <w:right w:val="single" w:sz="4" w:space="0" w:color="auto"/>
            </w:tcBorders>
          </w:tcPr>
          <w:p w:rsidR="00293902" w:rsidRPr="00BB0C00" w:rsidRDefault="00AA3723"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387"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6</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7</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7</w:t>
            </w:r>
          </w:p>
        </w:tc>
        <w:tc>
          <w:tcPr>
            <w:tcW w:w="1184" w:type="dxa"/>
            <w:tcBorders>
              <w:top w:val="single" w:sz="4" w:space="0" w:color="auto"/>
              <w:left w:val="single" w:sz="4" w:space="0" w:color="auto"/>
              <w:bottom w:val="single" w:sz="4" w:space="0" w:color="auto"/>
              <w:right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7</w:t>
            </w:r>
          </w:p>
        </w:tc>
        <w:tc>
          <w:tcPr>
            <w:tcW w:w="1184" w:type="dxa"/>
            <w:tcBorders>
              <w:top w:val="single" w:sz="4" w:space="0" w:color="auto"/>
              <w:left w:val="single" w:sz="4" w:space="0" w:color="auto"/>
              <w:bottom w:val="single" w:sz="4" w:space="0" w:color="auto"/>
            </w:tcBorders>
          </w:tcPr>
          <w:p w:rsidR="00293902" w:rsidRPr="00BB0C00" w:rsidRDefault="00293902" w:rsidP="00EC0BA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B0C00">
              <w:rPr>
                <w:rFonts w:ascii="Times New Roman" w:eastAsia="Times New Roman" w:hAnsi="Times New Roman"/>
                <w:sz w:val="20"/>
                <w:szCs w:val="20"/>
                <w:lang w:eastAsia="ru-RU"/>
              </w:rPr>
              <w:t>7</w:t>
            </w:r>
          </w:p>
        </w:tc>
      </w:tr>
    </w:tbl>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lang w:val="en-US"/>
        </w:rPr>
      </w:pPr>
    </w:p>
    <w:p w:rsidR="00293902" w:rsidRDefault="00293902" w:rsidP="00293902">
      <w:pPr>
        <w:spacing w:after="0" w:line="240" w:lineRule="auto"/>
        <w:ind w:left="12960" w:right="-10"/>
        <w:rPr>
          <w:rFonts w:ascii="Times New Roman" w:hAnsi="Times New Roman"/>
          <w:sz w:val="20"/>
          <w:szCs w:val="20"/>
          <w:lang w:val="en-US"/>
        </w:rPr>
      </w:pPr>
    </w:p>
    <w:p w:rsidR="00293902" w:rsidRDefault="00293902" w:rsidP="00293902">
      <w:pPr>
        <w:spacing w:after="0" w:line="240" w:lineRule="auto"/>
        <w:ind w:left="12960" w:right="-10"/>
        <w:rPr>
          <w:rFonts w:ascii="Times New Roman" w:hAnsi="Times New Roman"/>
          <w:sz w:val="20"/>
          <w:szCs w:val="20"/>
          <w:lang w:val="en-US"/>
        </w:rPr>
      </w:pPr>
    </w:p>
    <w:p w:rsidR="00293902" w:rsidRDefault="00293902" w:rsidP="00293902">
      <w:pPr>
        <w:spacing w:after="0" w:line="240" w:lineRule="auto"/>
        <w:ind w:left="12960" w:right="-10"/>
        <w:rPr>
          <w:rFonts w:ascii="Times New Roman" w:hAnsi="Times New Roman"/>
          <w:sz w:val="20"/>
          <w:szCs w:val="20"/>
        </w:rPr>
      </w:pPr>
    </w:p>
    <w:p w:rsidR="00C60F54" w:rsidRDefault="00C60F54" w:rsidP="00293902">
      <w:pPr>
        <w:spacing w:after="0" w:line="240" w:lineRule="auto"/>
        <w:ind w:left="12960" w:right="-10"/>
        <w:rPr>
          <w:rFonts w:ascii="Times New Roman" w:hAnsi="Times New Roman"/>
          <w:sz w:val="20"/>
          <w:szCs w:val="20"/>
        </w:rPr>
      </w:pPr>
    </w:p>
    <w:p w:rsidR="00C60F54" w:rsidRDefault="00C60F54" w:rsidP="00293902">
      <w:pPr>
        <w:spacing w:after="0" w:line="240" w:lineRule="auto"/>
        <w:ind w:left="12960" w:right="-10"/>
        <w:rPr>
          <w:rFonts w:ascii="Times New Roman" w:hAnsi="Times New Roman"/>
          <w:sz w:val="20"/>
          <w:szCs w:val="20"/>
        </w:rPr>
      </w:pPr>
    </w:p>
    <w:p w:rsidR="00C60F54" w:rsidRDefault="00C60F54" w:rsidP="00293902">
      <w:pPr>
        <w:spacing w:after="0" w:line="240" w:lineRule="auto"/>
        <w:ind w:left="12960" w:right="-10"/>
        <w:rPr>
          <w:rFonts w:ascii="Times New Roman" w:hAnsi="Times New Roman"/>
          <w:sz w:val="20"/>
          <w:szCs w:val="20"/>
        </w:rPr>
      </w:pPr>
    </w:p>
    <w:p w:rsidR="00C60F54" w:rsidRPr="00C60F54" w:rsidRDefault="00C60F54"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jc w:val="right"/>
        <w:rPr>
          <w:rFonts w:ascii="Times New Roman" w:eastAsia="Times New Roman" w:hAnsi="Times New Roman"/>
          <w:color w:val="000000"/>
          <w:sz w:val="20"/>
          <w:szCs w:val="20"/>
          <w:lang w:eastAsia="ru-RU"/>
        </w:rPr>
      </w:pPr>
      <w:r w:rsidRPr="00581BFC">
        <w:rPr>
          <w:rFonts w:ascii="Times New Roman" w:eastAsia="Times New Roman" w:hAnsi="Times New Roman"/>
          <w:b/>
          <w:color w:val="000000"/>
          <w:sz w:val="20"/>
          <w:szCs w:val="20"/>
          <w:lang w:eastAsia="ru-RU"/>
        </w:rPr>
        <w:t>Приложение №</w:t>
      </w:r>
      <w:r>
        <w:rPr>
          <w:rFonts w:ascii="Times New Roman" w:eastAsia="Times New Roman" w:hAnsi="Times New Roman"/>
          <w:b/>
          <w:color w:val="000000"/>
          <w:sz w:val="20"/>
          <w:szCs w:val="20"/>
          <w:lang w:eastAsia="ru-RU"/>
        </w:rPr>
        <w:t>2</w:t>
      </w:r>
    </w:p>
    <w:p w:rsidR="00293902" w:rsidRDefault="00293902" w:rsidP="00293902">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к подпрограмме «Развитие конкуренции»</w:t>
      </w: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Pr="00BB0C00" w:rsidRDefault="00293902" w:rsidP="00293902">
      <w:pPr>
        <w:spacing w:after="0" w:line="240" w:lineRule="auto"/>
        <w:ind w:left="360"/>
        <w:jc w:val="center"/>
        <w:rPr>
          <w:rFonts w:ascii="Times New Roman" w:hAnsi="Times New Roman"/>
          <w:sz w:val="20"/>
          <w:szCs w:val="20"/>
        </w:rPr>
      </w:pPr>
      <w:r w:rsidRPr="00BB0C00">
        <w:rPr>
          <w:rFonts w:ascii="Times New Roman" w:hAnsi="Times New Roman"/>
          <w:sz w:val="20"/>
          <w:szCs w:val="20"/>
        </w:rPr>
        <w:t xml:space="preserve">Методика расчета значений показателей реализации </w:t>
      </w:r>
    </w:p>
    <w:p w:rsidR="00293902" w:rsidRPr="00BB0C00" w:rsidRDefault="00293902" w:rsidP="00293902">
      <w:pPr>
        <w:spacing w:after="0" w:line="240" w:lineRule="auto"/>
        <w:ind w:left="360"/>
        <w:jc w:val="center"/>
        <w:rPr>
          <w:rFonts w:ascii="Times New Roman" w:hAnsi="Times New Roman"/>
          <w:sz w:val="20"/>
          <w:szCs w:val="20"/>
        </w:rPr>
      </w:pPr>
      <w:r w:rsidRPr="00BB0C00">
        <w:rPr>
          <w:rFonts w:ascii="Times New Roman" w:hAnsi="Times New Roman"/>
          <w:sz w:val="20"/>
          <w:szCs w:val="20"/>
        </w:rPr>
        <w:t>муниципальной программы «Предпринимательство городского округа Серебряные Пруды Московской области» на период 2017-2021 годов</w:t>
      </w:r>
    </w:p>
    <w:p w:rsidR="00293902" w:rsidRPr="00BB0C00" w:rsidRDefault="00293902" w:rsidP="00293902">
      <w:pPr>
        <w:spacing w:after="0" w:line="240" w:lineRule="auto"/>
        <w:ind w:left="360"/>
        <w:jc w:val="center"/>
        <w:rPr>
          <w:rFonts w:ascii="Times New Roman" w:hAnsi="Times New Roman"/>
          <w:sz w:val="20"/>
          <w:szCs w:val="20"/>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567"/>
        <w:gridCol w:w="2219"/>
        <w:gridCol w:w="8378"/>
      </w:tblGrid>
      <w:tr w:rsidR="00293902" w:rsidRPr="00BB0C00" w:rsidTr="00EC0BAD">
        <w:trPr>
          <w:cantSplit/>
          <w:trHeight w:val="465"/>
        </w:trPr>
        <w:tc>
          <w:tcPr>
            <w:tcW w:w="136" w:type="pct"/>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 п/п</w:t>
            </w:r>
          </w:p>
        </w:tc>
        <w:tc>
          <w:tcPr>
            <w:tcW w:w="1225" w:type="pct"/>
            <w:shd w:val="clear" w:color="auto" w:fill="auto"/>
            <w:vAlign w:val="center"/>
            <w:hideMark/>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Наименование показателя</w:t>
            </w:r>
          </w:p>
        </w:tc>
        <w:tc>
          <w:tcPr>
            <w:tcW w:w="762" w:type="pct"/>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Единица измерения</w:t>
            </w:r>
          </w:p>
        </w:tc>
        <w:tc>
          <w:tcPr>
            <w:tcW w:w="2877" w:type="pct"/>
            <w:shd w:val="clear" w:color="auto" w:fill="auto"/>
            <w:vAlign w:val="center"/>
            <w:hideMark/>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Методика расчета</w:t>
            </w:r>
          </w:p>
        </w:tc>
      </w:tr>
      <w:tr w:rsidR="00293902" w:rsidRPr="00BB0C00" w:rsidTr="00EC0BAD">
        <w:trPr>
          <w:cantSplit/>
          <w:trHeight w:val="3158"/>
        </w:trPr>
        <w:tc>
          <w:tcPr>
            <w:tcW w:w="136" w:type="pct"/>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1</w:t>
            </w:r>
          </w:p>
        </w:tc>
        <w:tc>
          <w:tcPr>
            <w:tcW w:w="1225" w:type="pct"/>
            <w:shd w:val="clear" w:color="auto" w:fill="auto"/>
            <w:hideMark/>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762" w:type="pct"/>
          </w:tcPr>
          <w:p w:rsidR="00293902" w:rsidRPr="00BB0C00" w:rsidRDefault="00293902" w:rsidP="00EC0BAD">
            <w:pPr>
              <w:spacing w:after="0" w:line="240" w:lineRule="auto"/>
              <w:jc w:val="center"/>
              <w:rPr>
                <w:rFonts w:ascii="Times New Roman" w:eastAsia="Times New Roman" w:hAnsi="Times New Roman"/>
                <w:noProof/>
                <w:color w:val="000000"/>
                <w:sz w:val="20"/>
                <w:szCs w:val="20"/>
                <w:lang w:eastAsia="ru-RU"/>
              </w:rPr>
            </w:pPr>
            <w:r w:rsidRPr="00BB0C00">
              <w:rPr>
                <w:rFonts w:ascii="Times New Roman" w:eastAsia="Times New Roman" w:hAnsi="Times New Roman"/>
                <w:color w:val="000000"/>
                <w:sz w:val="20"/>
                <w:szCs w:val="20"/>
                <w:lang w:eastAsia="ru-RU"/>
              </w:rPr>
              <w:t>процент</w:t>
            </w:r>
          </w:p>
        </w:tc>
        <w:tc>
          <w:tcPr>
            <w:tcW w:w="2877" w:type="pct"/>
            <w:shd w:val="clear" w:color="auto" w:fill="auto"/>
            <w:noWrap/>
          </w:tcPr>
          <w:p w:rsidR="00293902" w:rsidRPr="00BB0C00" w:rsidRDefault="00B318FA" w:rsidP="00EC0BAD">
            <w:pPr>
              <w:spacing w:after="0" w:line="240" w:lineRule="auto"/>
              <w:rPr>
                <w:rFonts w:ascii="Times New Roman" w:hAnsi="Times New Roman"/>
                <w:sz w:val="20"/>
                <w:szCs w:val="20"/>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ож</m:t>
                  </m:r>
                </m:sub>
              </m:sSub>
              <m:r>
                <m:rPr>
                  <m:sty m:val="p"/>
                </m:rPr>
                <w:rPr>
                  <w:rFonts w:ascii="Cambria Math" w:hAnsi="Cambria Math"/>
                </w:rPr>
                <m:t>=</m:t>
              </m:r>
              <m:f>
                <m:fPr>
                  <m:ctrlPr>
                    <w:rPr>
                      <w:rFonts w:ascii="Cambria Math" w:hAnsi="Cambria Math"/>
                    </w:rPr>
                  </m:ctrlPr>
                </m:fPr>
                <m:num>
                  <m:r>
                    <m:rPr>
                      <m:sty m:val="p"/>
                    </m:rPr>
                    <w:rPr>
                      <w:rFonts w:ascii="Cambria Math" w:hAnsi="Cambria Math"/>
                      <w:lang w:val="en-US"/>
                    </w:rPr>
                    <m:t>L</m:t>
                  </m:r>
                </m:num>
                <m:den>
                  <m:r>
                    <m:rPr>
                      <m:sty m:val="p"/>
                    </m:rPr>
                    <w:rPr>
                      <w:rFonts w:ascii="Cambria Math" w:hAnsi="Cambria Math"/>
                    </w:rPr>
                    <m:t>K</m:t>
                  </m:r>
                </m:den>
              </m:f>
              <m:r>
                <m:rPr>
                  <m:sty m:val="p"/>
                </m:rPr>
                <w:rPr>
                  <w:rFonts w:ascii="Cambria Math" w:hAnsi="Cambria Math"/>
                </w:rPr>
                <m:t>×100%</m:t>
              </m:r>
            </m:oMath>
            <w:r w:rsidR="00293902" w:rsidRPr="00BB0C00">
              <w:rPr>
                <w:rFonts w:ascii="Times New Roman" w:hAnsi="Times New Roman"/>
                <w:sz w:val="20"/>
                <w:szCs w:val="20"/>
              </w:rPr>
              <w:t>,</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B318FA" w:rsidP="00EC0BAD">
            <w:pPr>
              <w:spacing w:after="0" w:line="240" w:lineRule="auto"/>
              <w:rPr>
                <w:rFonts w:ascii="Times New Roman" w:hAnsi="Times New Roman"/>
                <w:sz w:val="20"/>
                <w:szCs w:val="20"/>
              </w:rPr>
            </w:pPr>
            <m:oMath>
              <m:sSub>
                <m:sSubPr>
                  <m:ctrlPr>
                    <w:rPr>
                      <w:rFonts w:ascii="Cambria Math" w:hAnsi="Cambria Math"/>
                      <w:i/>
                    </w:rPr>
                  </m:ctrlPr>
                </m:sSubPr>
                <m:e>
                  <m:r>
                    <w:rPr>
                      <w:rFonts w:ascii="Cambria Math" w:hAnsi="Cambria Math"/>
                    </w:rPr>
                    <m:t>Д</m:t>
                  </m:r>
                </m:e>
                <m:sub>
                  <m:r>
                    <w:rPr>
                      <w:rFonts w:ascii="Cambria Math" w:hAnsi="Cambria Math"/>
                    </w:rPr>
                    <m:t>ож</m:t>
                  </m:r>
                </m:sub>
              </m:sSub>
            </m:oMath>
            <w:r w:rsidR="00293902" w:rsidRPr="00BB0C00">
              <w:rPr>
                <w:rFonts w:ascii="Times New Roman" w:hAnsi="Times New Roman"/>
                <w:sz w:val="20"/>
                <w:szCs w:val="20"/>
              </w:rPr>
              <w:t xml:space="preserve"> – доля обоснованных, частично обоснованных жалоб в Федеральную антимонопольную службу (ФАС России);</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L</w:t>
            </w:r>
            <w:r w:rsidRPr="00BB0C00">
              <w:rPr>
                <w:rFonts w:ascii="Times New Roman" w:hAnsi="Times New Roman"/>
                <w:sz w:val="20"/>
                <w:szCs w:val="20"/>
              </w:rPr>
              <w:t xml:space="preserve"> – количество жалоб в Федеральную антимонопольную службу, признанных обоснованными, частично обоснованными, единица;</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 xml:space="preserve">К – общее количество опубликованных торгов, единица. </w:t>
            </w:r>
          </w:p>
        </w:tc>
      </w:tr>
      <w:tr w:rsidR="00293902" w:rsidRPr="00BB0C00" w:rsidTr="00EC0BAD">
        <w:trPr>
          <w:cantSplit/>
          <w:trHeight w:val="2061"/>
        </w:trPr>
        <w:tc>
          <w:tcPr>
            <w:tcW w:w="136" w:type="pct"/>
          </w:tcPr>
          <w:p w:rsidR="00293902" w:rsidRPr="00BB0C00" w:rsidRDefault="00293902" w:rsidP="00EC0BAD">
            <w:pPr>
              <w:spacing w:after="0" w:line="240" w:lineRule="auto"/>
              <w:ind w:left="-118" w:firstLine="118"/>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2</w:t>
            </w:r>
          </w:p>
        </w:tc>
        <w:tc>
          <w:tcPr>
            <w:tcW w:w="1225" w:type="pct"/>
            <w:shd w:val="clear" w:color="auto" w:fill="auto"/>
            <w:hideMark/>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Доля несостоявшихся торгов от общего количества объявленных торгов</w:t>
            </w:r>
          </w:p>
        </w:tc>
        <w:tc>
          <w:tcPr>
            <w:tcW w:w="762" w:type="pct"/>
          </w:tcPr>
          <w:p w:rsidR="00293902" w:rsidRPr="00BB0C00" w:rsidRDefault="00293902" w:rsidP="00EC0BAD">
            <w:pPr>
              <w:spacing w:after="0" w:line="240" w:lineRule="auto"/>
              <w:jc w:val="center"/>
              <w:rPr>
                <w:rFonts w:ascii="Times New Roman" w:eastAsia="Times New Roman" w:hAnsi="Times New Roman"/>
                <w:noProof/>
                <w:color w:val="000000"/>
                <w:sz w:val="20"/>
                <w:szCs w:val="20"/>
                <w:lang w:eastAsia="ru-RU"/>
              </w:rPr>
            </w:pPr>
            <w:r w:rsidRPr="00BB0C00">
              <w:rPr>
                <w:rFonts w:ascii="Times New Roman" w:eastAsia="Times New Roman" w:hAnsi="Times New Roman"/>
                <w:color w:val="000000"/>
                <w:sz w:val="20"/>
                <w:szCs w:val="20"/>
                <w:lang w:eastAsia="ru-RU"/>
              </w:rPr>
              <w:t>процент</w:t>
            </w:r>
          </w:p>
        </w:tc>
        <w:tc>
          <w:tcPr>
            <w:tcW w:w="2877" w:type="pct"/>
            <w:shd w:val="clear" w:color="auto" w:fill="auto"/>
            <w:noWrap/>
          </w:tcPr>
          <w:p w:rsidR="00293902" w:rsidRPr="00BB0C00" w:rsidRDefault="00B318FA" w:rsidP="00EC0BAD">
            <w:pPr>
              <w:spacing w:after="0" w:line="240" w:lineRule="auto"/>
              <w:rPr>
                <w:rFonts w:ascii="Times New Roman" w:hAnsi="Times New Roman"/>
                <w:sz w:val="20"/>
                <w:szCs w:val="20"/>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нт</m:t>
                  </m:r>
                </m:sub>
              </m:sSub>
              <m:r>
                <m:rPr>
                  <m:sty m:val="p"/>
                </m:rPr>
                <w:rPr>
                  <w:rFonts w:ascii="Cambria Math" w:hAnsi="Cambria Math"/>
                </w:rPr>
                <m:t>=</m:t>
              </m:r>
              <m:f>
                <m:fPr>
                  <m:ctrlPr>
                    <w:rPr>
                      <w:rFonts w:ascii="Cambria Math" w:hAnsi="Cambria Math"/>
                    </w:rPr>
                  </m:ctrlPr>
                </m:fPr>
                <m:num>
                  <m:r>
                    <m:rPr>
                      <m:sty m:val="p"/>
                    </m:rPr>
                    <w:rPr>
                      <w:rFonts w:ascii="Cambria Math" w:hAnsi="Cambria Math"/>
                    </w:rPr>
                    <m:t>N</m:t>
                  </m:r>
                </m:num>
                <m:den>
                  <m:r>
                    <m:rPr>
                      <m:sty m:val="p"/>
                    </m:rPr>
                    <w:rPr>
                      <w:rFonts w:ascii="Cambria Math" w:hAnsi="Cambria Math"/>
                    </w:rPr>
                    <m:t>K</m:t>
                  </m:r>
                </m:den>
              </m:f>
              <m:r>
                <m:rPr>
                  <m:sty m:val="p"/>
                </m:rPr>
                <w:rPr>
                  <w:rFonts w:ascii="Cambria Math" w:hAnsi="Cambria Math"/>
                </w:rPr>
                <m:t>×100%</m:t>
              </m:r>
            </m:oMath>
            <w:r w:rsidR="00293902" w:rsidRPr="00BB0C00">
              <w:rPr>
                <w:rFonts w:ascii="Times New Roman" w:hAnsi="Times New Roman"/>
                <w:sz w:val="20"/>
                <w:szCs w:val="20"/>
              </w:rPr>
              <w:t>,</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B318FA" w:rsidP="00EC0BAD">
            <w:pPr>
              <w:spacing w:after="0" w:line="240" w:lineRule="auto"/>
              <w:rPr>
                <w:rFonts w:ascii="Times New Roman" w:hAnsi="Times New Roman"/>
                <w:sz w:val="20"/>
                <w:szCs w:val="20"/>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нт</m:t>
                  </m:r>
                </m:sub>
              </m:sSub>
            </m:oMath>
            <w:r w:rsidR="00293902" w:rsidRPr="00BB0C00">
              <w:rPr>
                <w:rFonts w:ascii="Times New Roman" w:hAnsi="Times New Roman"/>
                <w:sz w:val="20"/>
                <w:szCs w:val="20"/>
              </w:rPr>
              <w:t>- доля несостоявшихся торгов;</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N</w:t>
            </w:r>
            <w:r w:rsidRPr="00BB0C00">
              <w:rPr>
                <w:rFonts w:ascii="Times New Roman" w:hAnsi="Times New Roman"/>
                <w:sz w:val="20"/>
                <w:szCs w:val="20"/>
              </w:rPr>
              <w:t xml:space="preserve"> – количество торгов, на которые не было подано заявок, либо заявки были отклонены, либо подана одна заявка, единица;</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K</w:t>
            </w:r>
            <w:r w:rsidRPr="00BB0C00">
              <w:rPr>
                <w:rFonts w:ascii="Times New Roman" w:hAnsi="Times New Roman"/>
                <w:sz w:val="20"/>
                <w:szCs w:val="20"/>
              </w:rPr>
              <w:t xml:space="preserve"> – общее количество объявленных торгов, единица.</w:t>
            </w:r>
          </w:p>
        </w:tc>
      </w:tr>
      <w:tr w:rsidR="00293902" w:rsidRPr="00BB0C00" w:rsidTr="00EC0BAD">
        <w:trPr>
          <w:cantSplit/>
          <w:trHeight w:val="2675"/>
        </w:trPr>
        <w:tc>
          <w:tcPr>
            <w:tcW w:w="136" w:type="pct"/>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lastRenderedPageBreak/>
              <w:t>3</w:t>
            </w:r>
          </w:p>
        </w:tc>
        <w:tc>
          <w:tcPr>
            <w:tcW w:w="1225" w:type="pct"/>
            <w:shd w:val="clear" w:color="auto" w:fill="auto"/>
            <w:hideMark/>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Среднее количество участников на торгах</w:t>
            </w:r>
          </w:p>
        </w:tc>
        <w:tc>
          <w:tcPr>
            <w:tcW w:w="762" w:type="pct"/>
          </w:tcPr>
          <w:p w:rsidR="00293902" w:rsidRPr="00BB0C00" w:rsidRDefault="00293902" w:rsidP="00EC0BAD">
            <w:pPr>
              <w:spacing w:after="0" w:line="240" w:lineRule="auto"/>
              <w:rPr>
                <w:rFonts w:ascii="Times New Roman" w:eastAsia="Times New Roman" w:hAnsi="Times New Roman"/>
                <w:noProof/>
                <w:color w:val="000000"/>
                <w:sz w:val="20"/>
                <w:szCs w:val="20"/>
                <w:lang w:eastAsia="ru-RU"/>
              </w:rPr>
            </w:pPr>
            <w:r w:rsidRPr="00BB0C00">
              <w:rPr>
                <w:rFonts w:ascii="Times New Roman" w:eastAsia="Times New Roman" w:hAnsi="Times New Roman"/>
                <w:color w:val="000000"/>
                <w:sz w:val="20"/>
                <w:szCs w:val="20"/>
                <w:lang w:eastAsia="ru-RU"/>
              </w:rPr>
              <w:t>количество участников в одной процедуре</w:t>
            </w:r>
          </w:p>
        </w:tc>
        <w:tc>
          <w:tcPr>
            <w:tcW w:w="2877" w:type="pct"/>
            <w:shd w:val="clear" w:color="auto" w:fill="auto"/>
            <w:noWrap/>
          </w:tcPr>
          <w:p w:rsidR="00293902" w:rsidRPr="00BB0C00" w:rsidRDefault="00293902" w:rsidP="00EC0BAD">
            <w:pPr>
              <w:spacing w:after="0" w:line="240" w:lineRule="auto"/>
              <w:rPr>
                <w:rFonts w:ascii="Times New Roman" w:hAnsi="Times New Roman"/>
                <w:sz w:val="20"/>
                <w:szCs w:val="20"/>
              </w:rPr>
            </w:pPr>
            <m:oMath>
              <m:r>
                <m:rPr>
                  <m:sty m:val="p"/>
                </m:rPr>
                <w:rPr>
                  <w:rFonts w:ascii="Cambria Math" w:hAnsi="Cambria Math"/>
                </w:rPr>
                <m:t xml:space="preserve">Y= </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1</m:t>
                      </m:r>
                    </m:sub>
                    <m:sup>
                      <m:r>
                        <m:rPr>
                          <m:sty m:val="p"/>
                        </m:rPr>
                        <w:rPr>
                          <w:rFonts w:ascii="Cambria Math" w:hAnsi="Cambria Math"/>
                        </w:rPr>
                        <m:t>i</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2</m:t>
                      </m:r>
                    </m:sub>
                    <m:sup>
                      <m:r>
                        <m:rPr>
                          <m:sty m:val="p"/>
                        </m:rPr>
                        <w:rPr>
                          <w:rFonts w:ascii="Cambria Math" w:hAnsi="Cambria Math"/>
                        </w:rPr>
                        <m:t>i</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k</m:t>
                      </m:r>
                    </m:sub>
                    <m:sup>
                      <m:r>
                        <m:rPr>
                          <m:sty m:val="p"/>
                        </m:rPr>
                        <w:rPr>
                          <w:rFonts w:ascii="Cambria Math" w:hAnsi="Cambria Math"/>
                        </w:rPr>
                        <m:t>i</m:t>
                      </m:r>
                    </m:sup>
                  </m:sSubSup>
                </m:num>
                <m:den>
                  <m:r>
                    <m:rPr>
                      <m:sty m:val="p"/>
                    </m:rPr>
                    <w:rPr>
                      <w:rFonts w:ascii="Cambria Math" w:hAnsi="Cambria Math"/>
                    </w:rPr>
                    <m:t>K</m:t>
                  </m:r>
                </m:den>
              </m:f>
            </m:oMath>
            <w:r w:rsidRPr="00BB0C00">
              <w:rPr>
                <w:rFonts w:ascii="Times New Roman" w:hAnsi="Times New Roman"/>
                <w:sz w:val="20"/>
                <w:szCs w:val="20"/>
              </w:rPr>
              <w:t>,</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Y</w:t>
            </w:r>
            <w:r w:rsidRPr="00BB0C00">
              <w:rPr>
                <w:rFonts w:ascii="Times New Roman" w:hAnsi="Times New Roman"/>
                <w:sz w:val="20"/>
                <w:szCs w:val="20"/>
              </w:rPr>
              <w:t xml:space="preserve"> – количество участников в одной процедуре, единица;</w:t>
            </w:r>
          </w:p>
          <w:p w:rsidR="00293902" w:rsidRPr="00BB0C00" w:rsidRDefault="00B318FA" w:rsidP="00EC0BAD">
            <w:pPr>
              <w:spacing w:after="0" w:line="240" w:lineRule="auto"/>
              <w:rPr>
                <w:rFonts w:ascii="Times New Roman" w:hAnsi="Times New Roman"/>
                <w:sz w:val="20"/>
                <w:szCs w:val="20"/>
              </w:rPr>
            </w:pPr>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k</m:t>
                  </m:r>
                </m:sub>
                <m:sup>
                  <m:r>
                    <m:rPr>
                      <m:sty m:val="p"/>
                    </m:rPr>
                    <w:rPr>
                      <w:rFonts w:ascii="Cambria Math" w:hAnsi="Cambria Math"/>
                    </w:rPr>
                    <m:t>i</m:t>
                  </m:r>
                </m:sup>
              </m:sSubSup>
            </m:oMath>
            <w:r w:rsidR="00293902" w:rsidRPr="00BB0C00">
              <w:rPr>
                <w:rFonts w:ascii="Times New Roman" w:hAnsi="Times New Roman"/>
                <w:sz w:val="20"/>
                <w:szCs w:val="20"/>
              </w:rPr>
              <w:t xml:space="preserve"> – количество участников размещения заказов в </w:t>
            </w:r>
            <w:r w:rsidR="00293902" w:rsidRPr="00BB0C00">
              <w:rPr>
                <w:rFonts w:ascii="Times New Roman" w:hAnsi="Times New Roman"/>
                <w:sz w:val="20"/>
                <w:szCs w:val="20"/>
                <w:lang w:val="en-US"/>
              </w:rPr>
              <w:t>i</w:t>
            </w:r>
            <w:r w:rsidR="00293902" w:rsidRPr="00BB0C00">
              <w:rPr>
                <w:rFonts w:ascii="Times New Roman" w:hAnsi="Times New Roman"/>
                <w:sz w:val="20"/>
                <w:szCs w:val="20"/>
              </w:rPr>
              <w:t xml:space="preserve">-ой процедуре, где </w:t>
            </w:r>
            <w:r w:rsidR="00293902" w:rsidRPr="00BB0C00">
              <w:rPr>
                <w:rFonts w:ascii="Times New Roman" w:hAnsi="Times New Roman"/>
                <w:sz w:val="20"/>
                <w:szCs w:val="20"/>
                <w:lang w:val="en-US"/>
              </w:rPr>
              <w:t>k</w:t>
            </w:r>
            <w:r w:rsidR="00293902" w:rsidRPr="00BB0C00">
              <w:rPr>
                <w:rFonts w:ascii="Times New Roman" w:hAnsi="Times New Roman"/>
                <w:sz w:val="20"/>
                <w:szCs w:val="20"/>
              </w:rPr>
              <w:t xml:space="preserve"> – количество проведенных процедур, единица;</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K</w:t>
            </w:r>
            <w:r w:rsidRPr="00BB0C00">
              <w:rPr>
                <w:rFonts w:ascii="Times New Roman" w:hAnsi="Times New Roman"/>
                <w:sz w:val="20"/>
                <w:szCs w:val="20"/>
              </w:rPr>
              <w:t xml:space="preserve"> – общее количество проведенных процедур, единица.</w:t>
            </w:r>
          </w:p>
        </w:tc>
      </w:tr>
      <w:tr w:rsidR="00293902" w:rsidRPr="00BB0C00" w:rsidTr="00EC0BAD">
        <w:trPr>
          <w:cantSplit/>
          <w:trHeight w:val="315"/>
        </w:trPr>
        <w:tc>
          <w:tcPr>
            <w:tcW w:w="136" w:type="pct"/>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4</w:t>
            </w:r>
          </w:p>
        </w:tc>
        <w:tc>
          <w:tcPr>
            <w:tcW w:w="1225" w:type="pct"/>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 xml:space="preserve">Доля общей экономии денежных средств от общей суммы объявленных торгов </w:t>
            </w:r>
          </w:p>
        </w:tc>
        <w:tc>
          <w:tcPr>
            <w:tcW w:w="762" w:type="pct"/>
          </w:tcPr>
          <w:p w:rsidR="00293902" w:rsidRPr="00BB0C00" w:rsidRDefault="00293902" w:rsidP="00EC0BAD">
            <w:pPr>
              <w:spacing w:after="0" w:line="240" w:lineRule="auto"/>
              <w:jc w:val="center"/>
              <w:rPr>
                <w:rFonts w:ascii="Times New Roman" w:eastAsia="Batang" w:hAnsi="Times New Roman"/>
                <w:color w:val="000000"/>
                <w:sz w:val="20"/>
                <w:szCs w:val="20"/>
                <w:lang w:eastAsia="ru-RU"/>
              </w:rPr>
            </w:pPr>
            <w:r w:rsidRPr="00BB0C00">
              <w:rPr>
                <w:rFonts w:ascii="Times New Roman" w:eastAsia="Batang" w:hAnsi="Times New Roman"/>
                <w:color w:val="000000"/>
                <w:sz w:val="20"/>
                <w:szCs w:val="20"/>
                <w:lang w:eastAsia="ru-RU"/>
              </w:rPr>
              <w:t>процент</w:t>
            </w:r>
          </w:p>
        </w:tc>
        <w:tc>
          <w:tcPr>
            <w:tcW w:w="2877" w:type="pct"/>
            <w:shd w:val="clear" w:color="auto" w:fill="auto"/>
          </w:tcPr>
          <w:p w:rsidR="00293902" w:rsidRPr="00293902" w:rsidRDefault="00B318FA" w:rsidP="00EC0BAD">
            <w:pPr>
              <w:spacing w:after="0" w:line="240" w:lineRule="auto"/>
              <w:rPr>
                <w:rFonts w:ascii="Times New Roman" w:hAnsi="Times New Roman"/>
                <w:sz w:val="20"/>
                <w:szCs w:val="20"/>
              </w:rPr>
            </w:pPr>
            <m:oMathPara>
              <m:oMathParaPr>
                <m:jc m:val="left"/>
              </m:oMathParaPr>
              <m:oMath>
                <m:sSub>
                  <m:sSubPr>
                    <m:ctrlPr>
                      <w:rPr>
                        <w:rFonts w:ascii="Cambria Math" w:hAnsi="Cambria Math"/>
                        <w:i/>
                      </w:rPr>
                    </m:ctrlPr>
                  </m:sSubPr>
                  <m:e>
                    <m:r>
                      <w:rPr>
                        <w:rFonts w:ascii="Cambria Math" w:hAnsi="Cambria Math"/>
                      </w:rPr>
                      <m:t>Э</m:t>
                    </m:r>
                  </m:e>
                  <m:sub>
                    <m:r>
                      <w:rPr>
                        <w:rFonts w:ascii="Cambria Math" w:hAnsi="Cambria Math"/>
                      </w:rPr>
                      <m:t>одс</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Э</m:t>
                        </m:r>
                      </m:e>
                      <m:sub>
                        <m:r>
                          <w:rPr>
                            <w:rFonts w:ascii="Cambria Math" w:hAnsi="Cambria Math"/>
                          </w:rPr>
                          <m:t>дс</m:t>
                        </m:r>
                      </m:sub>
                    </m:sSub>
                  </m:num>
                  <m:den>
                    <m:nary>
                      <m:naryPr>
                        <m:chr m:val="∑"/>
                        <m:limLoc m:val="undOvr"/>
                        <m:subHide m:val="1"/>
                        <m:supHide m:val="1"/>
                        <m:ctrlPr>
                          <w:rPr>
                            <w:rFonts w:ascii="Cambria Math" w:hAnsi="Cambria Math"/>
                            <w:i/>
                            <w:lang w:val="en-US"/>
                          </w:rPr>
                        </m:ctrlPr>
                      </m:naryPr>
                      <m:sub/>
                      <m:sup/>
                      <m:e>
                        <m:r>
                          <w:rPr>
                            <w:rFonts w:ascii="Cambria Math" w:hAnsi="Cambria Math"/>
                          </w:rPr>
                          <m:t>обт</m:t>
                        </m:r>
                      </m:e>
                    </m:nary>
                  </m:den>
                </m:f>
                <m:r>
                  <w:rPr>
                    <w:rFonts w:ascii="Cambria Math" w:hAnsi="Cambria Math"/>
                  </w:rPr>
                  <m:t>×100%,</m:t>
                </m:r>
              </m:oMath>
            </m:oMathPara>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Эодс – Доля общей экономии денежных средств от общей суммы объявленных торгов, процентов;</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Эдс  –  общая экономия денежных средств в результате проведения торгов и до проведения торгов, рублей;</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 обт – общая сумма объявленных торгов, рублей.</w:t>
            </w:r>
          </w:p>
        </w:tc>
      </w:tr>
      <w:tr w:rsidR="00293902" w:rsidRPr="00BB0C00" w:rsidTr="00EC0BAD">
        <w:trPr>
          <w:cantSplit/>
          <w:trHeight w:val="315"/>
        </w:trPr>
        <w:tc>
          <w:tcPr>
            <w:tcW w:w="136" w:type="pct"/>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5</w:t>
            </w:r>
          </w:p>
        </w:tc>
        <w:tc>
          <w:tcPr>
            <w:tcW w:w="1225" w:type="pct"/>
          </w:tcPr>
          <w:p w:rsidR="00293902" w:rsidRPr="00BB0C00" w:rsidRDefault="00293902" w:rsidP="00EC0BAD">
            <w:pPr>
              <w:spacing w:after="0" w:line="240" w:lineRule="auto"/>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 44-ФЗ</w:t>
            </w:r>
          </w:p>
        </w:tc>
        <w:tc>
          <w:tcPr>
            <w:tcW w:w="762" w:type="pct"/>
          </w:tcPr>
          <w:p w:rsidR="00293902" w:rsidRPr="00BB0C00" w:rsidRDefault="00293902" w:rsidP="00EC0BAD">
            <w:pPr>
              <w:spacing w:after="0" w:line="240" w:lineRule="auto"/>
              <w:jc w:val="center"/>
              <w:rPr>
                <w:rFonts w:ascii="Times New Roman" w:eastAsia="Batang" w:hAnsi="Times New Roman"/>
                <w:color w:val="000000"/>
                <w:sz w:val="20"/>
                <w:szCs w:val="20"/>
                <w:lang w:eastAsia="ru-RU"/>
              </w:rPr>
            </w:pPr>
            <w:r w:rsidRPr="00BB0C00">
              <w:rPr>
                <w:rFonts w:ascii="Times New Roman" w:eastAsia="Batang" w:hAnsi="Times New Roman"/>
                <w:color w:val="000000"/>
                <w:sz w:val="20"/>
                <w:szCs w:val="20"/>
                <w:lang w:eastAsia="ru-RU"/>
              </w:rPr>
              <w:t>процент</w:t>
            </w:r>
          </w:p>
        </w:tc>
        <w:tc>
          <w:tcPr>
            <w:tcW w:w="2877" w:type="pct"/>
            <w:shd w:val="clear" w:color="auto" w:fill="auto"/>
          </w:tcPr>
          <w:p w:rsidR="00293902" w:rsidRPr="00293902" w:rsidRDefault="00B318FA" w:rsidP="00EC0BAD">
            <w:pPr>
              <w:spacing w:after="0" w:line="240" w:lineRule="auto"/>
              <w:rPr>
                <w:rFonts w:ascii="Times New Roman" w:hAnsi="Times New Roman"/>
                <w:sz w:val="20"/>
                <w:szCs w:val="20"/>
              </w:rPr>
            </w:pPr>
            <m:oMathPara>
              <m:oMathParaPr>
                <m:jc m:val="left"/>
              </m:oMathPara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зсмп</m:t>
                    </m:r>
                  </m:sub>
                </m:sSub>
                <m:r>
                  <m:rPr>
                    <m:sty m:val="p"/>
                  </m:rPr>
                  <w:rPr>
                    <w:rFonts w:ascii="Cambria Math" w:hAnsi="Cambria Math"/>
                  </w:rPr>
                  <m:t>=</m:t>
                </m:r>
                <m:f>
                  <m:fPr>
                    <m:ctrlPr>
                      <w:rPr>
                        <w:rFonts w:ascii="Cambria Math" w:hAnsi="Cambria Math"/>
                      </w:rPr>
                    </m:ctrlPr>
                  </m:fPr>
                  <m:num>
                    <m:r>
                      <m:rPr>
                        <m:sty m:val="p"/>
                      </m:rPr>
                      <w:rPr>
                        <w:rFonts w:ascii="Cambria Math" w:hAnsi="Cambria Math"/>
                      </w:rPr>
                      <m:t>∑смп + ∑суб</m:t>
                    </m:r>
                  </m:num>
                  <m:den>
                    <m:r>
                      <m:rPr>
                        <m:sty m:val="p"/>
                      </m:rPr>
                      <w:rPr>
                        <w:rFonts w:ascii="Cambria Math" w:hAnsi="Cambria Math"/>
                      </w:rPr>
                      <m:t>СГО</m:t>
                    </m:r>
                  </m:den>
                </m:f>
                <m:r>
                  <m:rPr>
                    <m:sty m:val="p"/>
                  </m:rPr>
                  <w:rPr>
                    <w:rFonts w:ascii="Cambria Math" w:hAnsi="Cambria Math"/>
                  </w:rPr>
                  <m:t>×100%,</m:t>
                </m:r>
              </m:oMath>
            </m:oMathPara>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B318FA" w:rsidP="00EC0BAD">
            <w:pPr>
              <w:spacing w:after="0" w:line="240" w:lineRule="auto"/>
              <w:rPr>
                <w:rFonts w:ascii="Times New Roman" w:hAnsi="Times New Roman"/>
                <w:sz w:val="20"/>
                <w:szCs w:val="20"/>
              </w:rPr>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змсп</m:t>
                  </m:r>
                </m:sub>
              </m:sSub>
            </m:oMath>
            <w:r w:rsidR="00293902" w:rsidRPr="00BB0C00">
              <w:rPr>
                <w:rFonts w:ascii="Times New Roman" w:hAnsi="Times New Roman"/>
                <w:sz w:val="20"/>
                <w:szCs w:val="20"/>
              </w:rPr>
              <w:t>– доля закупок у субъектов малого предпринимательства (СМП) социально ориентированных некоммерческих организаций (СОНО),%;</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∑смп – сумма контрактов, заключенных с СМП, СОНО по объявленным среди СМП, СОНО закупкам, руб.;</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∑суб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 44-ФЗ, руб.;</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СГО - совокупный годовой объём с учетом п.1.1 статьи 30 Закона № 44-ФЗ.</w:t>
            </w:r>
          </w:p>
        </w:tc>
      </w:tr>
      <w:tr w:rsidR="00293902" w:rsidRPr="00BB0C00" w:rsidTr="00EC0BAD">
        <w:trPr>
          <w:cantSplit/>
          <w:trHeight w:val="315"/>
        </w:trPr>
        <w:tc>
          <w:tcPr>
            <w:tcW w:w="136" w:type="pct"/>
          </w:tcPr>
          <w:p w:rsidR="00293902" w:rsidRPr="00BB0C00" w:rsidRDefault="00293902" w:rsidP="00EC0BAD">
            <w:pPr>
              <w:spacing w:after="0" w:line="240" w:lineRule="auto"/>
              <w:jc w:val="center"/>
              <w:rPr>
                <w:rFonts w:ascii="Times New Roman" w:eastAsia="Times New Roman" w:hAnsi="Times New Roman"/>
                <w:color w:val="000000"/>
                <w:sz w:val="20"/>
                <w:szCs w:val="20"/>
                <w:lang w:eastAsia="ru-RU"/>
              </w:rPr>
            </w:pPr>
            <w:r w:rsidRPr="00BB0C00">
              <w:rPr>
                <w:rFonts w:ascii="Times New Roman" w:eastAsia="Times New Roman" w:hAnsi="Times New Roman"/>
                <w:color w:val="000000"/>
                <w:sz w:val="20"/>
                <w:szCs w:val="20"/>
                <w:lang w:eastAsia="ru-RU"/>
              </w:rPr>
              <w:lastRenderedPageBreak/>
              <w:t>6</w:t>
            </w:r>
          </w:p>
          <w:p w:rsidR="00293902" w:rsidRPr="00BB0C00" w:rsidRDefault="00293902" w:rsidP="00EC0BAD">
            <w:pPr>
              <w:spacing w:after="0" w:line="240" w:lineRule="auto"/>
              <w:rPr>
                <w:rFonts w:ascii="Times New Roman" w:eastAsia="Times New Roman" w:hAnsi="Times New Roman"/>
                <w:color w:val="000000"/>
                <w:sz w:val="20"/>
                <w:szCs w:val="20"/>
                <w:lang w:eastAsia="ru-RU"/>
              </w:rPr>
            </w:pPr>
          </w:p>
          <w:p w:rsidR="00293902" w:rsidRPr="00BB0C00" w:rsidRDefault="00293902" w:rsidP="00EC0BAD">
            <w:pPr>
              <w:spacing w:after="0" w:line="240" w:lineRule="auto"/>
              <w:rPr>
                <w:rFonts w:ascii="Times New Roman" w:eastAsia="Times New Roman" w:hAnsi="Times New Roman"/>
                <w:color w:val="000000"/>
                <w:sz w:val="20"/>
                <w:szCs w:val="20"/>
                <w:lang w:eastAsia="ru-RU"/>
              </w:rPr>
            </w:pPr>
          </w:p>
          <w:p w:rsidR="00293902" w:rsidRPr="00BB0C00" w:rsidRDefault="00293902" w:rsidP="00EC0BAD">
            <w:pPr>
              <w:spacing w:after="0" w:line="240" w:lineRule="auto"/>
              <w:rPr>
                <w:rFonts w:ascii="Times New Roman" w:eastAsia="Times New Roman" w:hAnsi="Times New Roman"/>
                <w:color w:val="000000"/>
                <w:sz w:val="20"/>
                <w:szCs w:val="20"/>
                <w:lang w:eastAsia="ru-RU"/>
              </w:rPr>
            </w:pPr>
          </w:p>
        </w:tc>
        <w:tc>
          <w:tcPr>
            <w:tcW w:w="1225" w:type="pct"/>
          </w:tcPr>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Количество реализованных требований Стандарта развития конкуренции в Московской области</w:t>
            </w:r>
          </w:p>
          <w:p w:rsidR="00293902" w:rsidRPr="00BB0C00" w:rsidRDefault="00293902" w:rsidP="00EC0BAD">
            <w:pPr>
              <w:spacing w:after="0" w:line="240" w:lineRule="auto"/>
              <w:rPr>
                <w:rFonts w:ascii="Times New Roman" w:eastAsia="Times New Roman" w:hAnsi="Times New Roman"/>
                <w:color w:val="000000"/>
                <w:sz w:val="20"/>
                <w:szCs w:val="20"/>
                <w:lang w:eastAsia="ru-RU"/>
              </w:rPr>
            </w:pPr>
          </w:p>
        </w:tc>
        <w:tc>
          <w:tcPr>
            <w:tcW w:w="762" w:type="pct"/>
          </w:tcPr>
          <w:p w:rsidR="00293902" w:rsidRPr="00BB0C00" w:rsidRDefault="00293902" w:rsidP="00EC0BAD">
            <w:pPr>
              <w:spacing w:after="0" w:line="240" w:lineRule="auto"/>
              <w:jc w:val="center"/>
              <w:rPr>
                <w:rFonts w:ascii="Times New Roman" w:eastAsia="Batang" w:hAnsi="Times New Roman"/>
                <w:color w:val="000000"/>
                <w:sz w:val="20"/>
                <w:szCs w:val="20"/>
                <w:lang w:eastAsia="ru-RU"/>
              </w:rPr>
            </w:pPr>
            <w:r w:rsidRPr="00BB0C00">
              <w:rPr>
                <w:rFonts w:ascii="Times New Roman" w:eastAsia="Batang" w:hAnsi="Times New Roman"/>
                <w:color w:val="000000"/>
                <w:sz w:val="20"/>
                <w:szCs w:val="20"/>
                <w:lang w:eastAsia="ru-RU"/>
              </w:rPr>
              <w:t>единица</w:t>
            </w:r>
          </w:p>
        </w:tc>
        <w:tc>
          <w:tcPr>
            <w:tcW w:w="2877" w:type="pct"/>
            <w:shd w:val="clear" w:color="auto" w:fill="auto"/>
          </w:tcPr>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lang w:val="en-US"/>
              </w:rPr>
              <w:t>K</w:t>
            </w:r>
            <w:r w:rsidRPr="00BB0C00">
              <w:rPr>
                <w:rFonts w:ascii="Times New Roman" w:hAnsi="Times New Roman"/>
                <w:sz w:val="20"/>
                <w:szCs w:val="20"/>
              </w:rPr>
              <w:t xml:space="preserve"> = </w:t>
            </w:r>
            <w:r w:rsidRPr="00BB0C00">
              <w:rPr>
                <w:rFonts w:ascii="Times New Roman" w:hAnsi="Times New Roman"/>
                <w:sz w:val="20"/>
                <w:szCs w:val="20"/>
                <w:lang w:val="en-US"/>
              </w:rPr>
              <w:t>T</w:t>
            </w:r>
            <w:r w:rsidRPr="00BB0C00">
              <w:rPr>
                <w:rFonts w:ascii="Times New Roman" w:hAnsi="Times New Roman"/>
                <w:sz w:val="20"/>
                <w:szCs w:val="20"/>
              </w:rPr>
              <w:t>1 + Т2 +…+ Т</w:t>
            </w:r>
            <w:r w:rsidRPr="00BB0C00">
              <w:rPr>
                <w:rFonts w:ascii="Times New Roman" w:hAnsi="Times New Roman"/>
                <w:sz w:val="20"/>
                <w:szCs w:val="20"/>
                <w:lang w:val="en-US"/>
              </w:rPr>
              <w:t>i</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где:</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К – количество реализованных требований Стандарта развития конкуренции, единиц;</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Т</w:t>
            </w:r>
            <w:r w:rsidRPr="00BB0C00">
              <w:rPr>
                <w:rFonts w:ascii="Times New Roman" w:hAnsi="Times New Roman"/>
                <w:sz w:val="20"/>
                <w:szCs w:val="20"/>
                <w:lang w:val="en-US"/>
              </w:rPr>
              <w:t>i</w:t>
            </w:r>
            <w:r w:rsidRPr="00BB0C00">
              <w:rPr>
                <w:rFonts w:ascii="Times New Roman" w:hAnsi="Times New Roman"/>
                <w:sz w:val="20"/>
                <w:szCs w:val="20"/>
              </w:rPr>
              <w:t xml:space="preserve"> – единица реализованного требования Стандарта развития конкуренции;</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одна единица числового значения показателя равна одному реализованному требованию.</w:t>
            </w:r>
          </w:p>
          <w:p w:rsidR="00293902" w:rsidRPr="00BB0C00" w:rsidRDefault="00293902" w:rsidP="00EC0BAD">
            <w:pPr>
              <w:spacing w:after="0" w:line="240" w:lineRule="auto"/>
              <w:rPr>
                <w:rFonts w:ascii="Times New Roman" w:hAnsi="Times New Roman"/>
                <w:sz w:val="20"/>
                <w:szCs w:val="20"/>
              </w:rPr>
            </w:pPr>
            <w:r w:rsidRPr="00BB0C00">
              <w:rPr>
                <w:rFonts w:ascii="Times New Roman" w:hAnsi="Times New Roman"/>
                <w:sz w:val="20"/>
                <w:szCs w:val="20"/>
              </w:rPr>
              <w:t>Требование (</w:t>
            </w:r>
            <m:oMath>
              <m:sSub>
                <m:sSubPr>
                  <m:ctrlPr>
                    <w:rPr>
                      <w:rFonts w:ascii="Cambria Math" w:hAnsi="Cambria Math"/>
                      <w:sz w:val="16"/>
                      <w:szCs w:val="16"/>
                    </w:rPr>
                  </m:ctrlPr>
                </m:sSubPr>
                <m:e>
                  <m:r>
                    <m:rPr>
                      <m:sty m:val="p"/>
                    </m:rPr>
                    <w:rPr>
                      <w:rFonts w:ascii="Cambria Math" w:hAnsi="Cambria Math"/>
                      <w:sz w:val="16"/>
                      <w:szCs w:val="16"/>
                    </w:rPr>
                    <m:t>T</m:t>
                  </m:r>
                </m:e>
                <m:sub>
                  <m:r>
                    <m:rPr>
                      <m:sty m:val="p"/>
                    </m:rPr>
                    <w:rPr>
                      <w:rFonts w:ascii="Cambria Math" w:hAnsi="Cambria Math"/>
                      <w:sz w:val="16"/>
                      <w:szCs w:val="16"/>
                    </w:rPr>
                    <m:t>1</m:t>
                  </m:r>
                </m:sub>
              </m:sSub>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T</m:t>
                  </m:r>
                </m:e>
                <m:sub>
                  <m:r>
                    <m:rPr>
                      <m:sty m:val="p"/>
                    </m:rPr>
                    <w:rPr>
                      <w:rFonts w:ascii="Cambria Math" w:hAnsi="Cambria Math"/>
                      <w:sz w:val="16"/>
                      <w:szCs w:val="16"/>
                    </w:rPr>
                    <m:t>7</m:t>
                  </m:r>
                </m:sub>
              </m:sSub>
              <m:r>
                <m:rPr>
                  <m:sty m:val="p"/>
                </m:rPr>
                <w:rPr>
                  <w:rFonts w:ascii="Cambria Math" w:hAnsi="Cambria Math"/>
                  <w:sz w:val="16"/>
                  <w:szCs w:val="16"/>
                </w:rPr>
                <m:t>)</m:t>
              </m:r>
            </m:oMath>
            <w:r w:rsidRPr="00BB0C00">
              <w:rPr>
                <w:rFonts w:ascii="Times New Roman" w:hAnsi="Times New Roman"/>
                <w:sz w:val="20"/>
                <w:szCs w:val="20"/>
              </w:rPr>
              <w:t>:</w:t>
            </w:r>
          </w:p>
          <w:p w:rsidR="00293902" w:rsidRPr="00BB0C00"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Определение уполномоченного органа.</w:t>
            </w:r>
          </w:p>
          <w:p w:rsidR="00293902" w:rsidRPr="00BB0C00"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Создание коллегиального органа.</w:t>
            </w:r>
          </w:p>
          <w:p w:rsidR="00293902" w:rsidRPr="00BB0C00"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Утверждение перечня приоритетных и социально значимых рынков.</w:t>
            </w:r>
          </w:p>
          <w:p w:rsidR="00293902" w:rsidRPr="00BB0C00"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Разработка «дорожной карты».</w:t>
            </w:r>
          </w:p>
          <w:p w:rsidR="00293902" w:rsidRPr="00BB0C00"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Проведение мониторинга рынков.</w:t>
            </w:r>
          </w:p>
          <w:p w:rsidR="00AA3723" w:rsidRDefault="00293902" w:rsidP="00293902">
            <w:pPr>
              <w:numPr>
                <w:ilvl w:val="0"/>
                <w:numId w:val="23"/>
              </w:numPr>
              <w:tabs>
                <w:tab w:val="left" w:pos="318"/>
              </w:tabs>
              <w:spacing w:after="0" w:line="240" w:lineRule="auto"/>
              <w:ind w:firstLine="176"/>
              <w:contextualSpacing/>
              <w:rPr>
                <w:rFonts w:ascii="Times New Roman" w:hAnsi="Times New Roman"/>
                <w:sz w:val="20"/>
                <w:szCs w:val="20"/>
              </w:rPr>
            </w:pPr>
            <w:r w:rsidRPr="00BB0C00">
              <w:rPr>
                <w:rFonts w:ascii="Times New Roman" w:hAnsi="Times New Roman"/>
                <w:sz w:val="20"/>
                <w:szCs w:val="20"/>
              </w:rPr>
              <w:t xml:space="preserve">Создание и реализация механизмов общественного контроля за деятельностью </w:t>
            </w:r>
          </w:p>
          <w:p w:rsidR="00293902" w:rsidRPr="00BB0C00" w:rsidRDefault="00293902" w:rsidP="00AA3723">
            <w:pPr>
              <w:tabs>
                <w:tab w:val="left" w:pos="318"/>
              </w:tabs>
              <w:spacing w:after="0" w:line="240" w:lineRule="auto"/>
              <w:ind w:left="896"/>
              <w:contextualSpacing/>
              <w:rPr>
                <w:rFonts w:ascii="Times New Roman" w:hAnsi="Times New Roman"/>
                <w:sz w:val="20"/>
                <w:szCs w:val="20"/>
              </w:rPr>
            </w:pPr>
            <w:r w:rsidRPr="00BB0C00">
              <w:rPr>
                <w:rFonts w:ascii="Times New Roman" w:hAnsi="Times New Roman"/>
                <w:sz w:val="20"/>
                <w:szCs w:val="20"/>
              </w:rPr>
              <w:t>субъектов естественных монополий.</w:t>
            </w:r>
          </w:p>
          <w:p w:rsidR="00293902" w:rsidRPr="00BB0C00" w:rsidRDefault="00AA3723" w:rsidP="00EC0BAD">
            <w:pPr>
              <w:spacing w:after="0" w:line="240" w:lineRule="auto"/>
              <w:rPr>
                <w:rFonts w:ascii="Times New Roman" w:hAnsi="Times New Roman"/>
                <w:sz w:val="20"/>
                <w:szCs w:val="20"/>
              </w:rPr>
            </w:pPr>
            <w:r>
              <w:rPr>
                <w:rFonts w:ascii="Times New Roman" w:hAnsi="Times New Roman"/>
                <w:sz w:val="20"/>
                <w:szCs w:val="20"/>
              </w:rPr>
              <w:t xml:space="preserve">                 7. </w:t>
            </w:r>
            <w:r w:rsidR="00293902" w:rsidRPr="00BB0C00">
              <w:rPr>
                <w:rFonts w:ascii="Times New Roman" w:hAnsi="Times New Roman"/>
                <w:sz w:val="20"/>
                <w:szCs w:val="20"/>
              </w:rPr>
              <w:t>Повышение уровня информированности о состоянии конкурентной среды.</w:t>
            </w:r>
          </w:p>
          <w:p w:rsidR="00293902" w:rsidRPr="00BB0C00" w:rsidRDefault="00293902" w:rsidP="00EC0BAD">
            <w:pPr>
              <w:spacing w:after="0" w:line="240" w:lineRule="auto"/>
              <w:rPr>
                <w:rFonts w:ascii="Times New Roman" w:eastAsia="Batang" w:hAnsi="Times New Roman"/>
                <w:sz w:val="20"/>
                <w:szCs w:val="20"/>
              </w:rPr>
            </w:pPr>
          </w:p>
        </w:tc>
      </w:tr>
    </w:tbl>
    <w:p w:rsidR="00293902" w:rsidRPr="00BB0C00" w:rsidRDefault="00293902" w:rsidP="00293902">
      <w:pPr>
        <w:spacing w:after="0" w:line="240" w:lineRule="auto"/>
        <w:ind w:left="360"/>
        <w:jc w:val="right"/>
        <w:rPr>
          <w:rFonts w:ascii="Times New Roman" w:hAnsi="Times New Roman"/>
          <w:sz w:val="20"/>
          <w:szCs w:val="20"/>
        </w:rPr>
      </w:pPr>
    </w:p>
    <w:p w:rsidR="00293902" w:rsidRPr="00BB0C00" w:rsidRDefault="00293902" w:rsidP="00293902">
      <w:pPr>
        <w:spacing w:after="0" w:line="240" w:lineRule="auto"/>
        <w:ind w:left="360"/>
        <w:jc w:val="right"/>
        <w:rPr>
          <w:rFonts w:ascii="Times New Roman" w:hAnsi="Times New Roman"/>
          <w:sz w:val="20"/>
          <w:szCs w:val="20"/>
        </w:rPr>
      </w:pPr>
    </w:p>
    <w:p w:rsidR="00293902" w:rsidRPr="00BB0C00" w:rsidRDefault="00293902" w:rsidP="00293902">
      <w:pPr>
        <w:spacing w:after="0" w:line="240" w:lineRule="auto"/>
        <w:ind w:left="360"/>
        <w:jc w:val="right"/>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ind w:left="12960" w:right="-10"/>
        <w:rPr>
          <w:rFonts w:ascii="Times New Roman" w:hAnsi="Times New Roman"/>
          <w:sz w:val="20"/>
          <w:szCs w:val="20"/>
        </w:rPr>
      </w:pPr>
    </w:p>
    <w:p w:rsidR="00293902" w:rsidRPr="00293902" w:rsidRDefault="00293902" w:rsidP="00293902">
      <w:pPr>
        <w:spacing w:after="0" w:line="240" w:lineRule="auto"/>
        <w:jc w:val="right"/>
        <w:rPr>
          <w:rFonts w:ascii="Times New Roman" w:eastAsia="Times New Roman" w:hAnsi="Times New Roman"/>
          <w:color w:val="000000"/>
          <w:sz w:val="20"/>
          <w:szCs w:val="20"/>
          <w:lang w:eastAsia="ru-RU"/>
        </w:rPr>
      </w:pPr>
      <w:bookmarkStart w:id="32" w:name="Par341"/>
      <w:bookmarkEnd w:id="32"/>
      <w:r w:rsidRPr="00581BFC">
        <w:rPr>
          <w:rFonts w:ascii="Times New Roman" w:eastAsia="Times New Roman" w:hAnsi="Times New Roman"/>
          <w:b/>
          <w:color w:val="000000"/>
          <w:sz w:val="20"/>
          <w:szCs w:val="20"/>
          <w:lang w:eastAsia="ru-RU"/>
        </w:rPr>
        <w:t>Приложение №</w:t>
      </w:r>
      <w:r w:rsidRPr="00293902">
        <w:rPr>
          <w:rFonts w:ascii="Times New Roman" w:eastAsia="Times New Roman" w:hAnsi="Times New Roman"/>
          <w:b/>
          <w:color w:val="000000"/>
          <w:sz w:val="20"/>
          <w:szCs w:val="20"/>
          <w:lang w:eastAsia="ru-RU"/>
        </w:rPr>
        <w:t>3</w:t>
      </w:r>
    </w:p>
    <w:p w:rsidR="00293902" w:rsidRDefault="00293902" w:rsidP="00293902">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к подпрограмме «Развитие конкуренции»</w:t>
      </w:r>
    </w:p>
    <w:p w:rsidR="00293902" w:rsidRPr="00293902" w:rsidRDefault="00293902" w:rsidP="00293902">
      <w:pPr>
        <w:widowControl w:val="0"/>
        <w:autoSpaceDE w:val="0"/>
        <w:autoSpaceDN w:val="0"/>
        <w:adjustRightInd w:val="0"/>
        <w:spacing w:after="0" w:line="240" w:lineRule="auto"/>
        <w:jc w:val="center"/>
        <w:rPr>
          <w:rFonts w:ascii="Times New Roman" w:hAnsi="Times New Roman"/>
          <w:sz w:val="20"/>
          <w:szCs w:val="20"/>
        </w:rPr>
      </w:pPr>
    </w:p>
    <w:p w:rsidR="00293902" w:rsidRPr="00293902" w:rsidRDefault="00293902" w:rsidP="00293902">
      <w:pPr>
        <w:widowControl w:val="0"/>
        <w:autoSpaceDE w:val="0"/>
        <w:autoSpaceDN w:val="0"/>
        <w:adjustRightInd w:val="0"/>
        <w:spacing w:after="0" w:line="240" w:lineRule="auto"/>
        <w:jc w:val="center"/>
        <w:rPr>
          <w:rFonts w:ascii="Times New Roman" w:hAnsi="Times New Roman"/>
          <w:sz w:val="20"/>
          <w:szCs w:val="20"/>
        </w:rPr>
      </w:pPr>
    </w:p>
    <w:p w:rsidR="00293902" w:rsidRPr="00293902" w:rsidRDefault="00293902" w:rsidP="00293902">
      <w:pPr>
        <w:widowControl w:val="0"/>
        <w:autoSpaceDE w:val="0"/>
        <w:autoSpaceDN w:val="0"/>
        <w:adjustRightInd w:val="0"/>
        <w:spacing w:after="0" w:line="240" w:lineRule="auto"/>
        <w:jc w:val="center"/>
        <w:rPr>
          <w:rFonts w:ascii="Times New Roman" w:hAnsi="Times New Roman"/>
          <w:sz w:val="20"/>
          <w:szCs w:val="20"/>
        </w:rPr>
      </w:pPr>
    </w:p>
    <w:p w:rsidR="00293902" w:rsidRPr="00BB0C00" w:rsidRDefault="00293902" w:rsidP="00293902">
      <w:pPr>
        <w:widowControl w:val="0"/>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Перечень мероприятий подпрограммы </w:t>
      </w:r>
      <w:r w:rsidRPr="00BB0C00">
        <w:rPr>
          <w:rFonts w:ascii="Times New Roman" w:hAnsi="Times New Roman"/>
          <w:sz w:val="20"/>
          <w:szCs w:val="20"/>
          <w:lang w:val="en-US"/>
        </w:rPr>
        <w:t>I</w:t>
      </w:r>
      <w:r w:rsidRPr="00292462">
        <w:rPr>
          <w:rFonts w:ascii="Times New Roman" w:hAnsi="Times New Roman"/>
          <w:sz w:val="20"/>
          <w:szCs w:val="20"/>
        </w:rPr>
        <w:t xml:space="preserve"> </w:t>
      </w:r>
      <w:r w:rsidRPr="00BB0C00">
        <w:rPr>
          <w:rFonts w:ascii="Times New Roman" w:hAnsi="Times New Roman"/>
          <w:sz w:val="20"/>
          <w:szCs w:val="20"/>
        </w:rPr>
        <w:t>«Развитие конкуренции»</w:t>
      </w:r>
    </w:p>
    <w:p w:rsidR="00293902" w:rsidRPr="00BB0C00" w:rsidRDefault="00293902" w:rsidP="00293902">
      <w:pPr>
        <w:widowControl w:val="0"/>
        <w:autoSpaceDE w:val="0"/>
        <w:autoSpaceDN w:val="0"/>
        <w:adjustRightInd w:val="0"/>
        <w:spacing w:after="0" w:line="240" w:lineRule="auto"/>
        <w:jc w:val="center"/>
        <w:rPr>
          <w:rFonts w:ascii="Times New Roman" w:hAnsi="Times New Roman"/>
          <w:sz w:val="20"/>
          <w:szCs w:val="20"/>
        </w:rPr>
      </w:pPr>
    </w:p>
    <w:tbl>
      <w:tblPr>
        <w:tblW w:w="154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1127"/>
        <w:gridCol w:w="1619"/>
        <w:gridCol w:w="1610"/>
        <w:gridCol w:w="714"/>
        <w:gridCol w:w="1208"/>
        <w:gridCol w:w="1044"/>
        <w:gridCol w:w="1044"/>
        <w:gridCol w:w="884"/>
        <w:gridCol w:w="1044"/>
        <w:gridCol w:w="1311"/>
        <w:gridCol w:w="1448"/>
      </w:tblGrid>
      <w:tr w:rsidR="00293902" w:rsidRPr="00BB0C00" w:rsidTr="00977C78">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п/п</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Мероприятия по реализации подпрограммы</w:t>
            </w:r>
          </w:p>
        </w:tc>
        <w:tc>
          <w:tcPr>
            <w:tcW w:w="1127"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Сроки исполнения мероприятий</w:t>
            </w:r>
          </w:p>
        </w:tc>
        <w:tc>
          <w:tcPr>
            <w:tcW w:w="161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Источники финансирования</w:t>
            </w:r>
          </w:p>
        </w:tc>
        <w:tc>
          <w:tcPr>
            <w:tcW w:w="1610"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Объём финансирования  мероприятия в </w:t>
            </w:r>
            <w:r w:rsidRPr="00BB0C00">
              <w:rPr>
                <w:rFonts w:ascii="Times New Roman" w:hAnsi="Times New Roman"/>
                <w:color w:val="000000"/>
                <w:sz w:val="20"/>
                <w:szCs w:val="20"/>
              </w:rPr>
              <w:t>текущем</w:t>
            </w:r>
            <w:r w:rsidRPr="00BB0C00">
              <w:rPr>
                <w:rFonts w:ascii="Times New Roman" w:hAnsi="Times New Roman"/>
                <w:color w:val="FF0000"/>
                <w:sz w:val="20"/>
                <w:szCs w:val="20"/>
              </w:rPr>
              <w:t xml:space="preserve"> </w:t>
            </w:r>
            <w:r w:rsidRPr="00BB0C00">
              <w:rPr>
                <w:rFonts w:ascii="Times New Roman" w:hAnsi="Times New Roman"/>
                <w:sz w:val="20"/>
                <w:szCs w:val="20"/>
              </w:rPr>
              <w:t>финансовом году</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(тыс. руб.)* </w:t>
            </w:r>
          </w:p>
        </w:tc>
        <w:tc>
          <w:tcPr>
            <w:tcW w:w="714"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Всего,         </w:t>
            </w:r>
            <w:r w:rsidRPr="00BB0C00">
              <w:rPr>
                <w:rFonts w:ascii="Times New Roman" w:hAnsi="Times New Roman"/>
                <w:sz w:val="20"/>
                <w:szCs w:val="20"/>
              </w:rPr>
              <w:br/>
              <w:t>(тыс. руб.)</w:t>
            </w:r>
          </w:p>
        </w:tc>
        <w:tc>
          <w:tcPr>
            <w:tcW w:w="5224" w:type="dxa"/>
            <w:gridSpan w:val="5"/>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BB0C00">
              <w:rPr>
                <w:rFonts w:ascii="Times New Roman" w:hAnsi="Times New Roman"/>
                <w:color w:val="000000"/>
                <w:sz w:val="20"/>
                <w:szCs w:val="20"/>
              </w:rPr>
              <w:t>Объем финансирования по годам</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BB0C00">
              <w:rPr>
                <w:rFonts w:ascii="Times New Roman" w:hAnsi="Times New Roman"/>
                <w:color w:val="000000"/>
                <w:sz w:val="20"/>
                <w:szCs w:val="20"/>
              </w:rPr>
              <w:t xml:space="preserve"> (тыс. руб.)</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BB0C00">
              <w:rPr>
                <w:rFonts w:ascii="Times New Roman" w:hAnsi="Times New Roman"/>
                <w:color w:val="000000"/>
                <w:sz w:val="20"/>
                <w:szCs w:val="20"/>
              </w:rPr>
              <w:t xml:space="preserve">Ответствен-ный за выполнение мероприятия программы </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BB0C00">
              <w:rPr>
                <w:rFonts w:ascii="Times New Roman" w:hAnsi="Times New Roman"/>
                <w:color w:val="000000"/>
                <w:sz w:val="20"/>
                <w:szCs w:val="20"/>
              </w:rPr>
              <w:t>Результаты выполнения мероприятий подпрограммы</w:t>
            </w:r>
          </w:p>
        </w:tc>
      </w:tr>
      <w:tr w:rsidR="00293902" w:rsidRPr="00BB0C00" w:rsidTr="00977C78">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0"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714"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8"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044"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044"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884"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1044" w:type="dxa"/>
          </w:tcPr>
          <w:p w:rsidR="00293902" w:rsidRDefault="00293902" w:rsidP="00EC0BAD">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293902" w:rsidRPr="004E4631" w:rsidRDefault="00293902" w:rsidP="00EC0BAD">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r>
      <w:tr w:rsidR="00293902" w:rsidRPr="00BB0C00" w:rsidTr="00977C78">
        <w:tc>
          <w:tcPr>
            <w:tcW w:w="851"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w:t>
            </w:r>
          </w:p>
        </w:tc>
        <w:tc>
          <w:tcPr>
            <w:tcW w:w="1559"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w:t>
            </w:r>
          </w:p>
        </w:tc>
        <w:tc>
          <w:tcPr>
            <w:tcW w:w="1127"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3</w:t>
            </w: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4</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5</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6</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7</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8</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9</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w:t>
            </w:r>
          </w:p>
        </w:tc>
        <w:tc>
          <w:tcPr>
            <w:tcW w:w="1311"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12</w:t>
            </w:r>
          </w:p>
        </w:tc>
        <w:tc>
          <w:tcPr>
            <w:tcW w:w="144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13</w:t>
            </w:r>
          </w:p>
        </w:tc>
      </w:tr>
      <w:tr w:rsidR="00293902" w:rsidRPr="00BB0C00" w:rsidTr="00977C78">
        <w:trPr>
          <w:cantSplit/>
          <w:trHeight w:val="843"/>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lastRenderedPageBreak/>
              <w:t>Задача 1 Увеличение доли проведенных конкурентных процедур от общего количества осуществленных закупок в соответствии с № 44-ФЗ</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674"/>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174"/>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575"/>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Основное мероприятие 1 </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Проведенных конкурентных процедур</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Отдел муниципальных закупок МКУ «Управление делами г.о. Серебряные 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Проведенных конкурентных процедур</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104"/>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515"/>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354"/>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1.1.1.</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Мероприятие 1</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Подготовка документации для проведения конкурентных процедур</w:t>
            </w: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Отдел муниципальных закупок МКУ «Управление делами г.о. Серебряные 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Подготовка документации для проведения конкурентных процедур</w:t>
            </w:r>
          </w:p>
        </w:tc>
      </w:tr>
      <w:tr w:rsidR="00293902" w:rsidRPr="00BB0C00" w:rsidTr="00977C78">
        <w:trPr>
          <w:cantSplit/>
          <w:trHeight w:val="843"/>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62"/>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1.1.2.</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Мероприятие 2</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Внесение сведений в ЕАСУЗ МО и ЕИС</w:t>
            </w:r>
          </w:p>
        </w:tc>
        <w:tc>
          <w:tcPr>
            <w:tcW w:w="1127" w:type="dxa"/>
            <w:vMerge w:val="restart"/>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Отдел муниципальных закупок МКУ «Управление делами г.о. Серебряные 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Внесение сведений в ЕАСУЗ МО и ЕИС</w:t>
            </w: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62"/>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1.1.3.</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Мероприятие 3</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Публикация извещения в ЕИС</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val="restart"/>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Отдел муниципальных закупок МКУ «Управление делами г.о. Серебряные </w:t>
            </w:r>
            <w:r w:rsidRPr="00BB0C00">
              <w:rPr>
                <w:rFonts w:ascii="Times New Roman" w:hAnsi="Times New Roman"/>
                <w:sz w:val="20"/>
                <w:szCs w:val="20"/>
              </w:rPr>
              <w:lastRenderedPageBreak/>
              <w:t>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lastRenderedPageBreak/>
              <w:t>Публикация извещения в ЕИС</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225"/>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1.1.4.</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 xml:space="preserve">Мероприятие 4 </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Подведение итогов конкурентных процедур и объявление победителя</w:t>
            </w:r>
          </w:p>
        </w:tc>
        <w:tc>
          <w:tcPr>
            <w:tcW w:w="1127" w:type="dxa"/>
            <w:vMerge w:val="restart"/>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Отдел муниципальных закупок МКУ «Управление делами г.о. Серебряные 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Подведение итогов конкурентных процедур и объявление победителя</w:t>
            </w:r>
          </w:p>
        </w:tc>
      </w:tr>
      <w:tr w:rsidR="00293902" w:rsidRPr="00BB0C00" w:rsidTr="00977C78">
        <w:trPr>
          <w:cantSplit/>
          <w:trHeight w:val="223"/>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223"/>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223"/>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223"/>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62"/>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1.1.5.</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Мероприятие 5</w:t>
            </w:r>
          </w:p>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 xml:space="preserve">Заключение </w:t>
            </w:r>
            <w:r w:rsidRPr="00BB0C00">
              <w:rPr>
                <w:rFonts w:ascii="Times New Roman" w:hAnsi="Times New Roman"/>
                <w:sz w:val="20"/>
                <w:szCs w:val="20"/>
              </w:rPr>
              <w:lastRenderedPageBreak/>
              <w:t>муниципальных контрактов и договоров</w:t>
            </w:r>
          </w:p>
        </w:tc>
        <w:tc>
          <w:tcPr>
            <w:tcW w:w="1127" w:type="dxa"/>
            <w:vMerge w:val="restart"/>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lastRenderedPageBreak/>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Отдел муниципаль</w:t>
            </w:r>
            <w:r w:rsidRPr="00BB0C00">
              <w:rPr>
                <w:rFonts w:ascii="Times New Roman" w:hAnsi="Times New Roman"/>
                <w:sz w:val="20"/>
                <w:szCs w:val="20"/>
              </w:rPr>
              <w:lastRenderedPageBreak/>
              <w:t>ных закупок МКУ «Управление делами г.о. Серебряные Пруды»</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lastRenderedPageBreak/>
              <w:t>Заключение муниципальн</w:t>
            </w:r>
            <w:r w:rsidRPr="00BB0C00">
              <w:rPr>
                <w:rFonts w:ascii="Times New Roman" w:hAnsi="Times New Roman"/>
                <w:sz w:val="20"/>
                <w:szCs w:val="20"/>
              </w:rPr>
              <w:lastRenderedPageBreak/>
              <w:t>ых контрактов и договоров</w:t>
            </w: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158"/>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Height w:val="299"/>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Задача 2 Внедрение Стандарта развития конкуренции</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t>2017-2021</w:t>
            </w: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2.1</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lastRenderedPageBreak/>
              <w:t>Основное мероприятие 1</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lastRenderedPageBreak/>
              <w:t>Реализация комплекса мер по содействию развитию конкуренции</w:t>
            </w: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lastRenderedPageBreak/>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 xml:space="preserve">Администрация </w:t>
            </w:r>
            <w:r w:rsidRPr="00BB0C00">
              <w:rPr>
                <w:rFonts w:ascii="Times New Roman" w:hAnsi="Times New Roman"/>
                <w:sz w:val="20"/>
                <w:szCs w:val="20"/>
              </w:rPr>
              <w:lastRenderedPageBreak/>
              <w:t>городского округа Серебряные Пруды Московской области</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lastRenderedPageBreak/>
              <w:t xml:space="preserve">Эффективная реализация </w:t>
            </w:r>
            <w:r w:rsidRPr="00BB0C00">
              <w:rPr>
                <w:rFonts w:ascii="Times New Roman" w:hAnsi="Times New Roman"/>
                <w:sz w:val="20"/>
                <w:szCs w:val="20"/>
              </w:rPr>
              <w:lastRenderedPageBreak/>
              <w:t>требований Стандарта развития конкуренции</w:t>
            </w: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2.1.1.</w:t>
            </w: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val="restart"/>
          </w:tcPr>
          <w:p w:rsidR="00293902" w:rsidRPr="00BB0C00" w:rsidRDefault="00293902" w:rsidP="00EC0BAD">
            <w:pPr>
              <w:pStyle w:val="a5"/>
              <w:rPr>
                <w:rFonts w:ascii="Times New Roman" w:hAnsi="Times New Roman" w:cs="Times New Roman"/>
                <w:sz w:val="20"/>
                <w:szCs w:val="20"/>
              </w:rPr>
            </w:pPr>
            <w:r w:rsidRPr="00BB0C00">
              <w:rPr>
                <w:rFonts w:ascii="Times New Roman" w:hAnsi="Times New Roman" w:cs="Times New Roman"/>
                <w:sz w:val="20"/>
                <w:szCs w:val="20"/>
              </w:rPr>
              <w:t xml:space="preserve">Мероприятие 1 </w:t>
            </w:r>
          </w:p>
          <w:p w:rsidR="00293902" w:rsidRPr="00BB0C00" w:rsidRDefault="00F7323C" w:rsidP="00977C78">
            <w:pPr>
              <w:pStyle w:val="a5"/>
              <w:rPr>
                <w:rFonts w:ascii="Times New Roman" w:hAnsi="Times New Roman" w:cs="Times New Roman"/>
                <w:sz w:val="20"/>
                <w:szCs w:val="20"/>
              </w:rPr>
            </w:pPr>
            <w:r>
              <w:rPr>
                <w:rFonts w:ascii="Times New Roman" w:hAnsi="Times New Roman" w:cs="Times New Roman"/>
                <w:sz w:val="20"/>
                <w:szCs w:val="20"/>
              </w:rPr>
              <w:t>Формирование и изменение перечня приоритетных со</w:t>
            </w:r>
            <w:r w:rsidR="00977C78">
              <w:rPr>
                <w:rFonts w:ascii="Times New Roman" w:hAnsi="Times New Roman" w:cs="Times New Roman"/>
                <w:sz w:val="20"/>
                <w:szCs w:val="20"/>
              </w:rPr>
              <w:t>ц</w:t>
            </w:r>
            <w:r>
              <w:rPr>
                <w:rFonts w:ascii="Times New Roman" w:hAnsi="Times New Roman" w:cs="Times New Roman"/>
                <w:sz w:val="20"/>
                <w:szCs w:val="20"/>
              </w:rPr>
              <w:t>иально</w:t>
            </w:r>
            <w:r w:rsidR="00977C78">
              <w:rPr>
                <w:rFonts w:ascii="Times New Roman" w:hAnsi="Times New Roman" w:cs="Times New Roman"/>
                <w:sz w:val="20"/>
                <w:szCs w:val="20"/>
              </w:rPr>
              <w:t>-</w:t>
            </w:r>
            <w:r>
              <w:rPr>
                <w:rFonts w:ascii="Times New Roman" w:hAnsi="Times New Roman" w:cs="Times New Roman"/>
                <w:sz w:val="20"/>
                <w:szCs w:val="20"/>
              </w:rPr>
              <w:t xml:space="preserve">значимых рынков для содействия развития конкуренции  в </w:t>
            </w:r>
            <w:r w:rsidR="00977C78">
              <w:rPr>
                <w:rFonts w:ascii="Times New Roman" w:hAnsi="Times New Roman"/>
                <w:sz w:val="20"/>
                <w:szCs w:val="20"/>
              </w:rPr>
              <w:t xml:space="preserve">городском округе </w:t>
            </w:r>
            <w:r w:rsidR="00977C78">
              <w:rPr>
                <w:rFonts w:ascii="Times New Roman" w:hAnsi="Times New Roman"/>
                <w:sz w:val="20"/>
                <w:szCs w:val="20"/>
              </w:rPr>
              <w:lastRenderedPageBreak/>
              <w:t>Серебряные Пруды Московской области</w:t>
            </w:r>
          </w:p>
        </w:tc>
        <w:tc>
          <w:tcPr>
            <w:tcW w:w="1127" w:type="dxa"/>
            <w:vMerge w:val="restart"/>
          </w:tcPr>
          <w:p w:rsidR="00293902" w:rsidRPr="00BB0C00" w:rsidRDefault="00293902" w:rsidP="00EC0BAD">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BB0C00">
              <w:rPr>
                <w:rFonts w:ascii="Times New Roman" w:eastAsia="Calibri" w:hAnsi="Times New Roman" w:cs="Times New Roman"/>
                <w:sz w:val="20"/>
                <w:szCs w:val="20"/>
              </w:rPr>
              <w:lastRenderedPageBreak/>
              <w:t>2017-2021</w:t>
            </w:r>
          </w:p>
        </w:tc>
        <w:tc>
          <w:tcPr>
            <w:tcW w:w="1619" w:type="dxa"/>
          </w:tcPr>
          <w:p w:rsidR="00293902" w:rsidRPr="00BB0C00" w:rsidRDefault="00293902" w:rsidP="00EC0BAD">
            <w:pPr>
              <w:pStyle w:val="ConsPlusCell"/>
              <w:tabs>
                <w:tab w:val="center" w:pos="4677"/>
                <w:tab w:val="right" w:pos="9355"/>
              </w:tabs>
              <w:spacing w:after="200" w:line="276" w:lineRule="auto"/>
              <w:rPr>
                <w:rFonts w:ascii="Times New Roman" w:eastAsia="Calibri" w:hAnsi="Times New Roman" w:cs="Times New Roman"/>
                <w:sz w:val="20"/>
                <w:szCs w:val="20"/>
              </w:rPr>
            </w:pPr>
            <w:r w:rsidRPr="00BB0C00">
              <w:rPr>
                <w:rFonts w:ascii="Times New Roman" w:eastAsia="Calibri" w:hAnsi="Times New Roman" w:cs="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 xml:space="preserve">Проведение аналитических исследований рынков товаров и услуг на территории городского округа Серебряные Пруды Московской </w:t>
            </w:r>
            <w:r w:rsidRPr="00BB0C00">
              <w:rPr>
                <w:rFonts w:ascii="Times New Roman" w:hAnsi="Times New Roman"/>
                <w:sz w:val="20"/>
                <w:szCs w:val="20"/>
              </w:rPr>
              <w:lastRenderedPageBreak/>
              <w:t>области. Проведение опросов населения, предпринимателей, представителей общественных и экспертных организаций</w:t>
            </w: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2.1.2.</w:t>
            </w:r>
          </w:p>
        </w:tc>
        <w:tc>
          <w:tcPr>
            <w:tcW w:w="1559"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Мероприятие 2</w:t>
            </w:r>
          </w:p>
          <w:p w:rsidR="00293902" w:rsidRPr="00BB0C00" w:rsidRDefault="003A5D66" w:rsidP="00977C78">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Разработка и корректировка плана мероприятий («Дорожной карты «) по содействию развитию конкуренции в </w:t>
            </w:r>
            <w:r w:rsidR="00977C78">
              <w:rPr>
                <w:rFonts w:ascii="Times New Roman" w:hAnsi="Times New Roman"/>
                <w:sz w:val="20"/>
                <w:szCs w:val="20"/>
              </w:rPr>
              <w:t>городском округе Серебряные Пруды Московской области</w:t>
            </w:r>
            <w:r w:rsidR="00977C78" w:rsidRPr="00BB0C00">
              <w:rPr>
                <w:rFonts w:ascii="Times New Roman" w:hAnsi="Times New Roman"/>
                <w:sz w:val="20"/>
                <w:szCs w:val="20"/>
              </w:rPr>
              <w:t xml:space="preserve"> </w:t>
            </w:r>
          </w:p>
        </w:tc>
        <w:tc>
          <w:tcPr>
            <w:tcW w:w="1127"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2017-2021</w:t>
            </w: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Итого:</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293902" w:rsidRPr="00BB0C00" w:rsidRDefault="00293902" w:rsidP="00EC0BAD">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Ежегодное формирование доклада по результатам мониторинга и исполнения "дорожной карты" по содействию развитию конкуренции на территории городского округа Серебряные Пруды Московской области.</w:t>
            </w: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Средства бюджета    Московской области        </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федерального бюджета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бюджета городского округа</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93902" w:rsidRPr="00BB0C00" w:rsidTr="00977C78">
        <w:trPr>
          <w:cantSplit/>
        </w:trPr>
        <w:tc>
          <w:tcPr>
            <w:tcW w:w="85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293902" w:rsidRPr="00BB0C00" w:rsidRDefault="00293902"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Внебюджетные источники</w:t>
            </w:r>
          </w:p>
        </w:tc>
        <w:tc>
          <w:tcPr>
            <w:tcW w:w="1610"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293902" w:rsidRPr="00BB0C00" w:rsidRDefault="00293902"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977C78" w:rsidRPr="00BB0C00" w:rsidTr="00977C78">
        <w:trPr>
          <w:cantSplit/>
        </w:trPr>
        <w:tc>
          <w:tcPr>
            <w:tcW w:w="851" w:type="dxa"/>
            <w:vMerge w:val="restart"/>
          </w:tcPr>
          <w:p w:rsidR="00977C78" w:rsidRPr="00BB0C00" w:rsidRDefault="00977C78" w:rsidP="00977C78">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2.1.</w:t>
            </w:r>
            <w:r>
              <w:rPr>
                <w:rFonts w:ascii="Times New Roman" w:hAnsi="Times New Roman"/>
                <w:sz w:val="20"/>
                <w:szCs w:val="20"/>
              </w:rPr>
              <w:t>3</w:t>
            </w:r>
            <w:r w:rsidRPr="00BB0C00">
              <w:rPr>
                <w:rFonts w:ascii="Times New Roman" w:hAnsi="Times New Roman"/>
                <w:sz w:val="20"/>
                <w:szCs w:val="20"/>
              </w:rPr>
              <w:t>.</w:t>
            </w:r>
          </w:p>
        </w:tc>
        <w:tc>
          <w:tcPr>
            <w:tcW w:w="1559" w:type="dxa"/>
            <w:vMerge w:val="restart"/>
          </w:tcPr>
          <w:p w:rsidR="00977C78" w:rsidRPr="00BB0C00" w:rsidRDefault="00977C78" w:rsidP="00F57A90">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BB0C00">
              <w:rPr>
                <w:rFonts w:ascii="Times New Roman" w:hAnsi="Times New Roman"/>
                <w:sz w:val="20"/>
                <w:szCs w:val="20"/>
              </w:rPr>
              <w:t xml:space="preserve">Мероприятие </w:t>
            </w:r>
            <w:r>
              <w:rPr>
                <w:rFonts w:ascii="Times New Roman" w:hAnsi="Times New Roman"/>
                <w:sz w:val="20"/>
                <w:szCs w:val="20"/>
              </w:rPr>
              <w:t>3</w:t>
            </w:r>
          </w:p>
          <w:p w:rsidR="00977C78" w:rsidRPr="00BB0C00" w:rsidRDefault="00977C78" w:rsidP="00F57A90">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Проведение мониторинга  состояния и развития конкурентной среды на рынках товаров </w:t>
            </w:r>
            <w:r>
              <w:rPr>
                <w:rFonts w:ascii="Times New Roman" w:hAnsi="Times New Roman"/>
                <w:sz w:val="20"/>
                <w:szCs w:val="20"/>
              </w:rPr>
              <w:lastRenderedPageBreak/>
              <w:t>и услуг городского округа Серебряные Пруды Московской области</w:t>
            </w:r>
          </w:p>
          <w:p w:rsidR="00977C78" w:rsidRPr="00BB0C00" w:rsidRDefault="00977C78" w:rsidP="00F57A90">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p>
        </w:tc>
        <w:tc>
          <w:tcPr>
            <w:tcW w:w="1127" w:type="dxa"/>
            <w:vMerge w:val="restart"/>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lastRenderedPageBreak/>
              <w:t>2017-2021</w:t>
            </w:r>
          </w:p>
        </w:tc>
        <w:tc>
          <w:tcPr>
            <w:tcW w:w="1619" w:type="dxa"/>
          </w:tcPr>
          <w:p w:rsidR="00977C78" w:rsidRPr="00BB0C00" w:rsidRDefault="00977C78" w:rsidP="00F57A90">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Итого:</w:t>
            </w:r>
          </w:p>
        </w:tc>
        <w:tc>
          <w:tcPr>
            <w:tcW w:w="1610"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977C78" w:rsidRPr="00BB0C00" w:rsidTr="00977C78">
        <w:trPr>
          <w:cantSplit/>
        </w:trPr>
        <w:tc>
          <w:tcPr>
            <w:tcW w:w="85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977C78" w:rsidRPr="00BB0C00" w:rsidRDefault="00977C78"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Средства бюджета    Московской области        </w:t>
            </w:r>
          </w:p>
        </w:tc>
        <w:tc>
          <w:tcPr>
            <w:tcW w:w="1610"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977C78" w:rsidRPr="00BB0C00" w:rsidTr="00977C78">
        <w:trPr>
          <w:cantSplit/>
        </w:trPr>
        <w:tc>
          <w:tcPr>
            <w:tcW w:w="85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977C78" w:rsidRPr="00BB0C00" w:rsidRDefault="00977C78"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федерального бюджета</w:t>
            </w:r>
          </w:p>
        </w:tc>
        <w:tc>
          <w:tcPr>
            <w:tcW w:w="1610"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977C78" w:rsidRPr="00BB0C00" w:rsidTr="00977C78">
        <w:trPr>
          <w:cantSplit/>
        </w:trPr>
        <w:tc>
          <w:tcPr>
            <w:tcW w:w="85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977C78" w:rsidRPr="00BB0C00" w:rsidRDefault="00977C78"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бюджета городского округа</w:t>
            </w:r>
          </w:p>
        </w:tc>
        <w:tc>
          <w:tcPr>
            <w:tcW w:w="1610"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977C78" w:rsidRPr="00BB0C00" w:rsidTr="00977C78">
        <w:trPr>
          <w:cantSplit/>
        </w:trPr>
        <w:tc>
          <w:tcPr>
            <w:tcW w:w="85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977C78" w:rsidRPr="00BB0C00" w:rsidRDefault="00977C78"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Внебюджетные источники</w:t>
            </w:r>
          </w:p>
        </w:tc>
        <w:tc>
          <w:tcPr>
            <w:tcW w:w="1610"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977C78" w:rsidRPr="00BB0C00" w:rsidRDefault="00977C78"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A65F9B" w:rsidRPr="00BB0C00" w:rsidTr="00977C78">
        <w:trPr>
          <w:cantSplit/>
        </w:trPr>
        <w:tc>
          <w:tcPr>
            <w:tcW w:w="851" w:type="dxa"/>
            <w:vMerge w:val="restart"/>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w:t>
            </w:r>
          </w:p>
        </w:tc>
        <w:tc>
          <w:tcPr>
            <w:tcW w:w="1559" w:type="dxa"/>
            <w:vMerge w:val="restart"/>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Повышение уровня информированности субъектов предпринимательской деятельности и потребителей товаров и услуг о состояние конкурентной среды и деятельности по развитию конкуренции в городском округе Серебряные Пруды Московской области </w:t>
            </w:r>
          </w:p>
        </w:tc>
        <w:tc>
          <w:tcPr>
            <w:tcW w:w="1127" w:type="dxa"/>
            <w:vMerge w:val="restart"/>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2017-2021</w:t>
            </w:r>
          </w:p>
        </w:tc>
        <w:tc>
          <w:tcPr>
            <w:tcW w:w="1619" w:type="dxa"/>
          </w:tcPr>
          <w:p w:rsidR="00A65F9B" w:rsidRPr="00BB0C00" w:rsidRDefault="00A65F9B" w:rsidP="00F57A90">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Итого:</w:t>
            </w:r>
          </w:p>
        </w:tc>
        <w:tc>
          <w:tcPr>
            <w:tcW w:w="1610"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F57A90">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val="restart"/>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A65F9B" w:rsidRPr="00BB0C00" w:rsidTr="00977C78">
        <w:trPr>
          <w:cantSplit/>
        </w:trPr>
        <w:tc>
          <w:tcPr>
            <w:tcW w:w="85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A65F9B" w:rsidRPr="00BB0C00" w:rsidRDefault="00A65F9B"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 xml:space="preserve">Средства бюджета    Московской области        </w:t>
            </w:r>
          </w:p>
        </w:tc>
        <w:tc>
          <w:tcPr>
            <w:tcW w:w="1610"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A65F9B" w:rsidRPr="00BB0C00" w:rsidTr="00977C78">
        <w:trPr>
          <w:cantSplit/>
        </w:trPr>
        <w:tc>
          <w:tcPr>
            <w:tcW w:w="85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A65F9B" w:rsidRPr="00BB0C00" w:rsidRDefault="00A65F9B"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федерального бюджета</w:t>
            </w:r>
          </w:p>
        </w:tc>
        <w:tc>
          <w:tcPr>
            <w:tcW w:w="1610"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A65F9B" w:rsidRPr="00BB0C00" w:rsidTr="00977C78">
        <w:trPr>
          <w:cantSplit/>
        </w:trPr>
        <w:tc>
          <w:tcPr>
            <w:tcW w:w="85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A65F9B" w:rsidRPr="00BB0C00" w:rsidRDefault="00A65F9B"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Средства бюджета городского округа</w:t>
            </w:r>
          </w:p>
        </w:tc>
        <w:tc>
          <w:tcPr>
            <w:tcW w:w="1610"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A65F9B" w:rsidRPr="00BB0C00" w:rsidTr="00977C78">
        <w:trPr>
          <w:cantSplit/>
        </w:trPr>
        <w:tc>
          <w:tcPr>
            <w:tcW w:w="85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27"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Pr>
          <w:p w:rsidR="00A65F9B" w:rsidRPr="00BB0C00" w:rsidRDefault="00A65F9B" w:rsidP="00EC0BAD">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BB0C00">
              <w:rPr>
                <w:rFonts w:ascii="Times New Roman" w:hAnsi="Times New Roman"/>
                <w:sz w:val="20"/>
                <w:szCs w:val="20"/>
              </w:rPr>
              <w:t>Внебюджетные источники</w:t>
            </w:r>
          </w:p>
        </w:tc>
        <w:tc>
          <w:tcPr>
            <w:tcW w:w="1610"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71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208"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88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044" w:type="dxa"/>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BB0C00">
              <w:rPr>
                <w:rFonts w:ascii="Times New Roman" w:hAnsi="Times New Roman"/>
                <w:sz w:val="20"/>
                <w:szCs w:val="20"/>
              </w:rPr>
              <w:t>0</w:t>
            </w:r>
          </w:p>
        </w:tc>
        <w:tc>
          <w:tcPr>
            <w:tcW w:w="1311"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A65F9B" w:rsidRPr="00BB0C00" w:rsidRDefault="00A65F9B" w:rsidP="00EC0BAD">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bl>
    <w:p w:rsidR="00293902" w:rsidRPr="00BB0C00" w:rsidRDefault="00293902" w:rsidP="00293902">
      <w:pPr>
        <w:spacing w:after="0" w:line="240" w:lineRule="auto"/>
        <w:ind w:left="360"/>
        <w:jc w:val="right"/>
        <w:rPr>
          <w:rFonts w:ascii="Times New Roman" w:hAnsi="Times New Roman"/>
          <w:sz w:val="20"/>
          <w:szCs w:val="20"/>
        </w:rPr>
      </w:pPr>
    </w:p>
    <w:p w:rsidR="00293902" w:rsidRPr="00BB0C00" w:rsidRDefault="00293902" w:rsidP="00293902">
      <w:pPr>
        <w:spacing w:after="0" w:line="240" w:lineRule="auto"/>
        <w:ind w:left="360"/>
        <w:jc w:val="right"/>
        <w:rPr>
          <w:rFonts w:ascii="Times New Roman" w:hAnsi="Times New Roman"/>
          <w:sz w:val="20"/>
          <w:szCs w:val="20"/>
        </w:rPr>
      </w:pPr>
    </w:p>
    <w:p w:rsidR="00293902" w:rsidRDefault="00293902" w:rsidP="00293902">
      <w:pPr>
        <w:spacing w:after="0" w:line="240" w:lineRule="auto"/>
        <w:ind w:left="360"/>
        <w:jc w:val="right"/>
        <w:rPr>
          <w:rFonts w:ascii="Times New Roman" w:hAnsi="Times New Roman"/>
          <w:sz w:val="20"/>
          <w:szCs w:val="20"/>
        </w:rPr>
      </w:pPr>
    </w:p>
    <w:p w:rsidR="00EC0BAD" w:rsidRDefault="00EC0BAD" w:rsidP="00293902">
      <w:pPr>
        <w:spacing w:after="0" w:line="240" w:lineRule="auto"/>
        <w:ind w:left="360"/>
        <w:jc w:val="right"/>
        <w:rPr>
          <w:rFonts w:ascii="Times New Roman" w:hAnsi="Times New Roman"/>
          <w:sz w:val="20"/>
          <w:szCs w:val="20"/>
        </w:rPr>
      </w:pPr>
    </w:p>
    <w:p w:rsidR="00EC0BAD" w:rsidRDefault="00EC0BAD" w:rsidP="00293902">
      <w:pPr>
        <w:spacing w:after="0" w:line="240" w:lineRule="auto"/>
        <w:ind w:left="360"/>
        <w:jc w:val="right"/>
        <w:rPr>
          <w:rFonts w:ascii="Times New Roman" w:hAnsi="Times New Roman"/>
          <w:sz w:val="20"/>
          <w:szCs w:val="20"/>
        </w:rPr>
      </w:pPr>
    </w:p>
    <w:p w:rsidR="00EC0BAD" w:rsidRDefault="00EC0BAD" w:rsidP="00293902">
      <w:pPr>
        <w:spacing w:after="0" w:line="240" w:lineRule="auto"/>
        <w:ind w:left="360"/>
        <w:jc w:val="right"/>
        <w:rPr>
          <w:rFonts w:ascii="Times New Roman" w:hAnsi="Times New Roman"/>
          <w:sz w:val="20"/>
          <w:szCs w:val="20"/>
        </w:rPr>
      </w:pPr>
    </w:p>
    <w:p w:rsidR="00EC0BAD" w:rsidRPr="00BB0C00" w:rsidRDefault="00EC0BAD" w:rsidP="00293902">
      <w:pPr>
        <w:spacing w:after="0" w:line="240" w:lineRule="auto"/>
        <w:ind w:left="360"/>
        <w:jc w:val="right"/>
        <w:rPr>
          <w:rFonts w:ascii="Times New Roman" w:hAnsi="Times New Roman"/>
          <w:sz w:val="20"/>
          <w:szCs w:val="20"/>
        </w:rPr>
      </w:pPr>
    </w:p>
    <w:p w:rsidR="00F37362" w:rsidRDefault="00F37362" w:rsidP="00F37362">
      <w:pPr>
        <w:autoSpaceDE w:val="0"/>
        <w:autoSpaceDN w:val="0"/>
        <w:adjustRightInd w:val="0"/>
        <w:spacing w:after="0" w:line="240" w:lineRule="auto"/>
        <w:ind w:right="-10"/>
        <w:jc w:val="right"/>
        <w:outlineLvl w:val="0"/>
        <w:rPr>
          <w:rFonts w:ascii="Times New Roman" w:hAnsi="Times New Roman"/>
          <w:b/>
          <w:sz w:val="24"/>
          <w:szCs w:val="24"/>
        </w:rPr>
      </w:pPr>
    </w:p>
    <w:p w:rsidR="00F139BA" w:rsidRDefault="00F139BA" w:rsidP="00F37362">
      <w:pPr>
        <w:autoSpaceDE w:val="0"/>
        <w:autoSpaceDN w:val="0"/>
        <w:adjustRightInd w:val="0"/>
        <w:spacing w:after="0" w:line="240" w:lineRule="auto"/>
        <w:ind w:right="-10"/>
        <w:jc w:val="right"/>
        <w:outlineLvl w:val="0"/>
        <w:rPr>
          <w:rFonts w:ascii="Times New Roman" w:hAnsi="Times New Roman"/>
          <w:b/>
          <w:sz w:val="24"/>
          <w:szCs w:val="24"/>
        </w:rPr>
      </w:pPr>
    </w:p>
    <w:p w:rsidR="009309A3" w:rsidRPr="00186EB6" w:rsidRDefault="009309A3" w:rsidP="009309A3">
      <w:pPr>
        <w:autoSpaceDE w:val="0"/>
        <w:autoSpaceDN w:val="0"/>
        <w:adjustRightInd w:val="0"/>
        <w:spacing w:after="0" w:line="240" w:lineRule="auto"/>
        <w:ind w:right="-10"/>
        <w:jc w:val="right"/>
        <w:outlineLvl w:val="0"/>
        <w:rPr>
          <w:rFonts w:ascii="Times New Roman" w:hAnsi="Times New Roman"/>
          <w:b/>
          <w:sz w:val="24"/>
          <w:szCs w:val="24"/>
        </w:rPr>
      </w:pPr>
      <w:r w:rsidRPr="00186EB6">
        <w:rPr>
          <w:rFonts w:ascii="Times New Roman" w:hAnsi="Times New Roman"/>
          <w:b/>
          <w:sz w:val="24"/>
          <w:szCs w:val="24"/>
        </w:rPr>
        <w:lastRenderedPageBreak/>
        <w:t xml:space="preserve">Приложение № </w:t>
      </w:r>
      <w:r>
        <w:rPr>
          <w:rFonts w:ascii="Times New Roman" w:hAnsi="Times New Roman"/>
          <w:b/>
          <w:sz w:val="24"/>
          <w:szCs w:val="24"/>
        </w:rPr>
        <w:t>2</w:t>
      </w:r>
    </w:p>
    <w:p w:rsidR="009309A3" w:rsidRDefault="009309A3" w:rsidP="009309A3">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9309A3" w:rsidRDefault="009309A3" w:rsidP="009309A3">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9309A3" w:rsidRDefault="009309A3" w:rsidP="009309A3">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 xml:space="preserve"> Московской области </w:t>
      </w:r>
    </w:p>
    <w:p w:rsidR="009309A3" w:rsidRPr="00ED2C18" w:rsidRDefault="009309A3" w:rsidP="009309A3">
      <w:pPr>
        <w:autoSpaceDE w:val="0"/>
        <w:autoSpaceDN w:val="0"/>
        <w:adjustRightInd w:val="0"/>
        <w:spacing w:after="0" w:line="240" w:lineRule="auto"/>
        <w:ind w:right="-10"/>
        <w:jc w:val="right"/>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7 </w:t>
      </w:r>
      <w:r w:rsidRPr="00ED2C18">
        <w:rPr>
          <w:rFonts w:ascii="Times New Roman" w:hAnsi="Times New Roman"/>
          <w:sz w:val="24"/>
          <w:szCs w:val="24"/>
        </w:rPr>
        <w:t>-20</w:t>
      </w:r>
      <w:r>
        <w:rPr>
          <w:rFonts w:ascii="Times New Roman" w:hAnsi="Times New Roman"/>
          <w:sz w:val="24"/>
          <w:szCs w:val="24"/>
        </w:rPr>
        <w:t>21 годов</w:t>
      </w:r>
      <w:r w:rsidRPr="00ED2C18">
        <w:rPr>
          <w:rFonts w:ascii="Times New Roman" w:hAnsi="Times New Roman"/>
          <w:sz w:val="24"/>
          <w:szCs w:val="24"/>
        </w:rPr>
        <w:t>»</w:t>
      </w:r>
    </w:p>
    <w:p w:rsidR="009309A3" w:rsidRPr="00F37840" w:rsidRDefault="009309A3" w:rsidP="009309A3">
      <w:pPr>
        <w:autoSpaceDE w:val="0"/>
        <w:autoSpaceDN w:val="0"/>
        <w:adjustRightInd w:val="0"/>
        <w:spacing w:after="0" w:line="240" w:lineRule="auto"/>
        <w:jc w:val="center"/>
        <w:outlineLvl w:val="0"/>
        <w:rPr>
          <w:rFonts w:ascii="Times New Roman" w:hAnsi="Times New Roman"/>
          <w:b/>
          <w:sz w:val="18"/>
          <w:szCs w:val="18"/>
        </w:rPr>
      </w:pPr>
    </w:p>
    <w:p w:rsidR="009309A3" w:rsidRPr="00F37840" w:rsidRDefault="009309A3" w:rsidP="009309A3">
      <w:pPr>
        <w:autoSpaceDE w:val="0"/>
        <w:autoSpaceDN w:val="0"/>
        <w:adjustRightInd w:val="0"/>
        <w:spacing w:after="0" w:line="240" w:lineRule="auto"/>
        <w:jc w:val="center"/>
        <w:outlineLvl w:val="0"/>
        <w:rPr>
          <w:rFonts w:ascii="Times New Roman" w:hAnsi="Times New Roman"/>
          <w:b/>
          <w:sz w:val="18"/>
          <w:szCs w:val="18"/>
        </w:rPr>
      </w:pPr>
    </w:p>
    <w:p w:rsidR="009309A3" w:rsidRDefault="009309A3" w:rsidP="009309A3">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Паспорт</w:t>
      </w:r>
      <w:r w:rsidRPr="00083F04">
        <w:rPr>
          <w:rFonts w:ascii="Times New Roman" w:hAnsi="Times New Roman"/>
          <w:b/>
          <w:sz w:val="28"/>
          <w:szCs w:val="28"/>
        </w:rPr>
        <w:t xml:space="preserve"> подпрограммы  </w:t>
      </w:r>
      <w:r w:rsidRPr="00083F04">
        <w:rPr>
          <w:rFonts w:ascii="Times New Roman" w:hAnsi="Times New Roman"/>
          <w:b/>
          <w:sz w:val="28"/>
          <w:szCs w:val="28"/>
          <w:lang w:val="en-US"/>
        </w:rPr>
        <w:t>II</w:t>
      </w:r>
      <w:r w:rsidRPr="00083F04">
        <w:rPr>
          <w:rFonts w:ascii="Times New Roman" w:hAnsi="Times New Roman"/>
          <w:b/>
          <w:sz w:val="28"/>
          <w:szCs w:val="28"/>
        </w:rPr>
        <w:t xml:space="preserve"> «Развитие субъектов малого </w:t>
      </w:r>
      <w:r>
        <w:rPr>
          <w:rFonts w:ascii="Times New Roman" w:hAnsi="Times New Roman"/>
          <w:b/>
          <w:sz w:val="28"/>
          <w:szCs w:val="28"/>
        </w:rPr>
        <w:t>и среднего предпринимательства» муниципальной программы «Предпринимательство городского округа Серебряные Пруды Московской области»</w:t>
      </w:r>
    </w:p>
    <w:p w:rsidR="009309A3" w:rsidRPr="00817F57" w:rsidRDefault="009309A3" w:rsidP="009309A3">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на 2017-2021 годы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418"/>
        <w:gridCol w:w="920"/>
        <w:gridCol w:w="1064"/>
        <w:gridCol w:w="709"/>
        <w:gridCol w:w="709"/>
        <w:gridCol w:w="1306"/>
        <w:gridCol w:w="395"/>
        <w:gridCol w:w="1275"/>
        <w:gridCol w:w="178"/>
        <w:gridCol w:w="1098"/>
        <w:gridCol w:w="425"/>
        <w:gridCol w:w="851"/>
        <w:gridCol w:w="992"/>
      </w:tblGrid>
      <w:tr w:rsidR="009309A3" w:rsidRPr="00F37840" w:rsidTr="007B7364">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Муниципальный заказчик подпрограммы </w:t>
            </w:r>
          </w:p>
        </w:tc>
        <w:tc>
          <w:tcPr>
            <w:tcW w:w="11340" w:type="dxa"/>
            <w:gridSpan w:val="13"/>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Администрация  </w:t>
            </w:r>
            <w:r>
              <w:rPr>
                <w:rFonts w:ascii="Times New Roman" w:hAnsi="Times New Roman"/>
              </w:rPr>
              <w:t xml:space="preserve">городского округа Серебряные Пруды </w:t>
            </w:r>
            <w:r w:rsidRPr="00F37840">
              <w:rPr>
                <w:rFonts w:ascii="Times New Roman" w:hAnsi="Times New Roman"/>
              </w:rPr>
              <w:t xml:space="preserve"> Московской области</w:t>
            </w:r>
            <w:r>
              <w:rPr>
                <w:rFonts w:ascii="Times New Roman" w:hAnsi="Times New Roman"/>
              </w:rPr>
              <w:t xml:space="preserve"> (Управление экономики и инвестиций)</w:t>
            </w:r>
          </w:p>
        </w:tc>
      </w:tr>
      <w:tr w:rsidR="009309A3" w:rsidRPr="00F37840" w:rsidTr="007B7364">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1 подпрограммы</w:t>
            </w:r>
          </w:p>
        </w:tc>
        <w:tc>
          <w:tcPr>
            <w:tcW w:w="11340" w:type="dxa"/>
            <w:gridSpan w:val="13"/>
          </w:tcPr>
          <w:p w:rsidR="009309A3" w:rsidRPr="00AD32E4" w:rsidRDefault="009309A3" w:rsidP="007B7364">
            <w:pPr>
              <w:jc w:val="both"/>
              <w:rPr>
                <w:rFonts w:ascii="Times New Roman" w:hAnsi="Times New Roman"/>
                <w:b/>
              </w:rPr>
            </w:pPr>
            <w:r w:rsidRPr="00AD32E4">
              <w:rPr>
                <w:rFonts w:ascii="Times New Roman" w:hAnsi="Times New Roman"/>
                <w:b/>
              </w:rPr>
              <w:t>Увеличение доли оборота малых и средних предприятий в общем обороте по полному кругу предприятий</w:t>
            </w:r>
          </w:p>
        </w:tc>
      </w:tr>
      <w:tr w:rsidR="009309A3" w:rsidRPr="00F37840" w:rsidTr="007B7364">
        <w:trPr>
          <w:trHeight w:val="714"/>
        </w:trPr>
        <w:tc>
          <w:tcPr>
            <w:tcW w:w="3652" w:type="dxa"/>
            <w:gridSpan w:val="2"/>
            <w:vMerge w:val="restart"/>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2338" w:type="dxa"/>
            <w:gridSpan w:val="2"/>
          </w:tcPr>
          <w:p w:rsidR="009309A3" w:rsidRPr="00F3784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F37840">
              <w:rPr>
                <w:rFonts w:ascii="Times New Roman" w:eastAsia="Calibri" w:hAnsi="Times New Roman" w:cs="Times New Roman"/>
                <w:sz w:val="20"/>
                <w:szCs w:val="20"/>
              </w:rPr>
              <w:t>Отчётный (базовый) период</w:t>
            </w:r>
          </w:p>
        </w:tc>
        <w:tc>
          <w:tcPr>
            <w:tcW w:w="1773"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2015"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670"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701" w:type="dxa"/>
            <w:gridSpan w:val="3"/>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843"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9309A3" w:rsidRPr="00F37840" w:rsidTr="007B7364">
        <w:trPr>
          <w:trHeight w:val="257"/>
        </w:trPr>
        <w:tc>
          <w:tcPr>
            <w:tcW w:w="3652" w:type="dxa"/>
            <w:gridSpan w:val="2"/>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2338"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33,8</w:t>
            </w:r>
          </w:p>
        </w:tc>
        <w:tc>
          <w:tcPr>
            <w:tcW w:w="1773"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34,4</w:t>
            </w:r>
          </w:p>
        </w:tc>
        <w:tc>
          <w:tcPr>
            <w:tcW w:w="2015"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34,9</w:t>
            </w:r>
          </w:p>
        </w:tc>
        <w:tc>
          <w:tcPr>
            <w:tcW w:w="167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35,4</w:t>
            </w:r>
          </w:p>
        </w:tc>
        <w:tc>
          <w:tcPr>
            <w:tcW w:w="1701" w:type="dxa"/>
            <w:gridSpan w:val="3"/>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35,9</w:t>
            </w:r>
          </w:p>
        </w:tc>
        <w:tc>
          <w:tcPr>
            <w:tcW w:w="1843"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36,4</w:t>
            </w:r>
          </w:p>
        </w:tc>
      </w:tr>
      <w:tr w:rsidR="009309A3" w:rsidRPr="00F37840" w:rsidTr="007B7364">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2 подпрограммы</w:t>
            </w:r>
          </w:p>
        </w:tc>
        <w:tc>
          <w:tcPr>
            <w:tcW w:w="11340" w:type="dxa"/>
            <w:gridSpan w:val="13"/>
          </w:tcPr>
          <w:p w:rsidR="009309A3" w:rsidRPr="00F37840" w:rsidRDefault="009309A3" w:rsidP="007B7364">
            <w:pPr>
              <w:jc w:val="both"/>
              <w:rPr>
                <w:rFonts w:ascii="Times New Roman" w:hAnsi="Times New Roman"/>
              </w:rPr>
            </w:pPr>
            <w:r w:rsidRPr="00F37840">
              <w:rPr>
                <w:rFonts w:ascii="Times New Roman" w:hAnsi="Times New Roman"/>
                <w:b/>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9309A3" w:rsidRPr="00F37840" w:rsidTr="007B7364">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2338" w:type="dxa"/>
            <w:gridSpan w:val="2"/>
          </w:tcPr>
          <w:p w:rsidR="009309A3" w:rsidRPr="002B6AE1" w:rsidRDefault="009309A3" w:rsidP="007B7364">
            <w:pPr>
              <w:tabs>
                <w:tab w:val="center" w:pos="4677"/>
                <w:tab w:val="right" w:pos="9355"/>
              </w:tabs>
              <w:autoSpaceDE w:val="0"/>
              <w:autoSpaceDN w:val="0"/>
              <w:adjustRightInd w:val="0"/>
              <w:jc w:val="center"/>
              <w:rPr>
                <w:rFonts w:ascii="Times New Roman" w:hAnsi="Times New Roman"/>
              </w:rPr>
            </w:pPr>
            <w:r w:rsidRPr="002B6AE1">
              <w:rPr>
                <w:rFonts w:ascii="Times New Roman" w:hAnsi="Times New Roman"/>
              </w:rPr>
              <w:t>0</w:t>
            </w:r>
          </w:p>
        </w:tc>
        <w:tc>
          <w:tcPr>
            <w:tcW w:w="1773" w:type="dxa"/>
            <w:gridSpan w:val="2"/>
          </w:tcPr>
          <w:p w:rsidR="009309A3" w:rsidRPr="002B6AE1" w:rsidRDefault="009309A3" w:rsidP="007B7364">
            <w:pPr>
              <w:tabs>
                <w:tab w:val="center" w:pos="4677"/>
                <w:tab w:val="right" w:pos="9355"/>
              </w:tabs>
              <w:autoSpaceDE w:val="0"/>
              <w:autoSpaceDN w:val="0"/>
              <w:adjustRightInd w:val="0"/>
              <w:jc w:val="center"/>
              <w:rPr>
                <w:rFonts w:ascii="Times New Roman" w:hAnsi="Times New Roman"/>
              </w:rPr>
            </w:pPr>
            <w:r w:rsidRPr="002B6AE1">
              <w:rPr>
                <w:rFonts w:ascii="Times New Roman" w:hAnsi="Times New Roman"/>
              </w:rPr>
              <w:t>0</w:t>
            </w:r>
          </w:p>
        </w:tc>
        <w:tc>
          <w:tcPr>
            <w:tcW w:w="2015" w:type="dxa"/>
            <w:gridSpan w:val="2"/>
          </w:tcPr>
          <w:p w:rsidR="009309A3" w:rsidRPr="002B6AE1" w:rsidRDefault="009309A3" w:rsidP="007B7364">
            <w:pPr>
              <w:jc w:val="center"/>
              <w:rPr>
                <w:rFonts w:ascii="Times New Roman" w:hAnsi="Times New Roman"/>
              </w:rPr>
            </w:pPr>
            <w:r w:rsidRPr="002B6AE1">
              <w:rPr>
                <w:rFonts w:ascii="Times New Roman" w:hAnsi="Times New Roman"/>
              </w:rPr>
              <w:t>0</w:t>
            </w:r>
          </w:p>
        </w:tc>
        <w:tc>
          <w:tcPr>
            <w:tcW w:w="1848" w:type="dxa"/>
            <w:gridSpan w:val="3"/>
          </w:tcPr>
          <w:p w:rsidR="009309A3" w:rsidRPr="002B6AE1" w:rsidRDefault="009309A3" w:rsidP="007B7364">
            <w:pPr>
              <w:jc w:val="center"/>
              <w:rPr>
                <w:rFonts w:ascii="Times New Roman" w:hAnsi="Times New Roman"/>
              </w:rPr>
            </w:pPr>
            <w:r w:rsidRPr="002B6AE1">
              <w:rPr>
                <w:rFonts w:ascii="Times New Roman" w:hAnsi="Times New Roman"/>
              </w:rPr>
              <w:t>0</w:t>
            </w:r>
          </w:p>
        </w:tc>
        <w:tc>
          <w:tcPr>
            <w:tcW w:w="1523" w:type="dxa"/>
            <w:gridSpan w:val="2"/>
          </w:tcPr>
          <w:p w:rsidR="009309A3" w:rsidRPr="002B6AE1" w:rsidRDefault="009309A3" w:rsidP="007B7364">
            <w:pPr>
              <w:jc w:val="center"/>
              <w:rPr>
                <w:rFonts w:ascii="Times New Roman" w:hAnsi="Times New Roman"/>
              </w:rPr>
            </w:pPr>
            <w:r w:rsidRPr="002B6AE1">
              <w:rPr>
                <w:rFonts w:ascii="Times New Roman" w:hAnsi="Times New Roman"/>
              </w:rPr>
              <w:t>0</w:t>
            </w:r>
          </w:p>
        </w:tc>
        <w:tc>
          <w:tcPr>
            <w:tcW w:w="1843" w:type="dxa"/>
            <w:gridSpan w:val="2"/>
          </w:tcPr>
          <w:p w:rsidR="009309A3" w:rsidRPr="002B6AE1" w:rsidRDefault="009309A3" w:rsidP="007B7364">
            <w:pPr>
              <w:jc w:val="center"/>
              <w:rPr>
                <w:rFonts w:ascii="Times New Roman" w:hAnsi="Times New Roman"/>
              </w:rPr>
            </w:pPr>
            <w:r w:rsidRPr="002B6AE1">
              <w:rPr>
                <w:rFonts w:ascii="Times New Roman" w:hAnsi="Times New Roman"/>
              </w:rPr>
              <w:t>0</w:t>
            </w:r>
          </w:p>
        </w:tc>
      </w:tr>
      <w:tr w:rsidR="009309A3" w:rsidRPr="00F37840" w:rsidTr="007B7364">
        <w:trPr>
          <w:trHeight w:val="310"/>
        </w:trPr>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3 подпрограммы</w:t>
            </w:r>
          </w:p>
        </w:tc>
        <w:tc>
          <w:tcPr>
            <w:tcW w:w="11340" w:type="dxa"/>
            <w:gridSpan w:val="13"/>
          </w:tcPr>
          <w:p w:rsidR="009309A3" w:rsidRPr="002C4343" w:rsidRDefault="009309A3" w:rsidP="007B7364">
            <w:pPr>
              <w:spacing w:after="0" w:line="240" w:lineRule="auto"/>
              <w:jc w:val="both"/>
              <w:rPr>
                <w:rFonts w:ascii="Times New Roman" w:hAnsi="Times New Roman"/>
                <w:b/>
              </w:rPr>
            </w:pPr>
            <w:r w:rsidRPr="002C4343">
              <w:rPr>
                <w:rFonts w:ascii="Times New Roman" w:hAnsi="Times New Roman"/>
                <w:b/>
              </w:rPr>
              <w:t xml:space="preserve"> «Информационная и иные формы поддержки субъектов малого и среднего предпринимательства»</w:t>
            </w:r>
          </w:p>
          <w:p w:rsidR="009309A3" w:rsidRPr="00F37840" w:rsidRDefault="009309A3" w:rsidP="007B7364">
            <w:pPr>
              <w:jc w:val="both"/>
              <w:rPr>
                <w:rFonts w:ascii="Times New Roman" w:hAnsi="Times New Roman"/>
              </w:rPr>
            </w:pPr>
          </w:p>
        </w:tc>
      </w:tr>
      <w:tr w:rsidR="009309A3" w:rsidRPr="00F37840" w:rsidTr="007B7364">
        <w:tc>
          <w:tcPr>
            <w:tcW w:w="3652" w:type="dxa"/>
            <w:gridSpan w:val="2"/>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2338" w:type="dxa"/>
            <w:gridSpan w:val="2"/>
          </w:tcPr>
          <w:p w:rsidR="009309A3" w:rsidRPr="00F37840" w:rsidRDefault="009309A3" w:rsidP="007B7364">
            <w:pPr>
              <w:shd w:val="clear" w:color="auto" w:fill="FFFFFF" w:themeFill="background1"/>
              <w:jc w:val="center"/>
              <w:rPr>
                <w:rFonts w:ascii="Times New Roman" w:hAnsi="Times New Roman"/>
              </w:rPr>
            </w:pPr>
            <w:r>
              <w:rPr>
                <w:rFonts w:ascii="Times New Roman" w:hAnsi="Times New Roman"/>
              </w:rPr>
              <w:t>0</w:t>
            </w:r>
          </w:p>
        </w:tc>
        <w:tc>
          <w:tcPr>
            <w:tcW w:w="1773" w:type="dxa"/>
            <w:gridSpan w:val="2"/>
          </w:tcPr>
          <w:p w:rsidR="009309A3" w:rsidRPr="00F37840" w:rsidRDefault="009309A3" w:rsidP="007B7364">
            <w:pPr>
              <w:shd w:val="clear" w:color="auto" w:fill="FFFFFF" w:themeFill="background1"/>
              <w:jc w:val="center"/>
              <w:rPr>
                <w:rFonts w:ascii="Times New Roman" w:hAnsi="Times New Roman"/>
              </w:rPr>
            </w:pPr>
            <w:r>
              <w:rPr>
                <w:rFonts w:ascii="Times New Roman" w:hAnsi="Times New Roman"/>
              </w:rPr>
              <w:t>40</w:t>
            </w:r>
          </w:p>
        </w:tc>
        <w:tc>
          <w:tcPr>
            <w:tcW w:w="2015" w:type="dxa"/>
            <w:gridSpan w:val="2"/>
          </w:tcPr>
          <w:p w:rsidR="009309A3" w:rsidRDefault="009309A3" w:rsidP="007B7364">
            <w:pPr>
              <w:jc w:val="center"/>
            </w:pPr>
            <w:r w:rsidRPr="0024472C">
              <w:rPr>
                <w:rFonts w:ascii="Times New Roman" w:hAnsi="Times New Roman"/>
              </w:rPr>
              <w:t>40</w:t>
            </w:r>
          </w:p>
        </w:tc>
        <w:tc>
          <w:tcPr>
            <w:tcW w:w="1848" w:type="dxa"/>
            <w:gridSpan w:val="3"/>
          </w:tcPr>
          <w:p w:rsidR="009309A3" w:rsidRDefault="009309A3" w:rsidP="007B7364">
            <w:pPr>
              <w:jc w:val="center"/>
            </w:pPr>
            <w:r w:rsidRPr="0024472C">
              <w:rPr>
                <w:rFonts w:ascii="Times New Roman" w:hAnsi="Times New Roman"/>
              </w:rPr>
              <w:t>40</w:t>
            </w:r>
          </w:p>
        </w:tc>
        <w:tc>
          <w:tcPr>
            <w:tcW w:w="1523" w:type="dxa"/>
            <w:gridSpan w:val="2"/>
          </w:tcPr>
          <w:p w:rsidR="009309A3" w:rsidRDefault="009309A3" w:rsidP="007B7364">
            <w:pPr>
              <w:jc w:val="center"/>
            </w:pPr>
            <w:r w:rsidRPr="0024472C">
              <w:rPr>
                <w:rFonts w:ascii="Times New Roman" w:hAnsi="Times New Roman"/>
              </w:rPr>
              <w:t>40</w:t>
            </w:r>
          </w:p>
        </w:tc>
        <w:tc>
          <w:tcPr>
            <w:tcW w:w="1843" w:type="dxa"/>
            <w:gridSpan w:val="2"/>
          </w:tcPr>
          <w:p w:rsidR="009309A3" w:rsidRDefault="009309A3" w:rsidP="007B7364">
            <w:pPr>
              <w:jc w:val="center"/>
            </w:pPr>
            <w:r w:rsidRPr="0024472C">
              <w:rPr>
                <w:rFonts w:ascii="Times New Roman" w:hAnsi="Times New Roman"/>
              </w:rPr>
              <w:t>40</w:t>
            </w:r>
          </w:p>
        </w:tc>
      </w:tr>
      <w:tr w:rsidR="009309A3" w:rsidRPr="00F37840" w:rsidTr="007B7364">
        <w:trPr>
          <w:cantSplit/>
          <w:trHeight w:val="350"/>
        </w:trPr>
        <w:tc>
          <w:tcPr>
            <w:tcW w:w="1775" w:type="dxa"/>
            <w:vMerge w:val="restart"/>
          </w:tcPr>
          <w:p w:rsidR="009309A3" w:rsidRPr="00F37840" w:rsidRDefault="009309A3" w:rsidP="007B7364">
            <w:pPr>
              <w:tabs>
                <w:tab w:val="center" w:pos="4677"/>
                <w:tab w:val="right" w:pos="9355"/>
              </w:tabs>
              <w:jc w:val="center"/>
              <w:rPr>
                <w:rFonts w:ascii="Times New Roman" w:hAnsi="Times New Roman"/>
              </w:rPr>
            </w:pPr>
            <w:r w:rsidRPr="00F37840">
              <w:rPr>
                <w:rFonts w:ascii="Times New Roman" w:hAnsi="Times New Roman"/>
              </w:rPr>
              <w:t>Источники финансирования подпрограммы по годам реализации и главным распорядителям бюджетных средств,</w:t>
            </w:r>
            <w:r>
              <w:rPr>
                <w:rFonts w:ascii="Times New Roman" w:hAnsi="Times New Roman"/>
              </w:rPr>
              <w:t xml:space="preserve"> </w:t>
            </w:r>
            <w:r w:rsidRPr="00F37840">
              <w:rPr>
                <w:rFonts w:ascii="Times New Roman" w:hAnsi="Times New Roman"/>
              </w:rPr>
              <w:t>в том числе по годам:</w:t>
            </w:r>
          </w:p>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p>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p>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p>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p>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p>
          <w:p w:rsidR="009309A3" w:rsidRPr="00F37840" w:rsidRDefault="009309A3" w:rsidP="007B7364">
            <w:pPr>
              <w:tabs>
                <w:tab w:val="center" w:pos="4677"/>
                <w:tab w:val="right" w:pos="9355"/>
              </w:tabs>
              <w:autoSpaceDE w:val="0"/>
              <w:autoSpaceDN w:val="0"/>
              <w:adjustRightInd w:val="0"/>
              <w:rPr>
                <w:rFonts w:ascii="Times New Roman" w:hAnsi="Times New Roman"/>
              </w:rPr>
            </w:pPr>
          </w:p>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val="restart"/>
          </w:tcPr>
          <w:p w:rsidR="009309A3" w:rsidRPr="00F37840" w:rsidRDefault="009309A3" w:rsidP="007B7364">
            <w:pPr>
              <w:widowControl w:val="0"/>
              <w:shd w:val="clear" w:color="auto" w:fill="FFFFFF" w:themeFill="background1"/>
              <w:autoSpaceDE w:val="0"/>
              <w:autoSpaceDN w:val="0"/>
              <w:adjustRightInd w:val="0"/>
              <w:jc w:val="both"/>
              <w:rPr>
                <w:rFonts w:ascii="Times New Roman" w:hAnsi="Times New Roman"/>
              </w:rPr>
            </w:pPr>
            <w:r>
              <w:rPr>
                <w:rFonts w:ascii="Times New Roman" w:hAnsi="Times New Roman"/>
              </w:rPr>
              <w:t>Подпрограмма</w:t>
            </w:r>
          </w:p>
        </w:tc>
        <w:tc>
          <w:tcPr>
            <w:tcW w:w="1418" w:type="dxa"/>
            <w:vMerge w:val="restart"/>
          </w:tcPr>
          <w:p w:rsidR="009309A3" w:rsidRPr="00F37840" w:rsidRDefault="009309A3" w:rsidP="007B7364">
            <w:pPr>
              <w:tabs>
                <w:tab w:val="center" w:pos="4677"/>
                <w:tab w:val="right" w:pos="9355"/>
              </w:tabs>
              <w:autoSpaceDE w:val="0"/>
              <w:autoSpaceDN w:val="0"/>
              <w:adjustRightInd w:val="0"/>
              <w:rPr>
                <w:rFonts w:ascii="Times New Roman" w:hAnsi="Times New Roman"/>
              </w:rPr>
            </w:pPr>
            <w:r w:rsidRPr="00F37840">
              <w:rPr>
                <w:rFonts w:ascii="Times New Roman" w:hAnsi="Times New Roman"/>
              </w:rPr>
              <w:t>Главный распорядитель бюджетных средств</w:t>
            </w:r>
          </w:p>
        </w:tc>
        <w:tc>
          <w:tcPr>
            <w:tcW w:w="1984" w:type="dxa"/>
            <w:gridSpan w:val="2"/>
            <w:vMerge w:val="restart"/>
          </w:tcPr>
          <w:p w:rsidR="009309A3" w:rsidRPr="00F37840" w:rsidRDefault="009309A3" w:rsidP="007B7364">
            <w:pPr>
              <w:tabs>
                <w:tab w:val="center" w:pos="4677"/>
                <w:tab w:val="right" w:pos="9355"/>
              </w:tabs>
              <w:rPr>
                <w:rFonts w:ascii="Times New Roman" w:hAnsi="Times New Roman"/>
              </w:rPr>
            </w:pPr>
            <w:r w:rsidRPr="00F37840">
              <w:rPr>
                <w:rFonts w:ascii="Times New Roman" w:hAnsi="Times New Roman"/>
              </w:rPr>
              <w:t>Источник финансирования</w:t>
            </w:r>
          </w:p>
        </w:tc>
        <w:tc>
          <w:tcPr>
            <w:tcW w:w="7938" w:type="dxa"/>
            <w:gridSpan w:val="10"/>
          </w:tcPr>
          <w:p w:rsidR="009309A3" w:rsidRPr="00F37840" w:rsidRDefault="009309A3" w:rsidP="007B7364">
            <w:pPr>
              <w:tabs>
                <w:tab w:val="center" w:pos="4677"/>
                <w:tab w:val="right" w:pos="9355"/>
              </w:tabs>
              <w:autoSpaceDE w:val="0"/>
              <w:autoSpaceDN w:val="0"/>
              <w:adjustRightInd w:val="0"/>
              <w:jc w:val="center"/>
              <w:rPr>
                <w:rFonts w:ascii="Times New Roman" w:hAnsi="Times New Roman"/>
              </w:rPr>
            </w:pPr>
            <w:r w:rsidRPr="00F37840">
              <w:rPr>
                <w:rFonts w:ascii="Times New Roman" w:hAnsi="Times New Roman"/>
              </w:rPr>
              <w:t>Расходы  (тыс. рублей)</w:t>
            </w:r>
          </w:p>
        </w:tc>
      </w:tr>
      <w:tr w:rsidR="009309A3" w:rsidRPr="00F37840" w:rsidTr="007B7364">
        <w:trPr>
          <w:cantSplit/>
          <w:trHeight w:val="1721"/>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418"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984" w:type="dxa"/>
            <w:gridSpan w:val="2"/>
            <w:vMerge/>
          </w:tcPr>
          <w:p w:rsidR="009309A3" w:rsidRPr="00F37840" w:rsidRDefault="009309A3" w:rsidP="007B7364">
            <w:pPr>
              <w:tabs>
                <w:tab w:val="center" w:pos="4677"/>
                <w:tab w:val="right" w:pos="9355"/>
              </w:tabs>
              <w:rPr>
                <w:rFonts w:ascii="Times New Roman" w:hAnsi="Times New Roman"/>
              </w:rPr>
            </w:pPr>
          </w:p>
        </w:tc>
        <w:tc>
          <w:tcPr>
            <w:tcW w:w="1418"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1701"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275"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6"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276"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992" w:type="dxa"/>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sidRPr="004E3E50">
              <w:rPr>
                <w:rFonts w:ascii="Times New Roman" w:eastAsia="Calibri" w:hAnsi="Times New Roman" w:cs="Times New Roman"/>
              </w:rPr>
              <w:t>Итого</w:t>
            </w:r>
          </w:p>
        </w:tc>
      </w:tr>
      <w:tr w:rsidR="009309A3" w:rsidRPr="00F37840" w:rsidTr="007B7364">
        <w:trPr>
          <w:cantSplit/>
          <w:trHeight w:val="668"/>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val="restart"/>
          </w:tcPr>
          <w:p w:rsidR="009309A3" w:rsidRPr="00E3067F" w:rsidRDefault="009309A3" w:rsidP="007B7364">
            <w:pPr>
              <w:widowControl w:val="0"/>
              <w:shd w:val="clear" w:color="auto" w:fill="FFFFFF" w:themeFill="background1"/>
              <w:autoSpaceDE w:val="0"/>
              <w:autoSpaceDN w:val="0"/>
              <w:adjustRightInd w:val="0"/>
              <w:jc w:val="both"/>
              <w:rPr>
                <w:rFonts w:ascii="Times New Roman" w:hAnsi="Times New Roman"/>
                <w:sz w:val="24"/>
                <w:szCs w:val="24"/>
              </w:rPr>
            </w:pPr>
            <w:r w:rsidRPr="00E3067F">
              <w:rPr>
                <w:rFonts w:ascii="Times New Roman" w:hAnsi="Times New Roman"/>
                <w:sz w:val="24"/>
                <w:szCs w:val="24"/>
              </w:rPr>
              <w:t xml:space="preserve">Подпрограмма  </w:t>
            </w:r>
            <w:r w:rsidRPr="00E3067F">
              <w:rPr>
                <w:rFonts w:ascii="Times New Roman" w:hAnsi="Times New Roman"/>
                <w:sz w:val="24"/>
                <w:szCs w:val="24"/>
                <w:lang w:val="en-US"/>
              </w:rPr>
              <w:t>II</w:t>
            </w:r>
            <w:r>
              <w:rPr>
                <w:rFonts w:ascii="Times New Roman" w:hAnsi="Times New Roman"/>
                <w:sz w:val="24"/>
                <w:szCs w:val="24"/>
              </w:rPr>
              <w:t xml:space="preserve"> </w:t>
            </w:r>
            <w:r w:rsidRPr="00E3067F">
              <w:rPr>
                <w:rFonts w:ascii="Times New Roman" w:hAnsi="Times New Roman"/>
                <w:sz w:val="24"/>
                <w:szCs w:val="24"/>
              </w:rPr>
              <w:t xml:space="preserve"> «Развитие субъектов малого и среднего предпринимательства»</w:t>
            </w:r>
          </w:p>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418" w:type="dxa"/>
            <w:vMerge w:val="restart"/>
          </w:tcPr>
          <w:p w:rsidR="009309A3" w:rsidRPr="00F37840" w:rsidRDefault="009309A3" w:rsidP="007B7364">
            <w:pPr>
              <w:tabs>
                <w:tab w:val="center" w:pos="4677"/>
                <w:tab w:val="right" w:pos="9355"/>
              </w:tabs>
              <w:autoSpaceDE w:val="0"/>
              <w:autoSpaceDN w:val="0"/>
              <w:adjustRightInd w:val="0"/>
              <w:rPr>
                <w:rFonts w:ascii="Times New Roman" w:hAnsi="Times New Roman"/>
              </w:rPr>
            </w:pPr>
            <w:r>
              <w:rPr>
                <w:rFonts w:ascii="Times New Roman" w:hAnsi="Times New Roman"/>
              </w:rPr>
              <w:t>А</w:t>
            </w:r>
            <w:r w:rsidRPr="00F37840">
              <w:rPr>
                <w:rFonts w:ascii="Times New Roman" w:hAnsi="Times New Roman"/>
              </w:rPr>
              <w:t xml:space="preserve">дминистрация  </w:t>
            </w:r>
            <w:r>
              <w:rPr>
                <w:rFonts w:ascii="Times New Roman" w:hAnsi="Times New Roman"/>
              </w:rPr>
              <w:t>городского округа Серебряные Пруды Московской области</w:t>
            </w:r>
          </w:p>
        </w:tc>
        <w:tc>
          <w:tcPr>
            <w:tcW w:w="1984" w:type="dxa"/>
            <w:gridSpan w:val="2"/>
          </w:tcPr>
          <w:p w:rsidR="009309A3" w:rsidRDefault="009309A3" w:rsidP="007B7364">
            <w:pPr>
              <w:tabs>
                <w:tab w:val="center" w:pos="4677"/>
                <w:tab w:val="right" w:pos="9355"/>
              </w:tabs>
              <w:spacing w:line="240" w:lineRule="auto"/>
              <w:rPr>
                <w:rFonts w:ascii="Times New Roman" w:hAnsi="Times New Roman"/>
              </w:rPr>
            </w:pPr>
            <w:r w:rsidRPr="00F37840">
              <w:rPr>
                <w:rFonts w:ascii="Times New Roman" w:hAnsi="Times New Roman"/>
              </w:rPr>
              <w:t>Всего:</w:t>
            </w:r>
            <w:r>
              <w:rPr>
                <w:rFonts w:ascii="Times New Roman" w:hAnsi="Times New Roman"/>
              </w:rPr>
              <w:t xml:space="preserve"> </w:t>
            </w:r>
          </w:p>
          <w:p w:rsidR="009309A3" w:rsidRPr="00F37840" w:rsidRDefault="009309A3" w:rsidP="007B7364">
            <w:pPr>
              <w:tabs>
                <w:tab w:val="center" w:pos="4677"/>
                <w:tab w:val="right" w:pos="9355"/>
              </w:tabs>
              <w:spacing w:line="240" w:lineRule="auto"/>
              <w:rPr>
                <w:rFonts w:ascii="Times New Roman" w:hAnsi="Times New Roman"/>
              </w:rPr>
            </w:pPr>
            <w:r w:rsidRPr="00F37840">
              <w:rPr>
                <w:rFonts w:ascii="Times New Roman" w:hAnsi="Times New Roman"/>
              </w:rPr>
              <w:t>в том числе:</w:t>
            </w:r>
          </w:p>
        </w:tc>
        <w:tc>
          <w:tcPr>
            <w:tcW w:w="1418" w:type="dxa"/>
            <w:gridSpan w:val="2"/>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470</w:t>
            </w:r>
          </w:p>
        </w:tc>
        <w:tc>
          <w:tcPr>
            <w:tcW w:w="1701" w:type="dxa"/>
            <w:gridSpan w:val="2"/>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470</w:t>
            </w:r>
          </w:p>
        </w:tc>
        <w:tc>
          <w:tcPr>
            <w:tcW w:w="1275" w:type="dxa"/>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470</w:t>
            </w:r>
          </w:p>
        </w:tc>
        <w:tc>
          <w:tcPr>
            <w:tcW w:w="1276" w:type="dxa"/>
            <w:gridSpan w:val="2"/>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470</w:t>
            </w:r>
          </w:p>
        </w:tc>
        <w:tc>
          <w:tcPr>
            <w:tcW w:w="1276" w:type="dxa"/>
            <w:gridSpan w:val="2"/>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470</w:t>
            </w:r>
          </w:p>
        </w:tc>
        <w:tc>
          <w:tcPr>
            <w:tcW w:w="992" w:type="dxa"/>
          </w:tcPr>
          <w:p w:rsidR="009309A3" w:rsidRPr="004E3E50"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2350</w:t>
            </w:r>
          </w:p>
        </w:tc>
      </w:tr>
      <w:tr w:rsidR="009309A3" w:rsidRPr="00F37840" w:rsidTr="007B7364">
        <w:trPr>
          <w:cantSplit/>
          <w:trHeight w:val="668"/>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tcPr>
          <w:p w:rsidR="009309A3" w:rsidRDefault="009309A3" w:rsidP="007B7364">
            <w:pPr>
              <w:tabs>
                <w:tab w:val="center" w:pos="4677"/>
                <w:tab w:val="right" w:pos="9355"/>
              </w:tabs>
              <w:autoSpaceDE w:val="0"/>
              <w:autoSpaceDN w:val="0"/>
              <w:adjustRightInd w:val="0"/>
              <w:rPr>
                <w:rFonts w:ascii="Times New Roman" w:hAnsi="Times New Roman"/>
              </w:rPr>
            </w:pPr>
          </w:p>
        </w:tc>
        <w:tc>
          <w:tcPr>
            <w:tcW w:w="1418" w:type="dxa"/>
            <w:vMerge/>
          </w:tcPr>
          <w:p w:rsidR="009309A3" w:rsidRDefault="009309A3" w:rsidP="007B7364">
            <w:pPr>
              <w:tabs>
                <w:tab w:val="center" w:pos="4677"/>
                <w:tab w:val="right" w:pos="9355"/>
              </w:tabs>
              <w:autoSpaceDE w:val="0"/>
              <w:autoSpaceDN w:val="0"/>
              <w:adjustRightInd w:val="0"/>
              <w:rPr>
                <w:rFonts w:ascii="Times New Roman" w:hAnsi="Times New Roman"/>
              </w:rPr>
            </w:pPr>
          </w:p>
        </w:tc>
        <w:tc>
          <w:tcPr>
            <w:tcW w:w="1984" w:type="dxa"/>
            <w:gridSpan w:val="2"/>
          </w:tcPr>
          <w:p w:rsidR="009309A3" w:rsidRPr="00F37840" w:rsidRDefault="009309A3" w:rsidP="007B7364">
            <w:pPr>
              <w:pStyle w:val="a3"/>
              <w:shd w:val="clear" w:color="auto" w:fill="FFFFFF"/>
              <w:rPr>
                <w:rFonts w:ascii="Times New Roman" w:hAnsi="Times New Roman"/>
              </w:rPr>
            </w:pPr>
            <w:r w:rsidRPr="00F37840">
              <w:rPr>
                <w:rFonts w:ascii="Times New Roman" w:hAnsi="Times New Roman"/>
              </w:rPr>
              <w:t>Средства федерального бюджета</w:t>
            </w:r>
          </w:p>
        </w:tc>
        <w:tc>
          <w:tcPr>
            <w:tcW w:w="1418"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701"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5" w:type="dxa"/>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992" w:type="dxa"/>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r>
      <w:tr w:rsidR="009309A3" w:rsidRPr="00F37840" w:rsidTr="007B7364">
        <w:trPr>
          <w:cantSplit/>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418"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984" w:type="dxa"/>
            <w:gridSpan w:val="2"/>
          </w:tcPr>
          <w:p w:rsidR="009309A3" w:rsidRPr="00F37840" w:rsidRDefault="009309A3" w:rsidP="007B7364">
            <w:pPr>
              <w:pStyle w:val="a3"/>
              <w:shd w:val="clear" w:color="auto" w:fill="FFFFFF"/>
              <w:rPr>
                <w:rFonts w:ascii="Times New Roman" w:hAnsi="Times New Roman"/>
              </w:rPr>
            </w:pPr>
            <w:r w:rsidRPr="00F37840">
              <w:rPr>
                <w:rFonts w:ascii="Times New Roman" w:hAnsi="Times New Roman"/>
              </w:rPr>
              <w:t>Средства бюджета Московской области</w:t>
            </w:r>
          </w:p>
        </w:tc>
        <w:tc>
          <w:tcPr>
            <w:tcW w:w="1418"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701"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5" w:type="dxa"/>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c>
          <w:tcPr>
            <w:tcW w:w="992" w:type="dxa"/>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0</w:t>
            </w:r>
          </w:p>
        </w:tc>
      </w:tr>
      <w:tr w:rsidR="009309A3" w:rsidRPr="00F37840" w:rsidTr="007B7364">
        <w:trPr>
          <w:cantSplit/>
          <w:trHeight w:val="465"/>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418"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984" w:type="dxa"/>
            <w:gridSpan w:val="2"/>
          </w:tcPr>
          <w:p w:rsidR="009309A3" w:rsidRPr="00F37840" w:rsidRDefault="009309A3" w:rsidP="007B7364">
            <w:pPr>
              <w:pStyle w:val="a3"/>
              <w:shd w:val="clear" w:color="auto" w:fill="FFFFFF"/>
              <w:rPr>
                <w:rFonts w:ascii="Times New Roman" w:hAnsi="Times New Roman"/>
              </w:rPr>
            </w:pPr>
            <w:r w:rsidRPr="00F37840">
              <w:rPr>
                <w:rFonts w:ascii="Times New Roman" w:hAnsi="Times New Roman"/>
              </w:rPr>
              <w:t>Внебюджетные источники</w:t>
            </w:r>
          </w:p>
        </w:tc>
        <w:tc>
          <w:tcPr>
            <w:tcW w:w="1418" w:type="dxa"/>
            <w:gridSpan w:val="2"/>
          </w:tcPr>
          <w:p w:rsidR="009309A3" w:rsidRPr="004E3E50" w:rsidRDefault="009309A3" w:rsidP="007B7364">
            <w:pPr>
              <w:jc w:val="center"/>
              <w:rPr>
                <w:rFonts w:ascii="Times New Roman" w:hAnsi="Times New Roman"/>
              </w:rPr>
            </w:pPr>
            <w:r w:rsidRPr="004E3E50">
              <w:rPr>
                <w:rFonts w:ascii="Times New Roman" w:hAnsi="Times New Roman"/>
              </w:rPr>
              <w:t>0</w:t>
            </w:r>
          </w:p>
        </w:tc>
        <w:tc>
          <w:tcPr>
            <w:tcW w:w="1701" w:type="dxa"/>
            <w:gridSpan w:val="2"/>
          </w:tcPr>
          <w:p w:rsidR="009309A3" w:rsidRPr="004E3E50" w:rsidRDefault="009309A3" w:rsidP="007B7364">
            <w:pPr>
              <w:jc w:val="center"/>
              <w:rPr>
                <w:rFonts w:ascii="Times New Roman" w:hAnsi="Times New Roman"/>
              </w:rPr>
            </w:pPr>
            <w:r w:rsidRPr="004E3E50">
              <w:rPr>
                <w:rFonts w:ascii="Times New Roman" w:hAnsi="Times New Roman"/>
              </w:rPr>
              <w:t>0</w:t>
            </w:r>
          </w:p>
        </w:tc>
        <w:tc>
          <w:tcPr>
            <w:tcW w:w="1275" w:type="dxa"/>
          </w:tcPr>
          <w:p w:rsidR="009309A3" w:rsidRPr="004E3E50" w:rsidRDefault="009309A3" w:rsidP="007B7364">
            <w:pPr>
              <w:jc w:val="center"/>
              <w:rPr>
                <w:rFonts w:ascii="Times New Roman" w:hAnsi="Times New Roman"/>
              </w:rPr>
            </w:pPr>
            <w:r w:rsidRPr="004E3E50">
              <w:rPr>
                <w:rFonts w:ascii="Times New Roman" w:hAnsi="Times New Roman"/>
              </w:rPr>
              <w:t>0</w:t>
            </w:r>
          </w:p>
        </w:tc>
        <w:tc>
          <w:tcPr>
            <w:tcW w:w="1276" w:type="dxa"/>
            <w:gridSpan w:val="2"/>
          </w:tcPr>
          <w:p w:rsidR="009309A3" w:rsidRPr="004E3E50" w:rsidRDefault="009309A3" w:rsidP="007B7364">
            <w:pPr>
              <w:jc w:val="center"/>
              <w:rPr>
                <w:rFonts w:ascii="Times New Roman" w:hAnsi="Times New Roman"/>
              </w:rPr>
            </w:pPr>
            <w:r w:rsidRPr="004E3E50">
              <w:rPr>
                <w:rFonts w:ascii="Times New Roman" w:hAnsi="Times New Roman"/>
              </w:rPr>
              <w:t>0</w:t>
            </w:r>
          </w:p>
        </w:tc>
        <w:tc>
          <w:tcPr>
            <w:tcW w:w="1276" w:type="dxa"/>
            <w:gridSpan w:val="2"/>
          </w:tcPr>
          <w:p w:rsidR="009309A3" w:rsidRPr="004E3E50" w:rsidRDefault="009309A3" w:rsidP="007B7364">
            <w:pPr>
              <w:jc w:val="center"/>
              <w:rPr>
                <w:rFonts w:ascii="Times New Roman" w:hAnsi="Times New Roman"/>
              </w:rPr>
            </w:pPr>
            <w:r w:rsidRPr="004E3E50">
              <w:rPr>
                <w:rFonts w:ascii="Times New Roman" w:hAnsi="Times New Roman"/>
              </w:rPr>
              <w:t>0</w:t>
            </w:r>
          </w:p>
        </w:tc>
        <w:tc>
          <w:tcPr>
            <w:tcW w:w="992" w:type="dxa"/>
          </w:tcPr>
          <w:p w:rsidR="009309A3" w:rsidRPr="004E3E50" w:rsidRDefault="009309A3" w:rsidP="007B7364">
            <w:pPr>
              <w:jc w:val="center"/>
              <w:rPr>
                <w:rFonts w:ascii="Times New Roman" w:hAnsi="Times New Roman"/>
              </w:rPr>
            </w:pPr>
            <w:r>
              <w:rPr>
                <w:rFonts w:ascii="Times New Roman" w:hAnsi="Times New Roman"/>
              </w:rPr>
              <w:t>0</w:t>
            </w:r>
          </w:p>
        </w:tc>
      </w:tr>
      <w:tr w:rsidR="009309A3" w:rsidRPr="00F37840" w:rsidTr="007B7364">
        <w:trPr>
          <w:cantSplit/>
          <w:trHeight w:val="1335"/>
        </w:trPr>
        <w:tc>
          <w:tcPr>
            <w:tcW w:w="1775"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877"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418" w:type="dxa"/>
            <w:vMerge/>
          </w:tcPr>
          <w:p w:rsidR="009309A3" w:rsidRPr="00F37840" w:rsidRDefault="009309A3" w:rsidP="007B7364">
            <w:pPr>
              <w:tabs>
                <w:tab w:val="center" w:pos="4677"/>
                <w:tab w:val="right" w:pos="9355"/>
              </w:tabs>
              <w:autoSpaceDE w:val="0"/>
              <w:autoSpaceDN w:val="0"/>
              <w:adjustRightInd w:val="0"/>
              <w:rPr>
                <w:rFonts w:ascii="Times New Roman" w:hAnsi="Times New Roman"/>
              </w:rPr>
            </w:pPr>
          </w:p>
        </w:tc>
        <w:tc>
          <w:tcPr>
            <w:tcW w:w="1984" w:type="dxa"/>
            <w:gridSpan w:val="2"/>
          </w:tcPr>
          <w:p w:rsidR="009309A3" w:rsidRPr="00F37840" w:rsidRDefault="009309A3" w:rsidP="007B7364">
            <w:pPr>
              <w:pStyle w:val="a3"/>
              <w:shd w:val="clear" w:color="auto" w:fill="FFFFFF"/>
              <w:rPr>
                <w:rFonts w:ascii="Times New Roman" w:hAnsi="Times New Roman"/>
              </w:rPr>
            </w:pPr>
            <w:r>
              <w:rPr>
                <w:rFonts w:ascii="Times New Roman" w:hAnsi="Times New Roman"/>
              </w:rPr>
              <w:t xml:space="preserve">Средства местного бюджета </w:t>
            </w:r>
          </w:p>
        </w:tc>
        <w:tc>
          <w:tcPr>
            <w:tcW w:w="1418" w:type="dxa"/>
            <w:gridSpan w:val="2"/>
          </w:tcPr>
          <w:p w:rsidR="009309A3" w:rsidRPr="004E3E50" w:rsidRDefault="009309A3" w:rsidP="007B7364">
            <w:pPr>
              <w:pStyle w:val="a3"/>
              <w:shd w:val="clear" w:color="auto" w:fill="FFFFFF"/>
              <w:jc w:val="center"/>
              <w:rPr>
                <w:rFonts w:ascii="Times New Roman" w:hAnsi="Times New Roman"/>
              </w:rPr>
            </w:pPr>
            <w:r w:rsidRPr="004E3E50">
              <w:rPr>
                <w:rFonts w:ascii="Times New Roman" w:hAnsi="Times New Roman"/>
              </w:rPr>
              <w:t>470</w:t>
            </w:r>
          </w:p>
        </w:tc>
        <w:tc>
          <w:tcPr>
            <w:tcW w:w="1701" w:type="dxa"/>
            <w:gridSpan w:val="2"/>
          </w:tcPr>
          <w:p w:rsidR="009309A3" w:rsidRPr="004E3E50" w:rsidRDefault="009309A3" w:rsidP="007B7364">
            <w:pPr>
              <w:pStyle w:val="a3"/>
              <w:shd w:val="clear" w:color="auto" w:fill="FFFFFF"/>
              <w:jc w:val="center"/>
              <w:rPr>
                <w:rFonts w:ascii="Times New Roman" w:hAnsi="Times New Roman"/>
              </w:rPr>
            </w:pPr>
            <w:r w:rsidRPr="004E3E50">
              <w:rPr>
                <w:rFonts w:ascii="Times New Roman" w:hAnsi="Times New Roman"/>
              </w:rPr>
              <w:t>470</w:t>
            </w:r>
          </w:p>
        </w:tc>
        <w:tc>
          <w:tcPr>
            <w:tcW w:w="1275" w:type="dxa"/>
          </w:tcPr>
          <w:p w:rsidR="009309A3" w:rsidRPr="004E3E50" w:rsidRDefault="009309A3" w:rsidP="007B7364">
            <w:pPr>
              <w:pStyle w:val="a3"/>
              <w:shd w:val="clear" w:color="auto" w:fill="FFFFFF"/>
              <w:jc w:val="center"/>
              <w:rPr>
                <w:rFonts w:ascii="Times New Roman" w:hAnsi="Times New Roman"/>
              </w:rPr>
            </w:pPr>
            <w:r w:rsidRPr="004E3E50">
              <w:rPr>
                <w:rFonts w:ascii="Times New Roman" w:hAnsi="Times New Roman"/>
              </w:rPr>
              <w:t>470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sidRPr="004E3E50">
              <w:rPr>
                <w:rFonts w:ascii="Times New Roman" w:hAnsi="Times New Roman"/>
              </w:rPr>
              <w:t>470</w:t>
            </w:r>
          </w:p>
        </w:tc>
        <w:tc>
          <w:tcPr>
            <w:tcW w:w="1276" w:type="dxa"/>
            <w:gridSpan w:val="2"/>
          </w:tcPr>
          <w:p w:rsidR="009309A3" w:rsidRPr="004E3E50" w:rsidRDefault="009309A3" w:rsidP="007B7364">
            <w:pPr>
              <w:pStyle w:val="a3"/>
              <w:shd w:val="clear" w:color="auto" w:fill="FFFFFF"/>
              <w:jc w:val="center"/>
              <w:rPr>
                <w:rFonts w:ascii="Times New Roman" w:hAnsi="Times New Roman"/>
              </w:rPr>
            </w:pPr>
            <w:r w:rsidRPr="004E3E50">
              <w:rPr>
                <w:rFonts w:ascii="Times New Roman" w:hAnsi="Times New Roman"/>
              </w:rPr>
              <w:t>470</w:t>
            </w:r>
          </w:p>
        </w:tc>
        <w:tc>
          <w:tcPr>
            <w:tcW w:w="992" w:type="dxa"/>
          </w:tcPr>
          <w:p w:rsidR="009309A3" w:rsidRPr="004E3E50" w:rsidRDefault="009309A3" w:rsidP="007B7364">
            <w:pPr>
              <w:pStyle w:val="a3"/>
              <w:shd w:val="clear" w:color="auto" w:fill="FFFFFF"/>
              <w:jc w:val="center"/>
              <w:rPr>
                <w:rFonts w:ascii="Times New Roman" w:hAnsi="Times New Roman"/>
              </w:rPr>
            </w:pPr>
            <w:r>
              <w:rPr>
                <w:rFonts w:ascii="Times New Roman" w:hAnsi="Times New Roman"/>
              </w:rPr>
              <w:t>2350</w:t>
            </w:r>
          </w:p>
        </w:tc>
      </w:tr>
      <w:tr w:rsidR="009309A3" w:rsidRPr="00F37840" w:rsidTr="007B7364">
        <w:trPr>
          <w:cantSplit/>
          <w:trHeight w:val="405"/>
        </w:trPr>
        <w:tc>
          <w:tcPr>
            <w:tcW w:w="7054" w:type="dxa"/>
            <w:gridSpan w:val="5"/>
          </w:tcPr>
          <w:p w:rsidR="009309A3" w:rsidRPr="00F37840" w:rsidRDefault="009309A3" w:rsidP="007B7364">
            <w:pPr>
              <w:pStyle w:val="ConsPlusCell"/>
              <w:tabs>
                <w:tab w:val="center" w:pos="4677"/>
                <w:tab w:val="right" w:pos="9355"/>
              </w:tabs>
              <w:spacing w:after="200" w:line="276" w:lineRule="auto"/>
              <w:rPr>
                <w:rFonts w:ascii="Times New Roman" w:eastAsia="Calibri" w:hAnsi="Times New Roman" w:cs="Times New Roman"/>
              </w:rPr>
            </w:pPr>
            <w:r>
              <w:rPr>
                <w:rFonts w:ascii="Times New Roman" w:hAnsi="Times New Roman"/>
              </w:rPr>
              <w:t xml:space="preserve">Основные показатели реализации мероприятий </w:t>
            </w:r>
            <w:r w:rsidRPr="004E4631">
              <w:rPr>
                <w:rFonts w:ascii="Times New Roman" w:hAnsi="Times New Roman"/>
              </w:rPr>
              <w:t xml:space="preserve"> </w:t>
            </w:r>
            <w:r>
              <w:rPr>
                <w:rFonts w:ascii="Times New Roman" w:hAnsi="Times New Roman"/>
              </w:rPr>
              <w:t>под</w:t>
            </w:r>
            <w:r w:rsidRPr="004E4631">
              <w:rPr>
                <w:rFonts w:ascii="Times New Roman" w:hAnsi="Times New Roman"/>
              </w:rPr>
              <w:t>программы</w:t>
            </w:r>
          </w:p>
        </w:tc>
        <w:tc>
          <w:tcPr>
            <w:tcW w:w="1418"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1701"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275"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6"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2268" w:type="dxa"/>
            <w:gridSpan w:val="3"/>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9309A3" w:rsidRPr="00F37840" w:rsidTr="007B7364">
        <w:trPr>
          <w:trHeight w:val="471"/>
        </w:trPr>
        <w:tc>
          <w:tcPr>
            <w:tcW w:w="7054" w:type="dxa"/>
            <w:gridSpan w:val="5"/>
          </w:tcPr>
          <w:p w:rsidR="009309A3" w:rsidRPr="0052661F" w:rsidRDefault="009309A3" w:rsidP="007B7364">
            <w:pPr>
              <w:pStyle w:val="a5"/>
              <w:shd w:val="clear" w:color="auto" w:fill="FFFFFF" w:themeFill="background1"/>
              <w:jc w:val="both"/>
              <w:rPr>
                <w:rFonts w:ascii="Times New Roman" w:hAnsi="Times New Roman" w:cs="Times New Roman"/>
              </w:rPr>
            </w:pPr>
            <w:r w:rsidRPr="0052661F">
              <w:rPr>
                <w:rFonts w:ascii="Times New Roman" w:hAnsi="Times New Roman" w:cs="Times New Roman"/>
              </w:rPr>
              <w:t>Увеличение количества субъектов малого и среднего предпринимательства, осуществляющих деятельность в сфере обрабатывающих производств и инноваций рассчитывается как отношение количества субъектов малого и среднего предпринимательства, осуществляющих деятельность в сфере обрабатывающих производств и инноваций (%)</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100,8</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101,1</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101,3</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101,</w:t>
            </w:r>
            <w:r>
              <w:rPr>
                <w:rFonts w:ascii="Times New Roman" w:hAnsi="Times New Roman" w:cs="Times New Roman"/>
                <w:sz w:val="22"/>
                <w:szCs w:val="22"/>
              </w:rPr>
              <w:t>5</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101,</w:t>
            </w:r>
            <w:r>
              <w:rPr>
                <w:rFonts w:ascii="Times New Roman" w:hAnsi="Times New Roman" w:cs="Times New Roman"/>
                <w:sz w:val="22"/>
                <w:szCs w:val="22"/>
              </w:rPr>
              <w:t>7</w:t>
            </w:r>
          </w:p>
        </w:tc>
      </w:tr>
      <w:tr w:rsidR="009309A3" w:rsidRPr="00F37840" w:rsidTr="007B7364">
        <w:trPr>
          <w:trHeight w:val="829"/>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lastRenderedPageBreak/>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 (ед.)</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Pr>
                <w:rFonts w:ascii="Times New Roman" w:hAnsi="Times New Roman" w:cs="Times New Roman"/>
              </w:rPr>
              <w:t>Увеличение д</w:t>
            </w:r>
            <w:r w:rsidRPr="00F37840">
              <w:rPr>
                <w:rFonts w:ascii="Times New Roman" w:hAnsi="Times New Roman" w:cs="Times New Roman"/>
              </w:rPr>
              <w:t>ол</w:t>
            </w:r>
            <w:r>
              <w:rPr>
                <w:rFonts w:ascii="Times New Roman" w:hAnsi="Times New Roman" w:cs="Times New Roman"/>
              </w:rPr>
              <w:t>и</w:t>
            </w:r>
            <w:r w:rsidRPr="00F37840">
              <w:rPr>
                <w:rFonts w:ascii="Times New Roman" w:hAnsi="Times New Roman" w:cs="Times New Roman"/>
              </w:rPr>
              <w:t xml:space="preserve"> оборота малых и средних предприятий в общем обороте по полному кругу предприятий (%)</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34,4</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34,9</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35,4</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35,</w:t>
            </w:r>
            <w:r>
              <w:rPr>
                <w:rFonts w:ascii="Times New Roman" w:hAnsi="Times New Roman" w:cs="Times New Roman"/>
                <w:sz w:val="22"/>
                <w:szCs w:val="22"/>
              </w:rPr>
              <w:t>9</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36,4</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t xml:space="preserve"> Темп роста объема инвестиций в основной капитал малых предприятий (%)</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108</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111</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114</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11</w:t>
            </w:r>
            <w:r>
              <w:rPr>
                <w:rFonts w:ascii="Times New Roman" w:hAnsi="Times New Roman" w:cs="Times New Roman"/>
                <w:sz w:val="22"/>
                <w:szCs w:val="22"/>
              </w:rPr>
              <w:t>7</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11</w:t>
            </w:r>
            <w:r>
              <w:rPr>
                <w:rFonts w:ascii="Times New Roman" w:hAnsi="Times New Roman" w:cs="Times New Roman"/>
                <w:sz w:val="22"/>
                <w:szCs w:val="22"/>
              </w:rPr>
              <w:t>9</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t xml:space="preserve">Среднемесячная заработная плата работников малых и средних предприятий </w:t>
            </w:r>
            <w:r>
              <w:rPr>
                <w:rFonts w:ascii="Times New Roman" w:hAnsi="Times New Roman" w:cs="Times New Roman"/>
              </w:rPr>
              <w:t xml:space="preserve"> городского округа</w:t>
            </w:r>
            <w:r w:rsidRPr="00F37840">
              <w:rPr>
                <w:rFonts w:ascii="Times New Roman" w:hAnsi="Times New Roman" w:cs="Times New Roman"/>
              </w:rPr>
              <w:t xml:space="preserve"> (руб.)</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31370</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34500</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37900</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41000</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44400</w:t>
            </w:r>
          </w:p>
        </w:tc>
      </w:tr>
      <w:tr w:rsidR="009309A3" w:rsidRPr="00F37840" w:rsidTr="007B7364">
        <w:trPr>
          <w:trHeight w:val="752"/>
        </w:trPr>
        <w:tc>
          <w:tcPr>
            <w:tcW w:w="7054" w:type="dxa"/>
            <w:gridSpan w:val="5"/>
          </w:tcPr>
          <w:p w:rsidR="009309A3" w:rsidRPr="00DD2C1C" w:rsidRDefault="009309A3" w:rsidP="007B7364">
            <w:pPr>
              <w:pStyle w:val="a5"/>
              <w:shd w:val="clear" w:color="auto" w:fill="FFFFFF" w:themeFill="background1"/>
              <w:jc w:val="both"/>
              <w:rPr>
                <w:rFonts w:ascii="Times New Roman" w:hAnsi="Times New Roman" w:cs="Times New Roman"/>
                <w:highlight w:val="yellow"/>
              </w:rPr>
            </w:pPr>
            <w:r w:rsidRPr="00DD2C1C">
              <w:rPr>
                <w:rFonts w:ascii="Times New Roman" w:hAnsi="Times New Roman" w:cs="Times New Roman"/>
                <w:highlight w:val="yellow"/>
              </w:rPr>
              <w:t xml:space="preserve">Число созданных рабочих мест субъектами малого и среднего предпринимательства, получившими поддержку (ед.) </w:t>
            </w:r>
          </w:p>
        </w:tc>
        <w:tc>
          <w:tcPr>
            <w:tcW w:w="1418" w:type="dxa"/>
            <w:gridSpan w:val="2"/>
          </w:tcPr>
          <w:p w:rsidR="009309A3" w:rsidRPr="00DD2C1C" w:rsidRDefault="009309A3" w:rsidP="007B7364">
            <w:pPr>
              <w:pStyle w:val="a6"/>
              <w:shd w:val="clear" w:color="auto" w:fill="FFFFFF" w:themeFill="background1"/>
              <w:jc w:val="center"/>
              <w:rPr>
                <w:rFonts w:ascii="Times New Roman" w:hAnsi="Times New Roman" w:cs="Times New Roman"/>
                <w:sz w:val="22"/>
                <w:szCs w:val="22"/>
                <w:highlight w:val="yellow"/>
              </w:rPr>
            </w:pPr>
            <w:r w:rsidRPr="00DD2C1C">
              <w:rPr>
                <w:rFonts w:ascii="Times New Roman" w:hAnsi="Times New Roman" w:cs="Times New Roman"/>
                <w:sz w:val="22"/>
                <w:szCs w:val="22"/>
                <w:highlight w:val="yellow"/>
              </w:rPr>
              <w:t>4</w:t>
            </w:r>
          </w:p>
        </w:tc>
        <w:tc>
          <w:tcPr>
            <w:tcW w:w="1701" w:type="dxa"/>
            <w:gridSpan w:val="2"/>
          </w:tcPr>
          <w:p w:rsidR="009309A3" w:rsidRPr="00DD2C1C" w:rsidRDefault="009309A3" w:rsidP="007B7364">
            <w:pPr>
              <w:pStyle w:val="a6"/>
              <w:shd w:val="clear" w:color="auto" w:fill="FFFFFF" w:themeFill="background1"/>
              <w:jc w:val="center"/>
              <w:rPr>
                <w:rFonts w:ascii="Times New Roman" w:hAnsi="Times New Roman" w:cs="Times New Roman"/>
                <w:sz w:val="22"/>
                <w:szCs w:val="22"/>
                <w:highlight w:val="yellow"/>
              </w:rPr>
            </w:pPr>
            <w:r w:rsidRPr="00DD2C1C">
              <w:rPr>
                <w:rFonts w:ascii="Times New Roman" w:hAnsi="Times New Roman" w:cs="Times New Roman"/>
                <w:sz w:val="22"/>
                <w:szCs w:val="22"/>
                <w:highlight w:val="yellow"/>
              </w:rPr>
              <w:t>5</w:t>
            </w:r>
          </w:p>
        </w:tc>
        <w:tc>
          <w:tcPr>
            <w:tcW w:w="1275" w:type="dxa"/>
          </w:tcPr>
          <w:p w:rsidR="009309A3" w:rsidRPr="00DD2C1C" w:rsidRDefault="009309A3" w:rsidP="007B7364">
            <w:pPr>
              <w:pStyle w:val="a6"/>
              <w:shd w:val="clear" w:color="auto" w:fill="FFFFFF" w:themeFill="background1"/>
              <w:jc w:val="center"/>
              <w:rPr>
                <w:rFonts w:ascii="Times New Roman" w:hAnsi="Times New Roman" w:cs="Times New Roman"/>
                <w:sz w:val="22"/>
                <w:szCs w:val="22"/>
                <w:highlight w:val="yellow"/>
              </w:rPr>
            </w:pPr>
            <w:r w:rsidRPr="00DD2C1C">
              <w:rPr>
                <w:rFonts w:ascii="Times New Roman" w:hAnsi="Times New Roman" w:cs="Times New Roman"/>
                <w:sz w:val="22"/>
                <w:szCs w:val="22"/>
                <w:highlight w:val="yellow"/>
              </w:rPr>
              <w:t>6</w:t>
            </w:r>
          </w:p>
        </w:tc>
        <w:tc>
          <w:tcPr>
            <w:tcW w:w="1276" w:type="dxa"/>
            <w:gridSpan w:val="2"/>
          </w:tcPr>
          <w:p w:rsidR="009309A3" w:rsidRPr="00DD2C1C" w:rsidRDefault="009309A3" w:rsidP="007B7364">
            <w:pPr>
              <w:pStyle w:val="a6"/>
              <w:shd w:val="clear" w:color="auto" w:fill="FFFFFF" w:themeFill="background1"/>
              <w:jc w:val="center"/>
              <w:rPr>
                <w:rFonts w:ascii="Times New Roman" w:hAnsi="Times New Roman" w:cs="Times New Roman"/>
                <w:sz w:val="22"/>
                <w:szCs w:val="22"/>
                <w:highlight w:val="yellow"/>
              </w:rPr>
            </w:pPr>
            <w:r w:rsidRPr="00DD2C1C">
              <w:rPr>
                <w:rFonts w:ascii="Times New Roman" w:hAnsi="Times New Roman" w:cs="Times New Roman"/>
                <w:sz w:val="22"/>
                <w:szCs w:val="22"/>
                <w:highlight w:val="yellow"/>
              </w:rPr>
              <w:t>7</w:t>
            </w:r>
          </w:p>
        </w:tc>
        <w:tc>
          <w:tcPr>
            <w:tcW w:w="2268" w:type="dxa"/>
            <w:gridSpan w:val="3"/>
          </w:tcPr>
          <w:p w:rsidR="009309A3" w:rsidRPr="00DD2C1C" w:rsidRDefault="009309A3" w:rsidP="007B7364">
            <w:pPr>
              <w:pStyle w:val="a6"/>
              <w:shd w:val="clear" w:color="auto" w:fill="FFFFFF" w:themeFill="background1"/>
              <w:jc w:val="center"/>
              <w:rPr>
                <w:rFonts w:ascii="Times New Roman" w:hAnsi="Times New Roman" w:cs="Times New Roman"/>
                <w:sz w:val="22"/>
                <w:szCs w:val="22"/>
                <w:highlight w:val="yellow"/>
              </w:rPr>
            </w:pPr>
            <w:r w:rsidRPr="00DD2C1C">
              <w:rPr>
                <w:rFonts w:ascii="Times New Roman" w:hAnsi="Times New Roman" w:cs="Times New Roman"/>
                <w:sz w:val="22"/>
                <w:szCs w:val="22"/>
                <w:highlight w:val="yellow"/>
              </w:rPr>
              <w:t>8</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w:t>
            </w:r>
            <w:r>
              <w:rPr>
                <w:rFonts w:ascii="Times New Roman" w:hAnsi="Times New Roman" w:cs="Times New Roman"/>
              </w:rPr>
              <w:t xml:space="preserve">городском округе </w:t>
            </w:r>
            <w:r w:rsidRPr="00F37840">
              <w:rPr>
                <w:rFonts w:ascii="Times New Roman" w:hAnsi="Times New Roman" w:cs="Times New Roman"/>
              </w:rPr>
              <w:t>(%)</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31,5</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32,0</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32,5</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33</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33,5</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t>Количество малых и средних предприятий на 1000 жителей (ед.)</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8,5</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8,6</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8,7</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8,</w:t>
            </w:r>
            <w:r>
              <w:rPr>
                <w:rFonts w:ascii="Times New Roman" w:hAnsi="Times New Roman" w:cs="Times New Roman"/>
                <w:sz w:val="22"/>
                <w:szCs w:val="22"/>
              </w:rPr>
              <w:t>8</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8,</w:t>
            </w:r>
            <w:r>
              <w:rPr>
                <w:rFonts w:ascii="Times New Roman" w:hAnsi="Times New Roman" w:cs="Times New Roman"/>
                <w:sz w:val="22"/>
                <w:szCs w:val="22"/>
              </w:rPr>
              <w:t>9</w:t>
            </w:r>
          </w:p>
        </w:tc>
      </w:tr>
      <w:tr w:rsidR="009309A3" w:rsidRPr="00F37840" w:rsidTr="007B7364">
        <w:trPr>
          <w:trHeight w:val="471"/>
        </w:trPr>
        <w:tc>
          <w:tcPr>
            <w:tcW w:w="7054" w:type="dxa"/>
            <w:gridSpan w:val="5"/>
          </w:tcPr>
          <w:p w:rsidR="009309A3" w:rsidRPr="00F37840" w:rsidRDefault="009309A3" w:rsidP="007B7364">
            <w:pPr>
              <w:pStyle w:val="a5"/>
              <w:shd w:val="clear" w:color="auto" w:fill="FFFFFF" w:themeFill="background1"/>
              <w:jc w:val="both"/>
              <w:rPr>
                <w:rFonts w:ascii="Times New Roman" w:hAnsi="Times New Roman" w:cs="Times New Roman"/>
              </w:rPr>
            </w:pPr>
            <w:r w:rsidRPr="00F37840">
              <w:rPr>
                <w:rFonts w:ascii="Times New Roman" w:hAnsi="Times New Roman" w:cs="Times New Roman"/>
              </w:rPr>
              <w:t>Количество вновь созданных предприятий малого и среднего бизнеса (ед.)</w:t>
            </w:r>
          </w:p>
        </w:tc>
        <w:tc>
          <w:tcPr>
            <w:tcW w:w="1418"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4</w:t>
            </w:r>
          </w:p>
        </w:tc>
        <w:tc>
          <w:tcPr>
            <w:tcW w:w="1701"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4</w:t>
            </w:r>
          </w:p>
        </w:tc>
        <w:tc>
          <w:tcPr>
            <w:tcW w:w="1275" w:type="dxa"/>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sidRPr="004E3E50">
              <w:rPr>
                <w:rFonts w:ascii="Times New Roman" w:hAnsi="Times New Roman" w:cs="Times New Roman"/>
                <w:sz w:val="22"/>
                <w:szCs w:val="22"/>
              </w:rPr>
              <w:t>5</w:t>
            </w:r>
          </w:p>
        </w:tc>
        <w:tc>
          <w:tcPr>
            <w:tcW w:w="1276" w:type="dxa"/>
            <w:gridSpan w:val="2"/>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6</w:t>
            </w:r>
          </w:p>
        </w:tc>
        <w:tc>
          <w:tcPr>
            <w:tcW w:w="2268" w:type="dxa"/>
            <w:gridSpan w:val="3"/>
          </w:tcPr>
          <w:p w:rsidR="009309A3" w:rsidRPr="004E3E50"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7</w:t>
            </w:r>
          </w:p>
        </w:tc>
      </w:tr>
      <w:tr w:rsidR="009309A3" w:rsidRPr="00F37840" w:rsidTr="007B7364">
        <w:trPr>
          <w:trHeight w:val="471"/>
        </w:trPr>
        <w:tc>
          <w:tcPr>
            <w:tcW w:w="7054" w:type="dxa"/>
            <w:gridSpan w:val="5"/>
          </w:tcPr>
          <w:p w:rsidR="009309A3" w:rsidRPr="00F37840" w:rsidRDefault="009309A3" w:rsidP="007B7364">
            <w:pPr>
              <w:jc w:val="both"/>
              <w:rPr>
                <w:rFonts w:ascii="Times New Roman" w:hAnsi="Times New Roman"/>
              </w:rPr>
            </w:pPr>
            <w:r w:rsidRPr="00A42A70">
              <w:rPr>
                <w:rFonts w:ascii="Times New Roman" w:hAnsi="Times New Roman"/>
                <w:sz w:val="24"/>
                <w:szCs w:val="24"/>
              </w:rPr>
              <w:t xml:space="preserve">Прирост количества </w:t>
            </w:r>
            <w:r>
              <w:rPr>
                <w:rFonts w:ascii="Times New Roman" w:hAnsi="Times New Roman"/>
                <w:sz w:val="24"/>
                <w:szCs w:val="24"/>
              </w:rPr>
              <w:t xml:space="preserve">субъектов малого и среднего предпринимательства </w:t>
            </w:r>
            <w:r w:rsidRPr="00F37840">
              <w:rPr>
                <w:rFonts w:ascii="Times New Roman" w:hAnsi="Times New Roman"/>
              </w:rPr>
              <w:t xml:space="preserve"> (%)</w:t>
            </w:r>
          </w:p>
        </w:tc>
        <w:tc>
          <w:tcPr>
            <w:tcW w:w="1418" w:type="dxa"/>
            <w:gridSpan w:val="2"/>
          </w:tcPr>
          <w:p w:rsidR="009309A3" w:rsidRPr="004E3E50" w:rsidRDefault="009309A3" w:rsidP="007B7364">
            <w:pPr>
              <w:jc w:val="center"/>
              <w:rPr>
                <w:rFonts w:ascii="Times New Roman" w:hAnsi="Times New Roman"/>
              </w:rPr>
            </w:pPr>
            <w:r w:rsidRPr="004E3E50">
              <w:rPr>
                <w:rFonts w:ascii="Times New Roman" w:hAnsi="Times New Roman"/>
              </w:rPr>
              <w:t>3,5</w:t>
            </w:r>
          </w:p>
        </w:tc>
        <w:tc>
          <w:tcPr>
            <w:tcW w:w="1701" w:type="dxa"/>
            <w:gridSpan w:val="2"/>
          </w:tcPr>
          <w:p w:rsidR="009309A3" w:rsidRPr="004E3E50" w:rsidRDefault="009309A3" w:rsidP="007B7364">
            <w:pPr>
              <w:jc w:val="center"/>
              <w:rPr>
                <w:rFonts w:ascii="Times New Roman" w:hAnsi="Times New Roman"/>
              </w:rPr>
            </w:pPr>
            <w:r w:rsidRPr="004E3E50">
              <w:rPr>
                <w:rFonts w:ascii="Times New Roman" w:hAnsi="Times New Roman"/>
              </w:rPr>
              <w:t>4</w:t>
            </w:r>
          </w:p>
        </w:tc>
        <w:tc>
          <w:tcPr>
            <w:tcW w:w="1275" w:type="dxa"/>
          </w:tcPr>
          <w:p w:rsidR="009309A3" w:rsidRPr="004E3E50" w:rsidRDefault="009309A3" w:rsidP="007B7364">
            <w:pPr>
              <w:jc w:val="center"/>
              <w:rPr>
                <w:rFonts w:ascii="Times New Roman" w:hAnsi="Times New Roman"/>
              </w:rPr>
            </w:pPr>
            <w:r>
              <w:rPr>
                <w:rFonts w:ascii="Times New Roman" w:hAnsi="Times New Roman"/>
              </w:rPr>
              <w:t>4,5</w:t>
            </w:r>
          </w:p>
        </w:tc>
        <w:tc>
          <w:tcPr>
            <w:tcW w:w="1276" w:type="dxa"/>
            <w:gridSpan w:val="2"/>
          </w:tcPr>
          <w:p w:rsidR="009309A3" w:rsidRPr="004E3E50" w:rsidRDefault="009309A3" w:rsidP="007B7364">
            <w:pPr>
              <w:jc w:val="center"/>
              <w:rPr>
                <w:rFonts w:ascii="Times New Roman" w:hAnsi="Times New Roman"/>
              </w:rPr>
            </w:pPr>
            <w:r>
              <w:rPr>
                <w:rFonts w:ascii="Times New Roman" w:hAnsi="Times New Roman"/>
              </w:rPr>
              <w:t>5</w:t>
            </w:r>
          </w:p>
        </w:tc>
        <w:tc>
          <w:tcPr>
            <w:tcW w:w="2268" w:type="dxa"/>
            <w:gridSpan w:val="3"/>
          </w:tcPr>
          <w:p w:rsidR="009309A3" w:rsidRPr="004E3E50" w:rsidRDefault="009309A3" w:rsidP="007B7364">
            <w:pPr>
              <w:jc w:val="center"/>
              <w:rPr>
                <w:rFonts w:ascii="Times New Roman" w:hAnsi="Times New Roman"/>
              </w:rPr>
            </w:pPr>
            <w:r>
              <w:rPr>
                <w:rFonts w:ascii="Times New Roman" w:hAnsi="Times New Roman"/>
              </w:rPr>
              <w:t>5,5</w:t>
            </w:r>
          </w:p>
        </w:tc>
      </w:tr>
      <w:tr w:rsidR="009309A3" w:rsidRPr="00F37840" w:rsidTr="007B7364">
        <w:trPr>
          <w:trHeight w:val="471"/>
        </w:trPr>
        <w:tc>
          <w:tcPr>
            <w:tcW w:w="7054" w:type="dxa"/>
            <w:gridSpan w:val="5"/>
          </w:tcPr>
          <w:p w:rsidR="009309A3" w:rsidRPr="00F37840" w:rsidRDefault="009309A3" w:rsidP="007B7364">
            <w:pPr>
              <w:jc w:val="both"/>
              <w:rPr>
                <w:rFonts w:ascii="Times New Roman" w:hAnsi="Times New Roman"/>
              </w:rPr>
            </w:pPr>
            <w:r w:rsidRPr="00F37840">
              <w:rPr>
                <w:rFonts w:ascii="Times New Roman" w:hAnsi="Times New Roman"/>
              </w:rPr>
              <w:t>Количество субъектов малого и среднего предпринимательства, получивших государственную поддержку (ед.)</w:t>
            </w:r>
          </w:p>
        </w:tc>
        <w:tc>
          <w:tcPr>
            <w:tcW w:w="1418" w:type="dxa"/>
            <w:gridSpan w:val="2"/>
          </w:tcPr>
          <w:p w:rsidR="009309A3" w:rsidRPr="004E3E50" w:rsidRDefault="009309A3" w:rsidP="007B7364">
            <w:pPr>
              <w:jc w:val="center"/>
              <w:rPr>
                <w:rFonts w:ascii="Times New Roman" w:hAnsi="Times New Roman"/>
              </w:rPr>
            </w:pPr>
            <w:r w:rsidRPr="004E3E50">
              <w:rPr>
                <w:rFonts w:ascii="Times New Roman" w:hAnsi="Times New Roman"/>
              </w:rPr>
              <w:t>3</w:t>
            </w:r>
          </w:p>
        </w:tc>
        <w:tc>
          <w:tcPr>
            <w:tcW w:w="1701" w:type="dxa"/>
            <w:gridSpan w:val="2"/>
          </w:tcPr>
          <w:p w:rsidR="009309A3" w:rsidRPr="004E3E50" w:rsidRDefault="009309A3" w:rsidP="007B7364">
            <w:pPr>
              <w:jc w:val="center"/>
              <w:rPr>
                <w:rFonts w:ascii="Times New Roman" w:hAnsi="Times New Roman"/>
              </w:rPr>
            </w:pPr>
            <w:r w:rsidRPr="004E3E50">
              <w:rPr>
                <w:rFonts w:ascii="Times New Roman" w:hAnsi="Times New Roman"/>
              </w:rPr>
              <w:t>4</w:t>
            </w:r>
          </w:p>
        </w:tc>
        <w:tc>
          <w:tcPr>
            <w:tcW w:w="1275" w:type="dxa"/>
          </w:tcPr>
          <w:p w:rsidR="009309A3" w:rsidRPr="004E3E50" w:rsidRDefault="009309A3" w:rsidP="007B7364">
            <w:pPr>
              <w:jc w:val="center"/>
              <w:rPr>
                <w:rFonts w:ascii="Times New Roman" w:hAnsi="Times New Roman"/>
              </w:rPr>
            </w:pPr>
            <w:r w:rsidRPr="004E3E50">
              <w:rPr>
                <w:rFonts w:ascii="Times New Roman" w:hAnsi="Times New Roman"/>
              </w:rPr>
              <w:t>5</w:t>
            </w:r>
          </w:p>
        </w:tc>
        <w:tc>
          <w:tcPr>
            <w:tcW w:w="1276" w:type="dxa"/>
            <w:gridSpan w:val="2"/>
          </w:tcPr>
          <w:p w:rsidR="009309A3" w:rsidRPr="004E3E50" w:rsidRDefault="009309A3" w:rsidP="007B7364">
            <w:pPr>
              <w:jc w:val="center"/>
              <w:rPr>
                <w:rFonts w:ascii="Times New Roman" w:hAnsi="Times New Roman"/>
              </w:rPr>
            </w:pPr>
            <w:r w:rsidRPr="004E3E50">
              <w:rPr>
                <w:rFonts w:ascii="Times New Roman" w:hAnsi="Times New Roman"/>
              </w:rPr>
              <w:t>6</w:t>
            </w:r>
          </w:p>
        </w:tc>
        <w:tc>
          <w:tcPr>
            <w:tcW w:w="2268" w:type="dxa"/>
            <w:gridSpan w:val="3"/>
          </w:tcPr>
          <w:p w:rsidR="009309A3" w:rsidRPr="004E3E50" w:rsidRDefault="009309A3" w:rsidP="007B7364">
            <w:pPr>
              <w:jc w:val="center"/>
              <w:rPr>
                <w:rFonts w:ascii="Times New Roman" w:hAnsi="Times New Roman"/>
              </w:rPr>
            </w:pPr>
            <w:r>
              <w:rPr>
                <w:rFonts w:ascii="Times New Roman" w:hAnsi="Times New Roman"/>
              </w:rPr>
              <w:t>7</w:t>
            </w:r>
          </w:p>
        </w:tc>
      </w:tr>
      <w:tr w:rsidR="009309A3" w:rsidRPr="00F37840" w:rsidTr="007B7364">
        <w:trPr>
          <w:trHeight w:val="471"/>
        </w:trPr>
        <w:tc>
          <w:tcPr>
            <w:tcW w:w="7054" w:type="dxa"/>
            <w:gridSpan w:val="5"/>
          </w:tcPr>
          <w:p w:rsidR="009309A3" w:rsidRPr="00F37840" w:rsidRDefault="009309A3" w:rsidP="007B7364">
            <w:pPr>
              <w:jc w:val="both"/>
              <w:rPr>
                <w:rFonts w:ascii="Times New Roman" w:hAnsi="Times New Roman"/>
              </w:rPr>
            </w:pPr>
            <w:r>
              <w:rPr>
                <w:rFonts w:ascii="Times New Roman" w:hAnsi="Times New Roman"/>
              </w:rPr>
              <w:t>Уровень безработицы (по методологии МОТ)  в среднем за год</w:t>
            </w:r>
          </w:p>
        </w:tc>
        <w:tc>
          <w:tcPr>
            <w:tcW w:w="1418" w:type="dxa"/>
            <w:gridSpan w:val="2"/>
          </w:tcPr>
          <w:p w:rsidR="009309A3" w:rsidRPr="004E3E50" w:rsidRDefault="009309A3" w:rsidP="007B7364">
            <w:pPr>
              <w:jc w:val="center"/>
              <w:rPr>
                <w:rFonts w:ascii="Times New Roman" w:hAnsi="Times New Roman"/>
              </w:rPr>
            </w:pPr>
            <w:r w:rsidRPr="004E3E50">
              <w:rPr>
                <w:rFonts w:ascii="Times New Roman" w:hAnsi="Times New Roman"/>
              </w:rPr>
              <w:t>6</w:t>
            </w:r>
          </w:p>
        </w:tc>
        <w:tc>
          <w:tcPr>
            <w:tcW w:w="1701" w:type="dxa"/>
            <w:gridSpan w:val="2"/>
          </w:tcPr>
          <w:p w:rsidR="009309A3" w:rsidRPr="004E3E50" w:rsidRDefault="009309A3" w:rsidP="007B7364">
            <w:pPr>
              <w:jc w:val="center"/>
              <w:rPr>
                <w:rFonts w:ascii="Times New Roman" w:hAnsi="Times New Roman"/>
              </w:rPr>
            </w:pPr>
            <w:r w:rsidRPr="004E3E50">
              <w:rPr>
                <w:rFonts w:ascii="Times New Roman" w:hAnsi="Times New Roman"/>
              </w:rPr>
              <w:t>6</w:t>
            </w:r>
          </w:p>
        </w:tc>
        <w:tc>
          <w:tcPr>
            <w:tcW w:w="1275" w:type="dxa"/>
          </w:tcPr>
          <w:p w:rsidR="009309A3" w:rsidRPr="004E3E50" w:rsidRDefault="009309A3" w:rsidP="007B7364">
            <w:pPr>
              <w:jc w:val="center"/>
              <w:rPr>
                <w:rFonts w:ascii="Times New Roman" w:hAnsi="Times New Roman"/>
              </w:rPr>
            </w:pPr>
            <w:r w:rsidRPr="004E3E50">
              <w:rPr>
                <w:rFonts w:ascii="Times New Roman" w:hAnsi="Times New Roman"/>
              </w:rPr>
              <w:t>6</w:t>
            </w:r>
          </w:p>
        </w:tc>
        <w:tc>
          <w:tcPr>
            <w:tcW w:w="1276" w:type="dxa"/>
            <w:gridSpan w:val="2"/>
          </w:tcPr>
          <w:p w:rsidR="009309A3" w:rsidRPr="004E3E50" w:rsidRDefault="009309A3" w:rsidP="007B7364">
            <w:pPr>
              <w:jc w:val="center"/>
              <w:rPr>
                <w:rFonts w:ascii="Times New Roman" w:hAnsi="Times New Roman"/>
              </w:rPr>
            </w:pPr>
            <w:r w:rsidRPr="004E3E50">
              <w:rPr>
                <w:rFonts w:ascii="Times New Roman" w:hAnsi="Times New Roman"/>
              </w:rPr>
              <w:t>6</w:t>
            </w:r>
          </w:p>
        </w:tc>
        <w:tc>
          <w:tcPr>
            <w:tcW w:w="2268" w:type="dxa"/>
            <w:gridSpan w:val="3"/>
          </w:tcPr>
          <w:p w:rsidR="009309A3" w:rsidRPr="004E3E50" w:rsidRDefault="009309A3" w:rsidP="007B7364">
            <w:pPr>
              <w:jc w:val="center"/>
              <w:rPr>
                <w:rFonts w:ascii="Times New Roman" w:hAnsi="Times New Roman"/>
              </w:rPr>
            </w:pPr>
            <w:r w:rsidRPr="004E3E50">
              <w:rPr>
                <w:rFonts w:ascii="Times New Roman" w:hAnsi="Times New Roman"/>
              </w:rPr>
              <w:t>6</w:t>
            </w:r>
          </w:p>
        </w:tc>
      </w:tr>
      <w:tr w:rsidR="009309A3" w:rsidRPr="00F37840" w:rsidTr="007B7364">
        <w:trPr>
          <w:trHeight w:val="471"/>
        </w:trPr>
        <w:tc>
          <w:tcPr>
            <w:tcW w:w="7054" w:type="dxa"/>
            <w:gridSpan w:val="5"/>
          </w:tcPr>
          <w:p w:rsidR="009309A3" w:rsidRDefault="009309A3" w:rsidP="007B7364">
            <w:pPr>
              <w:jc w:val="both"/>
              <w:rPr>
                <w:rFonts w:ascii="Times New Roman" w:hAnsi="Times New Roman"/>
              </w:rPr>
            </w:pPr>
            <w:r>
              <w:rPr>
                <w:rFonts w:ascii="Times New Roman" w:hAnsi="Times New Roman"/>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w:t>
            </w:r>
          </w:p>
        </w:tc>
        <w:tc>
          <w:tcPr>
            <w:tcW w:w="1418" w:type="dxa"/>
            <w:gridSpan w:val="2"/>
          </w:tcPr>
          <w:p w:rsidR="009309A3" w:rsidRPr="004E3E50" w:rsidRDefault="009309A3" w:rsidP="007B7364">
            <w:pPr>
              <w:jc w:val="center"/>
              <w:rPr>
                <w:rFonts w:ascii="Times New Roman" w:hAnsi="Times New Roman"/>
              </w:rPr>
            </w:pPr>
            <w:r>
              <w:rPr>
                <w:rFonts w:ascii="Times New Roman" w:hAnsi="Times New Roman"/>
              </w:rPr>
              <w:t>0,16</w:t>
            </w:r>
          </w:p>
        </w:tc>
        <w:tc>
          <w:tcPr>
            <w:tcW w:w="1701" w:type="dxa"/>
            <w:gridSpan w:val="2"/>
          </w:tcPr>
          <w:p w:rsidR="009309A3" w:rsidRDefault="009309A3" w:rsidP="007B7364">
            <w:pPr>
              <w:jc w:val="center"/>
            </w:pPr>
            <w:r w:rsidRPr="00E856A7">
              <w:rPr>
                <w:rFonts w:ascii="Times New Roman" w:hAnsi="Times New Roman"/>
              </w:rPr>
              <w:t>0,16</w:t>
            </w:r>
          </w:p>
        </w:tc>
        <w:tc>
          <w:tcPr>
            <w:tcW w:w="1275" w:type="dxa"/>
          </w:tcPr>
          <w:p w:rsidR="009309A3" w:rsidRDefault="009309A3" w:rsidP="007B7364">
            <w:pPr>
              <w:jc w:val="center"/>
            </w:pPr>
            <w:r w:rsidRPr="00E856A7">
              <w:rPr>
                <w:rFonts w:ascii="Times New Roman" w:hAnsi="Times New Roman"/>
              </w:rPr>
              <w:t>0,16</w:t>
            </w:r>
          </w:p>
        </w:tc>
        <w:tc>
          <w:tcPr>
            <w:tcW w:w="1276" w:type="dxa"/>
            <w:gridSpan w:val="2"/>
          </w:tcPr>
          <w:p w:rsidR="009309A3" w:rsidRDefault="009309A3" w:rsidP="007B7364">
            <w:pPr>
              <w:jc w:val="center"/>
            </w:pPr>
            <w:r w:rsidRPr="00E856A7">
              <w:rPr>
                <w:rFonts w:ascii="Times New Roman" w:hAnsi="Times New Roman"/>
              </w:rPr>
              <w:t>0,16</w:t>
            </w:r>
          </w:p>
        </w:tc>
        <w:tc>
          <w:tcPr>
            <w:tcW w:w="2268" w:type="dxa"/>
            <w:gridSpan w:val="3"/>
          </w:tcPr>
          <w:p w:rsidR="009309A3" w:rsidRDefault="009309A3" w:rsidP="007B7364">
            <w:pPr>
              <w:jc w:val="center"/>
            </w:pPr>
            <w:r w:rsidRPr="00E856A7">
              <w:rPr>
                <w:rFonts w:ascii="Times New Roman" w:hAnsi="Times New Roman"/>
              </w:rPr>
              <w:t>0,16</w:t>
            </w:r>
          </w:p>
        </w:tc>
      </w:tr>
      <w:tr w:rsidR="009309A3" w:rsidRPr="00F37840" w:rsidTr="007B7364">
        <w:trPr>
          <w:trHeight w:val="471"/>
        </w:trPr>
        <w:tc>
          <w:tcPr>
            <w:tcW w:w="7054" w:type="dxa"/>
            <w:gridSpan w:val="5"/>
          </w:tcPr>
          <w:p w:rsidR="009309A3" w:rsidRDefault="009309A3" w:rsidP="007B7364">
            <w:pPr>
              <w:jc w:val="both"/>
              <w:rPr>
                <w:rFonts w:ascii="Times New Roman" w:hAnsi="Times New Roman"/>
              </w:rPr>
            </w:pPr>
            <w:r>
              <w:rPr>
                <w:rFonts w:ascii="Times New Roman" w:hAnsi="Times New Roman"/>
              </w:rPr>
              <w:lastRenderedPageBreak/>
              <w:t>Удельный вес рабочих мест, на которых проведена социальная оценка условий труда, в общем количестве рабочих мест (по кругу организаций муниципальной собственности)</w:t>
            </w:r>
          </w:p>
        </w:tc>
        <w:tc>
          <w:tcPr>
            <w:tcW w:w="1418" w:type="dxa"/>
            <w:gridSpan w:val="2"/>
          </w:tcPr>
          <w:p w:rsidR="009309A3" w:rsidRPr="004E3E50" w:rsidRDefault="009309A3" w:rsidP="007B7364">
            <w:pPr>
              <w:jc w:val="center"/>
              <w:rPr>
                <w:rFonts w:ascii="Times New Roman" w:hAnsi="Times New Roman"/>
              </w:rPr>
            </w:pPr>
            <w:r>
              <w:rPr>
                <w:rFonts w:ascii="Times New Roman" w:hAnsi="Times New Roman"/>
              </w:rPr>
              <w:t>70</w:t>
            </w:r>
          </w:p>
        </w:tc>
        <w:tc>
          <w:tcPr>
            <w:tcW w:w="1701" w:type="dxa"/>
            <w:gridSpan w:val="2"/>
          </w:tcPr>
          <w:p w:rsidR="009309A3" w:rsidRPr="004E3E50" w:rsidRDefault="009309A3" w:rsidP="007B7364">
            <w:pPr>
              <w:jc w:val="center"/>
              <w:rPr>
                <w:rFonts w:ascii="Times New Roman" w:hAnsi="Times New Roman"/>
              </w:rPr>
            </w:pPr>
            <w:r>
              <w:rPr>
                <w:rFonts w:ascii="Times New Roman" w:hAnsi="Times New Roman"/>
              </w:rPr>
              <w:t>90</w:t>
            </w:r>
          </w:p>
        </w:tc>
        <w:tc>
          <w:tcPr>
            <w:tcW w:w="1275" w:type="dxa"/>
          </w:tcPr>
          <w:p w:rsidR="009309A3" w:rsidRPr="004E3E50" w:rsidRDefault="009309A3" w:rsidP="007B7364">
            <w:pPr>
              <w:jc w:val="center"/>
              <w:rPr>
                <w:rFonts w:ascii="Times New Roman" w:hAnsi="Times New Roman"/>
              </w:rPr>
            </w:pPr>
            <w:r>
              <w:rPr>
                <w:rFonts w:ascii="Times New Roman" w:hAnsi="Times New Roman"/>
              </w:rPr>
              <w:t>100</w:t>
            </w:r>
          </w:p>
        </w:tc>
        <w:tc>
          <w:tcPr>
            <w:tcW w:w="1276" w:type="dxa"/>
            <w:gridSpan w:val="2"/>
          </w:tcPr>
          <w:p w:rsidR="009309A3" w:rsidRPr="004E3E50" w:rsidRDefault="009309A3" w:rsidP="007B7364">
            <w:pPr>
              <w:jc w:val="center"/>
              <w:rPr>
                <w:rFonts w:ascii="Times New Roman" w:hAnsi="Times New Roman"/>
              </w:rPr>
            </w:pPr>
            <w:r>
              <w:rPr>
                <w:rFonts w:ascii="Times New Roman" w:hAnsi="Times New Roman"/>
              </w:rPr>
              <w:t>100</w:t>
            </w:r>
          </w:p>
        </w:tc>
        <w:tc>
          <w:tcPr>
            <w:tcW w:w="2268" w:type="dxa"/>
            <w:gridSpan w:val="3"/>
          </w:tcPr>
          <w:p w:rsidR="009309A3" w:rsidRPr="004E3E50" w:rsidRDefault="009309A3" w:rsidP="007B7364">
            <w:pPr>
              <w:jc w:val="center"/>
              <w:rPr>
                <w:rFonts w:ascii="Times New Roman" w:hAnsi="Times New Roman"/>
              </w:rPr>
            </w:pPr>
            <w:r>
              <w:rPr>
                <w:rFonts w:ascii="Times New Roman" w:hAnsi="Times New Roman"/>
              </w:rPr>
              <w:t>100</w:t>
            </w:r>
          </w:p>
        </w:tc>
      </w:tr>
    </w:tbl>
    <w:p w:rsidR="009309A3" w:rsidRDefault="009309A3" w:rsidP="009309A3">
      <w:pPr>
        <w:widowControl w:val="0"/>
        <w:shd w:val="clear" w:color="auto" w:fill="FFFFFF" w:themeFill="background1"/>
        <w:spacing w:after="0" w:line="240" w:lineRule="auto"/>
        <w:jc w:val="center"/>
        <w:rPr>
          <w:rFonts w:ascii="Times New Roman" w:hAnsi="Times New Roman"/>
        </w:rPr>
      </w:pPr>
    </w:p>
    <w:p w:rsidR="009309A3" w:rsidRDefault="009309A3" w:rsidP="009309A3">
      <w:pPr>
        <w:widowControl w:val="0"/>
        <w:shd w:val="clear" w:color="auto" w:fill="FFFFFF" w:themeFill="background1"/>
        <w:spacing w:after="0" w:line="240" w:lineRule="auto"/>
        <w:jc w:val="center"/>
        <w:rPr>
          <w:rFonts w:ascii="Times New Roman" w:hAnsi="Times New Roman"/>
          <w:sz w:val="24"/>
          <w:szCs w:val="24"/>
        </w:rPr>
      </w:pPr>
    </w:p>
    <w:p w:rsidR="009309A3" w:rsidRDefault="009309A3" w:rsidP="009309A3">
      <w:pPr>
        <w:widowControl w:val="0"/>
        <w:shd w:val="clear" w:color="auto" w:fill="FFFFFF" w:themeFill="background1"/>
        <w:tabs>
          <w:tab w:val="left" w:pos="8175"/>
        </w:tabs>
        <w:spacing w:after="0" w:line="240" w:lineRule="auto"/>
        <w:rPr>
          <w:rFonts w:ascii="Times New Roman" w:hAnsi="Times New Roman"/>
          <w:sz w:val="24"/>
          <w:szCs w:val="24"/>
        </w:rPr>
      </w:pPr>
      <w:r>
        <w:rPr>
          <w:rFonts w:ascii="Times New Roman" w:hAnsi="Times New Roman"/>
          <w:sz w:val="24"/>
          <w:szCs w:val="24"/>
        </w:rPr>
        <w:tab/>
      </w:r>
    </w:p>
    <w:p w:rsidR="009309A3" w:rsidRDefault="009309A3" w:rsidP="009309A3">
      <w:pPr>
        <w:widowControl w:val="0"/>
        <w:shd w:val="clear" w:color="auto" w:fill="FFFFFF" w:themeFill="background1"/>
        <w:tabs>
          <w:tab w:val="left" w:pos="8175"/>
        </w:tabs>
        <w:spacing w:after="0" w:line="240" w:lineRule="auto"/>
        <w:rPr>
          <w:rFonts w:ascii="Times New Roman" w:hAnsi="Times New Roman"/>
          <w:sz w:val="24"/>
          <w:szCs w:val="24"/>
        </w:rPr>
      </w:pPr>
    </w:p>
    <w:p w:rsidR="009309A3" w:rsidRDefault="009309A3" w:rsidP="009309A3">
      <w:pPr>
        <w:widowControl w:val="0"/>
        <w:shd w:val="clear" w:color="auto" w:fill="FFFFFF" w:themeFill="background1"/>
        <w:tabs>
          <w:tab w:val="left" w:pos="8175"/>
        </w:tabs>
        <w:spacing w:after="0" w:line="240" w:lineRule="auto"/>
        <w:rPr>
          <w:rFonts w:ascii="Times New Roman" w:hAnsi="Times New Roman"/>
          <w:sz w:val="24"/>
          <w:szCs w:val="24"/>
        </w:rPr>
      </w:pPr>
    </w:p>
    <w:p w:rsidR="009309A3" w:rsidRDefault="009309A3" w:rsidP="009309A3">
      <w:pPr>
        <w:widowControl w:val="0"/>
        <w:shd w:val="clear" w:color="auto" w:fill="FFFFFF" w:themeFill="background1"/>
        <w:spacing w:after="0" w:line="240" w:lineRule="auto"/>
        <w:jc w:val="center"/>
        <w:rPr>
          <w:rFonts w:ascii="Times New Roman" w:hAnsi="Times New Roman"/>
          <w:sz w:val="24"/>
          <w:szCs w:val="24"/>
        </w:rPr>
      </w:pPr>
    </w:p>
    <w:p w:rsidR="009309A3" w:rsidRDefault="009309A3" w:rsidP="009309A3">
      <w:pPr>
        <w:widowControl w:val="0"/>
        <w:shd w:val="clear" w:color="auto" w:fill="FFFFFF" w:themeFill="background1"/>
        <w:spacing w:after="0" w:line="240" w:lineRule="auto"/>
        <w:jc w:val="center"/>
        <w:rPr>
          <w:rFonts w:ascii="Times New Roman" w:hAnsi="Times New Roman"/>
          <w:b/>
          <w:sz w:val="24"/>
          <w:szCs w:val="24"/>
        </w:rPr>
      </w:pPr>
      <w:r w:rsidRPr="00404AEA">
        <w:rPr>
          <w:rFonts w:ascii="Times New Roman" w:hAnsi="Times New Roman"/>
          <w:b/>
          <w:sz w:val="24"/>
          <w:szCs w:val="24"/>
        </w:rPr>
        <w:t>2. Общая характеристика сферы реализации муниципальной подпрограммы</w:t>
      </w:r>
    </w:p>
    <w:p w:rsidR="009309A3" w:rsidRPr="00404AEA" w:rsidRDefault="009309A3" w:rsidP="009309A3">
      <w:pPr>
        <w:widowControl w:val="0"/>
        <w:shd w:val="clear" w:color="auto" w:fill="FFFFFF" w:themeFill="background1"/>
        <w:spacing w:after="0" w:line="240" w:lineRule="auto"/>
        <w:jc w:val="center"/>
        <w:rPr>
          <w:rFonts w:ascii="Times New Roman" w:hAnsi="Times New Roman"/>
          <w:b/>
          <w:color w:val="FF0000"/>
          <w:sz w:val="24"/>
          <w:szCs w:val="24"/>
        </w:rPr>
      </w:pPr>
    </w:p>
    <w:p w:rsidR="009309A3" w:rsidRPr="00B03673" w:rsidRDefault="009309A3" w:rsidP="009309A3">
      <w:pPr>
        <w:spacing w:after="0" w:line="240" w:lineRule="auto"/>
        <w:ind w:firstLine="709"/>
        <w:jc w:val="both"/>
        <w:rPr>
          <w:rFonts w:ascii="Times New Roman" w:hAnsi="Times New Roman"/>
          <w:sz w:val="24"/>
          <w:szCs w:val="24"/>
        </w:rPr>
      </w:pPr>
      <w:r w:rsidRPr="00B03673">
        <w:rPr>
          <w:rFonts w:ascii="Times New Roman" w:hAnsi="Times New Roman"/>
          <w:sz w:val="24"/>
          <w:szCs w:val="24"/>
        </w:rPr>
        <w:t>Поддержка малого и среднего предпринимательства - одно из условий модернизации экономики. Успешное развитие малого и среднего предпринимательства создает благоприятные условия для оздоровления экономики: развивается конкуренция; создаются дополнительные рабочие места. Большое значение имеет способность малых предприятий расширять сферу приложения труда, создавать новые возможности не только для трудоустройства, но прежде всего для расширения предпринимательской деятельности населения, развертывания его творческих сил и использования свободных производственных мощностей.</w:t>
      </w:r>
    </w:p>
    <w:p w:rsidR="009309A3" w:rsidRPr="00B03673" w:rsidRDefault="009309A3" w:rsidP="009309A3">
      <w:pPr>
        <w:shd w:val="clear" w:color="auto" w:fill="FFFFFF" w:themeFill="background1"/>
        <w:spacing w:after="0" w:line="240" w:lineRule="auto"/>
        <w:ind w:firstLine="709"/>
        <w:jc w:val="both"/>
        <w:rPr>
          <w:rFonts w:ascii="Times New Roman" w:hAnsi="Times New Roman"/>
          <w:sz w:val="24"/>
          <w:szCs w:val="24"/>
        </w:rPr>
      </w:pPr>
      <w:r w:rsidRPr="00B03673">
        <w:rPr>
          <w:rFonts w:ascii="Times New Roman" w:hAnsi="Times New Roman"/>
          <w:sz w:val="24"/>
          <w:szCs w:val="24"/>
        </w:rPr>
        <w:t>Увеличивается  доля продукции, произведенной малыми предприятиями. В общем объеме валового продукта округа  она  оценивается в размере одной трети.</w:t>
      </w:r>
    </w:p>
    <w:p w:rsidR="009309A3" w:rsidRPr="00B03673" w:rsidRDefault="009309A3" w:rsidP="009309A3">
      <w:pPr>
        <w:shd w:val="clear" w:color="auto" w:fill="FFFFFF" w:themeFill="background1"/>
        <w:spacing w:after="0" w:line="240" w:lineRule="auto"/>
        <w:ind w:firstLine="709"/>
        <w:jc w:val="both"/>
        <w:rPr>
          <w:rFonts w:ascii="Times New Roman" w:hAnsi="Times New Roman"/>
          <w:sz w:val="24"/>
          <w:szCs w:val="24"/>
        </w:rPr>
      </w:pPr>
      <w:r w:rsidRPr="00B03673">
        <w:rPr>
          <w:rFonts w:ascii="Times New Roman" w:hAnsi="Times New Roman"/>
          <w:sz w:val="24"/>
          <w:szCs w:val="24"/>
        </w:rPr>
        <w:t xml:space="preserve">Все больше предпринимателей идут в  производственную сферу – изготовление  столярных изделий, мебели, пластиковых окон, металлопроката,  кованых изделий, тротуарной  плитки и т.д. Развиваются услуги  по техническому осмотру автомобилей, перевозке пассажиров (такси), мойке автомобилей и многое другое.    </w:t>
      </w:r>
    </w:p>
    <w:p w:rsidR="009309A3" w:rsidRPr="00B03673" w:rsidRDefault="009309A3" w:rsidP="009309A3">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B03673">
        <w:rPr>
          <w:rFonts w:ascii="Times New Roman" w:hAnsi="Times New Roman"/>
          <w:sz w:val="24"/>
          <w:szCs w:val="24"/>
        </w:rPr>
        <w:t xml:space="preserve">Средняя заработная плата 1 работника в малом бизнесе за 2015 год составила  </w:t>
      </w:r>
      <w:r w:rsidRPr="00B03673">
        <w:rPr>
          <w:rFonts w:ascii="Times New Roman" w:hAnsi="Times New Roman"/>
        </w:rPr>
        <w:t>25930</w:t>
      </w:r>
      <w:r w:rsidRPr="00B03673">
        <w:rPr>
          <w:rFonts w:ascii="Times New Roman" w:hAnsi="Times New Roman"/>
          <w:sz w:val="24"/>
          <w:szCs w:val="24"/>
        </w:rPr>
        <w:t xml:space="preserve">  рублей.  </w:t>
      </w:r>
    </w:p>
    <w:p w:rsidR="009309A3" w:rsidRPr="00B03673" w:rsidRDefault="009309A3" w:rsidP="009309A3">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B03673">
        <w:rPr>
          <w:rFonts w:ascii="Times New Roman" w:hAnsi="Times New Roman"/>
          <w:sz w:val="24"/>
          <w:szCs w:val="24"/>
        </w:rPr>
        <w:t xml:space="preserve">В 2015 году государственную поддержку получили  4 субъекта малого и среднего предпринимательства.  </w:t>
      </w:r>
    </w:p>
    <w:p w:rsidR="009309A3" w:rsidRPr="00B03673" w:rsidRDefault="009309A3" w:rsidP="009309A3">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
    <w:p w:rsidR="009309A3" w:rsidRPr="00404AEA" w:rsidRDefault="009309A3" w:rsidP="009309A3">
      <w:pPr>
        <w:widowControl w:val="0"/>
        <w:shd w:val="clear" w:color="auto" w:fill="FFFFFF" w:themeFill="background1"/>
        <w:autoSpaceDE w:val="0"/>
        <w:autoSpaceDN w:val="0"/>
        <w:adjustRightInd w:val="0"/>
        <w:spacing w:after="0" w:line="240" w:lineRule="auto"/>
        <w:ind w:firstLine="709"/>
        <w:jc w:val="center"/>
        <w:rPr>
          <w:rFonts w:ascii="Times New Roman" w:hAnsi="Times New Roman"/>
          <w:b/>
          <w:sz w:val="24"/>
          <w:szCs w:val="24"/>
        </w:rPr>
      </w:pPr>
      <w:r w:rsidRPr="00404AEA">
        <w:rPr>
          <w:rFonts w:ascii="Times New Roman" w:hAnsi="Times New Roman"/>
          <w:b/>
          <w:sz w:val="24"/>
          <w:szCs w:val="24"/>
        </w:rPr>
        <w:t>3. Характеристика проблем и мероприятий Программы</w:t>
      </w:r>
    </w:p>
    <w:p w:rsidR="009309A3" w:rsidRDefault="009309A3" w:rsidP="009309A3">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
    <w:p w:rsidR="009309A3" w:rsidRPr="00847DC4" w:rsidRDefault="009309A3" w:rsidP="009309A3">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5D576A">
        <w:rPr>
          <w:rFonts w:ascii="Times New Roman" w:hAnsi="Times New Roman"/>
          <w:sz w:val="24"/>
          <w:szCs w:val="24"/>
        </w:rPr>
        <w:t xml:space="preserve">Однако, несмотря на наметившиеся в последние </w:t>
      </w:r>
      <w:r w:rsidRPr="00847DC4">
        <w:rPr>
          <w:rFonts w:ascii="Times New Roman" w:hAnsi="Times New Roman"/>
          <w:sz w:val="24"/>
          <w:szCs w:val="24"/>
        </w:rPr>
        <w:t xml:space="preserve">годы положительные тенденции в улучшении предпринимательского климата, не </w:t>
      </w:r>
      <w:r>
        <w:rPr>
          <w:rFonts w:ascii="Times New Roman" w:hAnsi="Times New Roman"/>
          <w:sz w:val="24"/>
          <w:szCs w:val="24"/>
        </w:rPr>
        <w:t xml:space="preserve">остаются </w:t>
      </w:r>
      <w:r w:rsidRPr="00847DC4">
        <w:rPr>
          <w:rFonts w:ascii="Times New Roman" w:hAnsi="Times New Roman"/>
          <w:sz w:val="24"/>
          <w:szCs w:val="24"/>
        </w:rPr>
        <w:t>проблемы, тормозящие развитие малого и среднего бизнеса, в числе которых:</w:t>
      </w:r>
    </w:p>
    <w:p w:rsidR="009309A3" w:rsidRPr="00847DC4" w:rsidRDefault="009309A3" w:rsidP="009309A3">
      <w:pPr>
        <w:spacing w:after="0" w:line="240" w:lineRule="auto"/>
        <w:ind w:left="709" w:firstLine="709"/>
        <w:jc w:val="both"/>
        <w:rPr>
          <w:rFonts w:ascii="Times New Roman" w:hAnsi="Times New Roman"/>
          <w:sz w:val="24"/>
          <w:szCs w:val="24"/>
        </w:rPr>
      </w:pPr>
      <w:r w:rsidRPr="00847DC4">
        <w:rPr>
          <w:rFonts w:ascii="Times New Roman" w:hAnsi="Times New Roman"/>
          <w:sz w:val="24"/>
          <w:szCs w:val="24"/>
        </w:rPr>
        <w:t>- отсутствие стартового капитала и профессиональной подготовки для успешного начала предпринимательской деятельности, а также средств на развитие предпринимательской деятельности;</w:t>
      </w:r>
    </w:p>
    <w:p w:rsidR="009309A3" w:rsidRPr="00847DC4" w:rsidRDefault="009309A3" w:rsidP="009309A3">
      <w:pPr>
        <w:spacing w:after="0" w:line="240" w:lineRule="auto"/>
        <w:ind w:left="709" w:firstLine="709"/>
        <w:jc w:val="both"/>
        <w:rPr>
          <w:rFonts w:ascii="Times New Roman" w:hAnsi="Times New Roman"/>
          <w:sz w:val="24"/>
          <w:szCs w:val="24"/>
        </w:rPr>
      </w:pPr>
      <w:r w:rsidRPr="00847DC4">
        <w:rPr>
          <w:rFonts w:ascii="Times New Roman" w:hAnsi="Times New Roman"/>
          <w:sz w:val="24"/>
          <w:szCs w:val="24"/>
        </w:rPr>
        <w:t>- проблемы кадрового обеспечения и подготовки специалистов для малого и среднего предпринимательства;</w:t>
      </w:r>
    </w:p>
    <w:p w:rsidR="009309A3" w:rsidRPr="00847DC4" w:rsidRDefault="009309A3" w:rsidP="009309A3">
      <w:pPr>
        <w:spacing w:after="0" w:line="240" w:lineRule="auto"/>
        <w:ind w:left="709" w:firstLine="709"/>
        <w:jc w:val="both"/>
        <w:rPr>
          <w:rFonts w:ascii="Times New Roman" w:hAnsi="Times New Roman"/>
          <w:sz w:val="24"/>
          <w:szCs w:val="24"/>
        </w:rPr>
      </w:pPr>
      <w:r w:rsidRPr="00847DC4">
        <w:rPr>
          <w:rFonts w:ascii="Times New Roman" w:hAnsi="Times New Roman"/>
          <w:sz w:val="24"/>
          <w:szCs w:val="24"/>
        </w:rPr>
        <w:t>- недостаточное изучение рынка услуг региона</w:t>
      </w:r>
      <w:r w:rsidR="00C7082C">
        <w:rPr>
          <w:rFonts w:ascii="Times New Roman" w:hAnsi="Times New Roman"/>
          <w:sz w:val="24"/>
          <w:szCs w:val="24"/>
        </w:rPr>
        <w:t>,</w:t>
      </w:r>
      <w:r w:rsidRPr="00847DC4">
        <w:rPr>
          <w:rFonts w:ascii="Times New Roman" w:hAnsi="Times New Roman"/>
          <w:sz w:val="24"/>
          <w:szCs w:val="24"/>
        </w:rPr>
        <w:t xml:space="preserve"> в определении сферы деятельности открываемого бизнеса;</w:t>
      </w:r>
    </w:p>
    <w:p w:rsidR="009309A3" w:rsidRPr="00847DC4" w:rsidRDefault="009309A3" w:rsidP="009309A3">
      <w:pPr>
        <w:widowControl w:val="0"/>
        <w:tabs>
          <w:tab w:val="left" w:pos="1440"/>
        </w:tabs>
        <w:spacing w:after="0" w:line="240" w:lineRule="auto"/>
        <w:ind w:left="709" w:firstLine="709"/>
        <w:jc w:val="both"/>
        <w:rPr>
          <w:rFonts w:ascii="Times New Roman" w:hAnsi="Times New Roman"/>
          <w:sz w:val="24"/>
          <w:szCs w:val="24"/>
        </w:rPr>
      </w:pPr>
      <w:r w:rsidRPr="00847DC4">
        <w:rPr>
          <w:rFonts w:ascii="Times New Roman" w:hAnsi="Times New Roman"/>
          <w:sz w:val="24"/>
          <w:szCs w:val="24"/>
        </w:rPr>
        <w:t xml:space="preserve">- ограниченная доступность финансовых ресурсов, обусловленная сложностью получения заемного финансирования для </w:t>
      </w:r>
      <w:r w:rsidRPr="00847DC4">
        <w:rPr>
          <w:rFonts w:ascii="Times New Roman" w:hAnsi="Times New Roman"/>
          <w:sz w:val="24"/>
          <w:szCs w:val="24"/>
        </w:rPr>
        <w:lastRenderedPageBreak/>
        <w:t>субъектов малого и среднего предпринимательства и высокой стоимостью банковских кредитов;</w:t>
      </w:r>
    </w:p>
    <w:p w:rsidR="009309A3" w:rsidRPr="00847DC4" w:rsidRDefault="009309A3" w:rsidP="009309A3">
      <w:pPr>
        <w:widowControl w:val="0"/>
        <w:tabs>
          <w:tab w:val="left" w:pos="1440"/>
        </w:tabs>
        <w:spacing w:after="0" w:line="240" w:lineRule="auto"/>
        <w:ind w:left="709" w:firstLine="709"/>
        <w:jc w:val="both"/>
        <w:rPr>
          <w:rFonts w:ascii="Times New Roman" w:hAnsi="Times New Roman"/>
          <w:sz w:val="24"/>
          <w:szCs w:val="24"/>
        </w:rPr>
      </w:pPr>
      <w:r w:rsidRPr="00847DC4">
        <w:rPr>
          <w:rFonts w:ascii="Times New Roman" w:hAnsi="Times New Roman"/>
          <w:sz w:val="24"/>
          <w:szCs w:val="24"/>
        </w:rPr>
        <w:t>- 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w:t>
      </w:r>
    </w:p>
    <w:p w:rsidR="009309A3" w:rsidRDefault="009309A3" w:rsidP="009309A3">
      <w:pPr>
        <w:spacing w:after="0" w:line="240" w:lineRule="auto"/>
        <w:ind w:firstLine="709"/>
        <w:jc w:val="both"/>
        <w:rPr>
          <w:rFonts w:ascii="Times New Roman" w:hAnsi="Times New Roman"/>
          <w:sz w:val="24"/>
          <w:szCs w:val="24"/>
        </w:rPr>
      </w:pPr>
      <w:r w:rsidRPr="00847DC4">
        <w:rPr>
          <w:rFonts w:ascii="Times New Roman" w:hAnsi="Times New Roman"/>
          <w:sz w:val="24"/>
          <w:szCs w:val="24"/>
        </w:rPr>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поддержки предпринимательства, органов государственной власти Московской области и органов местного самоуправления.</w:t>
      </w:r>
    </w:p>
    <w:p w:rsidR="009309A3" w:rsidRPr="00847DC4" w:rsidRDefault="009309A3" w:rsidP="009309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2016 году утверждена  Дорожная карта по внедрению муниципального стандарта администрации городского округа Серебряные Пруды Московской области по  обеспечению инвестиционного климата в рамках которой предусмотрена поддержка малого и среднего предпринимательства. </w:t>
      </w:r>
    </w:p>
    <w:p w:rsidR="009309A3" w:rsidRPr="00847DC4" w:rsidRDefault="009309A3" w:rsidP="009309A3">
      <w:pPr>
        <w:spacing w:after="0" w:line="240" w:lineRule="auto"/>
        <w:ind w:firstLine="709"/>
        <w:jc w:val="both"/>
        <w:rPr>
          <w:rFonts w:ascii="Times New Roman" w:hAnsi="Times New Roman"/>
          <w:sz w:val="24"/>
          <w:szCs w:val="24"/>
        </w:rPr>
      </w:pPr>
      <w:r w:rsidRPr="00847DC4">
        <w:rPr>
          <w:rFonts w:ascii="Times New Roman" w:hAnsi="Times New Roman"/>
          <w:sz w:val="24"/>
          <w:szCs w:val="24"/>
        </w:rPr>
        <w:t xml:space="preserve">В целях содействия развитию малого и среднего бизнеса, в городском округе Серебряные Пруды Московской области созданы: Совет по развитию малого и среднего предпринимательства при  Главе городского округа Московской области, проводится мониторинг проблем малых и средних предприятий на территории </w:t>
      </w:r>
      <w:r>
        <w:rPr>
          <w:rFonts w:ascii="Times New Roman" w:hAnsi="Times New Roman"/>
          <w:sz w:val="24"/>
          <w:szCs w:val="24"/>
        </w:rPr>
        <w:t xml:space="preserve">городского округа Серебряные Пруды </w:t>
      </w:r>
      <w:r w:rsidRPr="00847DC4">
        <w:rPr>
          <w:rFonts w:ascii="Times New Roman" w:hAnsi="Times New Roman"/>
          <w:sz w:val="24"/>
          <w:szCs w:val="24"/>
        </w:rPr>
        <w:t>Московской области.</w:t>
      </w:r>
    </w:p>
    <w:p w:rsidR="009309A3" w:rsidRDefault="009309A3" w:rsidP="009309A3">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4"/>
          <w:szCs w:val="24"/>
        </w:rPr>
      </w:pPr>
      <w:r w:rsidRPr="00847DC4">
        <w:rPr>
          <w:rFonts w:ascii="Times New Roman" w:hAnsi="Times New Roman"/>
          <w:sz w:val="24"/>
          <w:szCs w:val="24"/>
        </w:rPr>
        <w:t>Мероприятия Подпрограммы II "Развитие субъектов малого и среднего предпринимательства</w:t>
      </w:r>
      <w:r>
        <w:rPr>
          <w:rFonts w:ascii="Times New Roman" w:hAnsi="Times New Roman"/>
          <w:sz w:val="24"/>
          <w:szCs w:val="24"/>
        </w:rPr>
        <w:t xml:space="preserve"> городского округа</w:t>
      </w:r>
      <w:r w:rsidRPr="00847DC4">
        <w:rPr>
          <w:rFonts w:ascii="Times New Roman" w:hAnsi="Times New Roman"/>
          <w:sz w:val="24"/>
          <w:szCs w:val="24"/>
        </w:rPr>
        <w:t xml:space="preserve">» (далее - Подпрограмма) сохраняют преемственность системы мер предшествующих целевых программ развития и поддержки малого предпринимательства Серебряно-Прудского муниципального района Московской области, а также учитывают положения </w:t>
      </w:r>
      <w:r w:rsidRPr="00847DC4">
        <w:rPr>
          <w:rFonts w:ascii="Times New Roman" w:hAnsi="Times New Roman"/>
          <w:color w:val="000000" w:themeColor="text1"/>
          <w:sz w:val="24"/>
          <w:szCs w:val="24"/>
        </w:rPr>
        <w:t xml:space="preserve">Федерального </w:t>
      </w:r>
      <w:hyperlink r:id="rId17" w:history="1">
        <w:r w:rsidRPr="00847DC4">
          <w:rPr>
            <w:rFonts w:ascii="Times New Roman" w:hAnsi="Times New Roman"/>
            <w:color w:val="000000" w:themeColor="text1"/>
            <w:sz w:val="24"/>
            <w:szCs w:val="24"/>
          </w:rPr>
          <w:t>закона</w:t>
        </w:r>
      </w:hyperlink>
      <w:r w:rsidRPr="00847DC4">
        <w:rPr>
          <w:rFonts w:ascii="Times New Roman" w:hAnsi="Times New Roman"/>
          <w:color w:val="000000" w:themeColor="text1"/>
          <w:sz w:val="24"/>
          <w:szCs w:val="24"/>
        </w:rPr>
        <w:t xml:space="preserve"> от 24.07.2007 № 209-ФЗ "О развитии малого и среднего предпринимательства в Российской Федерации».</w:t>
      </w:r>
    </w:p>
    <w:p w:rsidR="009309A3" w:rsidRPr="00847DC4" w:rsidRDefault="009309A3" w:rsidP="009309A3">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4"/>
          <w:szCs w:val="24"/>
        </w:rPr>
      </w:pPr>
    </w:p>
    <w:p w:rsidR="009309A3" w:rsidRPr="00404AEA" w:rsidRDefault="009309A3" w:rsidP="009309A3">
      <w:pPr>
        <w:shd w:val="clear" w:color="auto" w:fill="FFFFFF" w:themeFill="background1"/>
        <w:spacing w:after="0" w:line="240" w:lineRule="auto"/>
        <w:jc w:val="center"/>
        <w:rPr>
          <w:rFonts w:ascii="Times New Roman" w:hAnsi="Times New Roman"/>
          <w:b/>
        </w:rPr>
      </w:pPr>
      <w:r>
        <w:rPr>
          <w:rFonts w:ascii="Times New Roman" w:hAnsi="Times New Roman"/>
          <w:b/>
        </w:rPr>
        <w:t>4</w:t>
      </w:r>
      <w:r w:rsidRPr="00404AEA">
        <w:rPr>
          <w:rFonts w:ascii="Times New Roman" w:hAnsi="Times New Roman"/>
          <w:b/>
        </w:rPr>
        <w:t>. Основные цели и задачи разработки муниципальной подпрограммы</w:t>
      </w:r>
    </w:p>
    <w:p w:rsidR="009309A3" w:rsidRPr="00640D83" w:rsidRDefault="009309A3" w:rsidP="009309A3">
      <w:pPr>
        <w:shd w:val="clear" w:color="auto" w:fill="FFFFFF" w:themeFill="background1"/>
        <w:spacing w:after="0" w:line="240" w:lineRule="auto"/>
        <w:jc w:val="both"/>
        <w:rPr>
          <w:rFonts w:ascii="Times New Roman" w:hAnsi="Times New Roman"/>
        </w:rPr>
      </w:pPr>
    </w:p>
    <w:p w:rsidR="009309A3" w:rsidRPr="003728FA" w:rsidRDefault="009309A3" w:rsidP="009309A3">
      <w:pPr>
        <w:shd w:val="clear" w:color="auto" w:fill="FFFFFF" w:themeFill="background1"/>
        <w:spacing w:after="0" w:line="240" w:lineRule="auto"/>
        <w:ind w:firstLine="709"/>
        <w:jc w:val="both"/>
        <w:rPr>
          <w:rFonts w:ascii="Times New Roman" w:hAnsi="Times New Roman"/>
          <w:sz w:val="24"/>
          <w:szCs w:val="24"/>
        </w:rPr>
      </w:pPr>
      <w:r w:rsidRPr="003728FA">
        <w:rPr>
          <w:rFonts w:ascii="Times New Roman" w:hAnsi="Times New Roman"/>
          <w:sz w:val="24"/>
          <w:szCs w:val="24"/>
        </w:rPr>
        <w:t xml:space="preserve">Целью подпрограммы является создание благоприятных условий для развития субъектов малого и среднего предпринимательства, способствующих созданию новых рабочих мест, обеспечению занятости населения  </w:t>
      </w:r>
      <w:r>
        <w:rPr>
          <w:rFonts w:ascii="Times New Roman" w:hAnsi="Times New Roman"/>
          <w:sz w:val="24"/>
          <w:szCs w:val="24"/>
        </w:rPr>
        <w:t xml:space="preserve">городского округа Серебряные Пруды </w:t>
      </w:r>
      <w:r w:rsidRPr="003728FA">
        <w:rPr>
          <w:rFonts w:ascii="Times New Roman" w:hAnsi="Times New Roman"/>
          <w:sz w:val="24"/>
          <w:szCs w:val="24"/>
        </w:rPr>
        <w:t>Московской области.</w:t>
      </w:r>
    </w:p>
    <w:p w:rsidR="009309A3" w:rsidRPr="003728FA" w:rsidRDefault="009309A3" w:rsidP="009309A3">
      <w:pPr>
        <w:shd w:val="clear" w:color="auto" w:fill="FFFFFF" w:themeFill="background1"/>
        <w:spacing w:after="0" w:line="240" w:lineRule="auto"/>
        <w:ind w:firstLine="709"/>
        <w:jc w:val="both"/>
        <w:rPr>
          <w:rFonts w:ascii="Times New Roman" w:hAnsi="Times New Roman"/>
          <w:sz w:val="24"/>
          <w:szCs w:val="24"/>
        </w:rPr>
      </w:pPr>
      <w:r w:rsidRPr="003728FA">
        <w:rPr>
          <w:rFonts w:ascii="Times New Roman" w:hAnsi="Times New Roman"/>
          <w:sz w:val="24"/>
          <w:szCs w:val="24"/>
        </w:rPr>
        <w:t>Для достижения указанных целей необходимо решение следующих задач:</w:t>
      </w:r>
    </w:p>
    <w:p w:rsidR="009309A3" w:rsidRPr="003728FA" w:rsidRDefault="009309A3" w:rsidP="009309A3">
      <w:pPr>
        <w:spacing w:after="0" w:line="240" w:lineRule="auto"/>
        <w:ind w:firstLine="709"/>
        <w:jc w:val="both"/>
        <w:rPr>
          <w:rFonts w:ascii="Times New Roman" w:hAnsi="Times New Roman"/>
          <w:sz w:val="24"/>
          <w:szCs w:val="24"/>
        </w:rPr>
      </w:pPr>
      <w:r w:rsidRPr="003728FA">
        <w:rPr>
          <w:rFonts w:ascii="Times New Roman" w:hAnsi="Times New Roman"/>
          <w:sz w:val="24"/>
          <w:szCs w:val="24"/>
        </w:rPr>
        <w:t>-поддержка субъектов малого и среднего предпринимательства, реализующих программы модернизации производства;</w:t>
      </w:r>
    </w:p>
    <w:p w:rsidR="009309A3" w:rsidRPr="003728FA" w:rsidRDefault="009309A3" w:rsidP="009309A3">
      <w:pPr>
        <w:spacing w:after="0" w:line="240" w:lineRule="auto"/>
        <w:ind w:firstLine="709"/>
        <w:jc w:val="both"/>
        <w:rPr>
          <w:rFonts w:ascii="Times New Roman" w:hAnsi="Times New Roman"/>
          <w:sz w:val="24"/>
          <w:szCs w:val="24"/>
        </w:rPr>
      </w:pPr>
      <w:r w:rsidRPr="003728FA">
        <w:rPr>
          <w:rFonts w:ascii="Times New Roman" w:hAnsi="Times New Roman"/>
          <w:sz w:val="24"/>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9309A3" w:rsidRPr="003728FA" w:rsidRDefault="009309A3" w:rsidP="009309A3">
      <w:pPr>
        <w:spacing w:after="0" w:line="240" w:lineRule="auto"/>
        <w:ind w:firstLine="709"/>
        <w:jc w:val="both"/>
        <w:rPr>
          <w:rFonts w:ascii="Times New Roman" w:hAnsi="Times New Roman"/>
          <w:sz w:val="24"/>
          <w:szCs w:val="24"/>
        </w:rPr>
      </w:pPr>
      <w:r w:rsidRPr="003728FA">
        <w:rPr>
          <w:rFonts w:ascii="Times New Roman" w:hAnsi="Times New Roman"/>
          <w:sz w:val="24"/>
          <w:szCs w:val="24"/>
        </w:rPr>
        <w:t>-информационная поддержка субъектов малого и среднего предпринимательства;</w:t>
      </w:r>
    </w:p>
    <w:p w:rsidR="009309A3" w:rsidRPr="003728FA" w:rsidRDefault="009309A3" w:rsidP="009309A3">
      <w:pPr>
        <w:spacing w:after="0" w:line="240" w:lineRule="auto"/>
        <w:ind w:firstLine="709"/>
        <w:jc w:val="both"/>
        <w:rPr>
          <w:rFonts w:ascii="Times New Roman" w:hAnsi="Times New Roman"/>
          <w:sz w:val="24"/>
          <w:szCs w:val="24"/>
        </w:rPr>
      </w:pPr>
      <w:r w:rsidRPr="003728FA">
        <w:rPr>
          <w:rFonts w:ascii="Times New Roman" w:hAnsi="Times New Roman"/>
          <w:sz w:val="24"/>
          <w:szCs w:val="24"/>
        </w:rPr>
        <w:t>-иные формы поддержки субъектов малого и среднего предпринимательства.</w:t>
      </w:r>
    </w:p>
    <w:p w:rsidR="009309A3" w:rsidRPr="003728FA" w:rsidRDefault="009309A3" w:rsidP="009309A3">
      <w:pPr>
        <w:shd w:val="clear" w:color="auto" w:fill="FFFFFF" w:themeFill="background1"/>
        <w:spacing w:after="0" w:line="240" w:lineRule="auto"/>
        <w:ind w:firstLine="709"/>
        <w:jc w:val="both"/>
        <w:rPr>
          <w:rFonts w:ascii="Times New Roman" w:hAnsi="Times New Roman"/>
          <w:sz w:val="24"/>
          <w:szCs w:val="24"/>
        </w:rPr>
      </w:pPr>
      <w:r w:rsidRPr="003728FA">
        <w:rPr>
          <w:rFonts w:ascii="Times New Roman" w:hAnsi="Times New Roman"/>
          <w:sz w:val="24"/>
          <w:szCs w:val="24"/>
        </w:rPr>
        <w:tab/>
        <w:t xml:space="preserve">Достижение целей и реализация задач подпрограммы осуществляется путем выполнения соответствующих мероприятий. </w:t>
      </w:r>
    </w:p>
    <w:p w:rsidR="009309A3" w:rsidRDefault="009309A3" w:rsidP="009309A3">
      <w:pPr>
        <w:tabs>
          <w:tab w:val="left" w:pos="142"/>
        </w:tabs>
        <w:autoSpaceDE w:val="0"/>
        <w:autoSpaceDN w:val="0"/>
        <w:adjustRightInd w:val="0"/>
        <w:jc w:val="center"/>
        <w:rPr>
          <w:rFonts w:ascii="Times New Roman" w:eastAsia="Times New Roman" w:hAnsi="Times New Roman"/>
          <w:sz w:val="24"/>
          <w:szCs w:val="24"/>
          <w:lang w:eastAsia="ru-RU"/>
        </w:rPr>
      </w:pPr>
    </w:p>
    <w:p w:rsidR="009309A3" w:rsidRPr="00404AEA" w:rsidRDefault="009309A3" w:rsidP="009309A3">
      <w:pPr>
        <w:tabs>
          <w:tab w:val="left" w:pos="142"/>
        </w:tabs>
        <w:autoSpaceDE w:val="0"/>
        <w:autoSpaceDN w:val="0"/>
        <w:adjustRightInd w:val="0"/>
        <w:jc w:val="center"/>
        <w:rPr>
          <w:rFonts w:ascii="Times New Roman" w:hAnsi="Times New Roman"/>
          <w:b/>
          <w:sz w:val="24"/>
          <w:szCs w:val="24"/>
        </w:rPr>
      </w:pPr>
      <w:r>
        <w:rPr>
          <w:rFonts w:ascii="Times New Roman" w:eastAsia="Times New Roman" w:hAnsi="Times New Roman"/>
          <w:sz w:val="24"/>
          <w:szCs w:val="24"/>
          <w:lang w:eastAsia="ru-RU"/>
        </w:rPr>
        <w:lastRenderedPageBreak/>
        <w:tab/>
      </w:r>
      <w:r>
        <w:rPr>
          <w:rFonts w:ascii="Times New Roman" w:hAnsi="Times New Roman"/>
          <w:b/>
          <w:sz w:val="24"/>
          <w:szCs w:val="24"/>
        </w:rPr>
        <w:t>5</w:t>
      </w:r>
      <w:r w:rsidRPr="00404AEA">
        <w:rPr>
          <w:rFonts w:ascii="Times New Roman" w:hAnsi="Times New Roman"/>
          <w:b/>
          <w:sz w:val="24"/>
          <w:szCs w:val="24"/>
        </w:rPr>
        <w:t xml:space="preserve">. Концептуальные направления реформирования, модернизации, преобразования отдельных сфер социально-экономического развития в рамках Подпрограммы </w:t>
      </w:r>
    </w:p>
    <w:p w:rsidR="009309A3" w:rsidRDefault="009309A3" w:rsidP="009309A3">
      <w:pPr>
        <w:shd w:val="clear" w:color="auto" w:fill="FFFFFF" w:themeFill="background1"/>
        <w:spacing w:after="0" w:line="240" w:lineRule="auto"/>
        <w:ind w:firstLine="142"/>
        <w:jc w:val="both"/>
        <w:rPr>
          <w:rFonts w:ascii="Times New Roman" w:eastAsia="Times New Roman" w:hAnsi="Times New Roman"/>
          <w:sz w:val="24"/>
          <w:szCs w:val="24"/>
          <w:lang w:eastAsia="ru-RU"/>
        </w:rPr>
      </w:pPr>
      <w:r w:rsidRPr="004C6C66">
        <w:rPr>
          <w:rFonts w:ascii="Times New Roman" w:eastAsia="Times New Roman" w:hAnsi="Times New Roman"/>
          <w:sz w:val="24"/>
          <w:szCs w:val="24"/>
          <w:lang w:eastAsia="ru-RU"/>
        </w:rPr>
        <w:t>Приоритетными направлениями подпрограммы является</w:t>
      </w:r>
      <w:r>
        <w:rPr>
          <w:rFonts w:ascii="Times New Roman" w:eastAsia="Times New Roman" w:hAnsi="Times New Roman"/>
          <w:sz w:val="24"/>
          <w:szCs w:val="24"/>
          <w:lang w:eastAsia="ru-RU"/>
        </w:rPr>
        <w:t>:</w:t>
      </w:r>
    </w:p>
    <w:p w:rsidR="009309A3" w:rsidRPr="00AD32E4" w:rsidRDefault="009309A3" w:rsidP="009309A3">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AD32E4">
        <w:rPr>
          <w:rFonts w:ascii="Times New Roman" w:eastAsia="Times New Roman" w:hAnsi="Times New Roman"/>
          <w:sz w:val="24"/>
          <w:szCs w:val="24"/>
          <w:lang w:eastAsia="ru-RU"/>
        </w:rPr>
        <w:t>- развитие инфраструктуры поддержки субъектов малого и среднего предпринимательства;</w:t>
      </w:r>
    </w:p>
    <w:p w:rsidR="009309A3" w:rsidRPr="00AD32E4" w:rsidRDefault="009309A3" w:rsidP="009309A3">
      <w:pPr>
        <w:spacing w:after="0" w:line="240" w:lineRule="auto"/>
        <w:ind w:firstLine="709"/>
        <w:rPr>
          <w:rFonts w:ascii="Times New Roman" w:eastAsia="Times New Roman" w:hAnsi="Times New Roman"/>
          <w:sz w:val="24"/>
          <w:szCs w:val="24"/>
          <w:lang w:eastAsia="ru-RU"/>
        </w:rPr>
      </w:pPr>
      <w:r w:rsidRPr="00AD32E4">
        <w:rPr>
          <w:rFonts w:ascii="Times New Roman" w:eastAsia="Times New Roman" w:hAnsi="Times New Roman"/>
          <w:sz w:val="24"/>
          <w:szCs w:val="24"/>
          <w:lang w:eastAsia="ru-RU"/>
        </w:rPr>
        <w:t>-  поддержка субъектов малого и среднего предпринимательства, реализующих программы модернизации производства в сфере обрабатывающих производств, транспорта и связи, сельского хозяйства, здравоохранения и представления социальных услуг, образования;</w:t>
      </w:r>
    </w:p>
    <w:p w:rsidR="009309A3" w:rsidRPr="00AD32E4" w:rsidRDefault="009309A3" w:rsidP="009309A3">
      <w:pPr>
        <w:spacing w:after="0" w:line="240" w:lineRule="auto"/>
        <w:ind w:firstLine="709"/>
        <w:rPr>
          <w:rFonts w:ascii="Times New Roman" w:eastAsia="Times New Roman" w:hAnsi="Times New Roman"/>
          <w:sz w:val="24"/>
          <w:szCs w:val="24"/>
          <w:lang w:eastAsia="ru-RU"/>
        </w:rPr>
      </w:pPr>
      <w:r w:rsidRPr="00AD32E4">
        <w:rPr>
          <w:rFonts w:ascii="Times New Roman" w:eastAsia="Times New Roman" w:hAnsi="Times New Roman"/>
          <w:sz w:val="24"/>
          <w:szCs w:val="24"/>
          <w:lang w:eastAsia="ru-RU"/>
        </w:rPr>
        <w:t>- поддержка высокотехнологических и инновационных компаний, осуществляющих технологических инноваций;</w:t>
      </w:r>
    </w:p>
    <w:p w:rsidR="009309A3" w:rsidRDefault="009309A3" w:rsidP="009309A3">
      <w:pPr>
        <w:spacing w:after="0" w:line="240" w:lineRule="auto"/>
        <w:ind w:firstLine="709"/>
        <w:rPr>
          <w:rFonts w:ascii="Times New Roman" w:eastAsia="Times New Roman" w:hAnsi="Times New Roman"/>
          <w:sz w:val="24"/>
          <w:szCs w:val="24"/>
          <w:lang w:eastAsia="ru-RU"/>
        </w:rPr>
      </w:pPr>
      <w:r w:rsidRPr="00AD32E4">
        <w:rPr>
          <w:rFonts w:ascii="Times New Roman" w:eastAsia="Times New Roman" w:hAnsi="Times New Roman"/>
          <w:sz w:val="24"/>
          <w:szCs w:val="24"/>
          <w:lang w:eastAsia="ru-RU"/>
        </w:rPr>
        <w:t>-поддержка социального предпринимательства</w:t>
      </w:r>
      <w:r>
        <w:rPr>
          <w:rFonts w:ascii="Times New Roman" w:eastAsia="Times New Roman" w:hAnsi="Times New Roman"/>
          <w:sz w:val="24"/>
          <w:szCs w:val="24"/>
          <w:lang w:eastAsia="ru-RU"/>
        </w:rPr>
        <w:t>.</w:t>
      </w: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EC0BAD" w:rsidRDefault="00EC0BAD" w:rsidP="009309A3">
      <w:pPr>
        <w:spacing w:after="0" w:line="240" w:lineRule="auto"/>
        <w:ind w:firstLine="709"/>
        <w:rPr>
          <w:rFonts w:ascii="Times New Roman" w:eastAsia="Times New Roman" w:hAnsi="Times New Roman"/>
          <w:sz w:val="24"/>
          <w:szCs w:val="24"/>
          <w:lang w:eastAsia="ru-RU"/>
        </w:rPr>
      </w:pPr>
    </w:p>
    <w:p w:rsidR="009309A3" w:rsidRPr="002514C7"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1</w:t>
      </w:r>
    </w:p>
    <w:p w:rsidR="009309A3" w:rsidRDefault="009309A3" w:rsidP="009309A3">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9309A3" w:rsidRPr="00BC1CD0" w:rsidRDefault="009309A3" w:rsidP="009309A3">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9309A3" w:rsidRPr="002514C7" w:rsidRDefault="009309A3" w:rsidP="009309A3">
      <w:pPr>
        <w:shd w:val="clear" w:color="auto" w:fill="FFFFFF" w:themeFill="background1"/>
        <w:spacing w:after="0" w:line="240" w:lineRule="auto"/>
        <w:jc w:val="right"/>
        <w:rPr>
          <w:rFonts w:ascii="Times New Roman" w:hAnsi="Times New Roman"/>
          <w:sz w:val="24"/>
          <w:szCs w:val="24"/>
        </w:rPr>
      </w:pPr>
    </w:p>
    <w:p w:rsidR="009309A3" w:rsidRPr="00C83A11" w:rsidRDefault="009309A3" w:rsidP="009309A3">
      <w:pPr>
        <w:spacing w:after="0" w:line="240" w:lineRule="auto"/>
        <w:ind w:firstLine="540"/>
        <w:jc w:val="right"/>
        <w:rPr>
          <w:rFonts w:ascii="Times New Roman" w:hAnsi="Times New Roman"/>
        </w:rPr>
      </w:pPr>
    </w:p>
    <w:p w:rsidR="009309A3" w:rsidRPr="00937467" w:rsidRDefault="009309A3" w:rsidP="009309A3">
      <w:pPr>
        <w:pStyle w:val="ad"/>
        <w:shd w:val="clear" w:color="auto" w:fill="FFFFFF"/>
        <w:spacing w:before="0" w:beforeAutospacing="0" w:after="0"/>
        <w:jc w:val="center"/>
      </w:pPr>
      <w:r w:rsidRPr="00937467">
        <w:t xml:space="preserve">Планируемые результаты подпрограммы </w:t>
      </w:r>
      <w:r w:rsidRPr="00937467">
        <w:rPr>
          <w:lang w:val="en-US"/>
        </w:rPr>
        <w:t>II</w:t>
      </w:r>
      <w:r w:rsidRPr="00937467">
        <w:t xml:space="preserve"> «Развитие субъектов малого и</w:t>
      </w:r>
      <w:r>
        <w:t xml:space="preserve"> среднего предпринимательства»</w:t>
      </w:r>
    </w:p>
    <w:p w:rsidR="009309A3" w:rsidRPr="00937467" w:rsidRDefault="009309A3" w:rsidP="009309A3">
      <w:pPr>
        <w:widowControl w:val="0"/>
        <w:autoSpaceDE w:val="0"/>
        <w:autoSpaceDN w:val="0"/>
        <w:adjustRightInd w:val="0"/>
        <w:spacing w:after="0" w:line="240" w:lineRule="auto"/>
        <w:jc w:val="center"/>
        <w:rPr>
          <w:rFonts w:ascii="Times New Roman" w:hAnsi="Times New Roman"/>
          <w:sz w:val="24"/>
          <w:szCs w:val="24"/>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95"/>
        <w:gridCol w:w="1479"/>
        <w:gridCol w:w="2409"/>
        <w:gridCol w:w="142"/>
        <w:gridCol w:w="1118"/>
        <w:gridCol w:w="1717"/>
        <w:gridCol w:w="1343"/>
        <w:gridCol w:w="1440"/>
        <w:gridCol w:w="1470"/>
        <w:gridCol w:w="1417"/>
        <w:gridCol w:w="1418"/>
      </w:tblGrid>
      <w:tr w:rsidR="009309A3" w:rsidRPr="002C4343" w:rsidTr="007B7364">
        <w:trPr>
          <w:trHeight w:val="679"/>
        </w:trPr>
        <w:tc>
          <w:tcPr>
            <w:tcW w:w="540"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 п/п</w:t>
            </w:r>
          </w:p>
        </w:tc>
        <w:tc>
          <w:tcPr>
            <w:tcW w:w="2874" w:type="dxa"/>
            <w:gridSpan w:val="2"/>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Планируемый объем финансирования</w:t>
            </w:r>
          </w:p>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на решение</w:t>
            </w:r>
          </w:p>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данной задачи</w:t>
            </w:r>
          </w:p>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(тыс. руб.)</w:t>
            </w:r>
          </w:p>
        </w:tc>
        <w:tc>
          <w:tcPr>
            <w:tcW w:w="2409"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Показатель реализации мероприятий муниципальной программы (подпрограммы)</w:t>
            </w:r>
          </w:p>
        </w:tc>
        <w:tc>
          <w:tcPr>
            <w:tcW w:w="1260" w:type="dxa"/>
            <w:gridSpan w:val="2"/>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Единица измерения</w:t>
            </w:r>
          </w:p>
        </w:tc>
        <w:tc>
          <w:tcPr>
            <w:tcW w:w="1717"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 xml:space="preserve">Базовое значение показателя </w:t>
            </w:r>
          </w:p>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(на начало реализации подпрограммы)</w:t>
            </w:r>
          </w:p>
        </w:tc>
        <w:tc>
          <w:tcPr>
            <w:tcW w:w="7088" w:type="dxa"/>
            <w:gridSpan w:val="5"/>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Планируемое значение показателя по годам реализации</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395" w:type="dxa"/>
          </w:tcPr>
          <w:p w:rsidR="009309A3" w:rsidRPr="002C4343"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sidRPr="002C4343">
              <w:rPr>
                <w:rFonts w:ascii="Times New Roman" w:hAnsi="Times New Roman" w:cs="Times New Roman"/>
              </w:rPr>
              <w:t>Средства местного бюджета</w:t>
            </w:r>
          </w:p>
        </w:tc>
        <w:tc>
          <w:tcPr>
            <w:tcW w:w="1479" w:type="dxa"/>
            <w:vAlign w:val="center"/>
          </w:tcPr>
          <w:p w:rsidR="009309A3" w:rsidRPr="002C4343" w:rsidRDefault="009309A3" w:rsidP="007B7364">
            <w:pPr>
              <w:pStyle w:val="ConsPlusCell"/>
              <w:tabs>
                <w:tab w:val="center" w:pos="4677"/>
                <w:tab w:val="right" w:pos="9355"/>
              </w:tabs>
              <w:spacing w:after="200" w:line="276" w:lineRule="auto"/>
              <w:jc w:val="center"/>
              <w:rPr>
                <w:rFonts w:ascii="Times New Roman" w:eastAsia="Calibri" w:hAnsi="Times New Roman" w:cs="Times New Roman"/>
              </w:rPr>
            </w:pPr>
            <w:r w:rsidRPr="002C4343">
              <w:rPr>
                <w:rFonts w:ascii="Times New Roman" w:eastAsia="Calibri" w:hAnsi="Times New Roman" w:cs="Times New Roman"/>
              </w:rPr>
              <w:t xml:space="preserve">Другие      </w:t>
            </w:r>
            <w:r w:rsidRPr="002C4343">
              <w:rPr>
                <w:rFonts w:ascii="Times New Roman" w:eastAsia="Calibri" w:hAnsi="Times New Roman" w:cs="Times New Roman"/>
              </w:rPr>
              <w:br/>
              <w:t>источники (в разрезе)</w:t>
            </w:r>
          </w:p>
        </w:tc>
        <w:tc>
          <w:tcPr>
            <w:tcW w:w="240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0" w:type="dxa"/>
            <w:gridSpan w:val="2"/>
            <w:vMerge/>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717"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343"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1440"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470"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417"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418"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9309A3" w:rsidRPr="002C4343" w:rsidTr="007B7364">
        <w:tc>
          <w:tcPr>
            <w:tcW w:w="540"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1</w:t>
            </w:r>
          </w:p>
        </w:tc>
        <w:tc>
          <w:tcPr>
            <w:tcW w:w="1395"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2</w:t>
            </w:r>
          </w:p>
        </w:tc>
        <w:tc>
          <w:tcPr>
            <w:tcW w:w="1479"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3</w:t>
            </w:r>
          </w:p>
        </w:tc>
        <w:tc>
          <w:tcPr>
            <w:tcW w:w="2409"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4</w:t>
            </w:r>
          </w:p>
        </w:tc>
        <w:tc>
          <w:tcPr>
            <w:tcW w:w="1260" w:type="dxa"/>
            <w:gridSpan w:val="2"/>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5</w:t>
            </w:r>
          </w:p>
        </w:tc>
        <w:tc>
          <w:tcPr>
            <w:tcW w:w="1717"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6</w:t>
            </w:r>
          </w:p>
        </w:tc>
        <w:tc>
          <w:tcPr>
            <w:tcW w:w="1343"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7</w:t>
            </w:r>
          </w:p>
        </w:tc>
        <w:tc>
          <w:tcPr>
            <w:tcW w:w="1440"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8</w:t>
            </w:r>
          </w:p>
        </w:tc>
        <w:tc>
          <w:tcPr>
            <w:tcW w:w="1470"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9</w:t>
            </w:r>
          </w:p>
        </w:tc>
        <w:tc>
          <w:tcPr>
            <w:tcW w:w="1417"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10</w:t>
            </w:r>
          </w:p>
        </w:tc>
        <w:tc>
          <w:tcPr>
            <w:tcW w:w="1418"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11</w:t>
            </w:r>
          </w:p>
        </w:tc>
      </w:tr>
      <w:tr w:rsidR="009309A3" w:rsidRPr="002C4343" w:rsidTr="007B7364">
        <w:trPr>
          <w:trHeight w:val="409"/>
        </w:trPr>
        <w:tc>
          <w:tcPr>
            <w:tcW w:w="540" w:type="dxa"/>
          </w:tcPr>
          <w:p w:rsidR="009309A3" w:rsidRPr="002C434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2C4343">
              <w:rPr>
                <w:rFonts w:ascii="Times New Roman" w:hAnsi="Times New Roman"/>
              </w:rPr>
              <w:t>1.</w:t>
            </w:r>
          </w:p>
        </w:tc>
        <w:tc>
          <w:tcPr>
            <w:tcW w:w="15348" w:type="dxa"/>
            <w:gridSpan w:val="11"/>
          </w:tcPr>
          <w:p w:rsidR="009309A3" w:rsidRPr="002C4343" w:rsidRDefault="009309A3" w:rsidP="007B7364">
            <w:pPr>
              <w:rPr>
                <w:rFonts w:ascii="Times New Roman" w:hAnsi="Times New Roman"/>
                <w:b/>
              </w:rPr>
            </w:pPr>
            <w:r w:rsidRPr="002C4343">
              <w:rPr>
                <w:rFonts w:ascii="Times New Roman" w:hAnsi="Times New Roman"/>
                <w:b/>
              </w:rPr>
              <w:t>Задача 1 «</w:t>
            </w:r>
            <w:r w:rsidRPr="00AD32E4">
              <w:rPr>
                <w:rFonts w:ascii="Times New Roman" w:hAnsi="Times New Roman"/>
                <w:b/>
              </w:rPr>
              <w:t>Увеличение доли оборота малых и средних предприятий в общем обороте по полному кругу предприятий</w:t>
            </w:r>
            <w:r w:rsidRPr="002C4343">
              <w:rPr>
                <w:rFonts w:ascii="Times New Roman" w:hAnsi="Times New Roman"/>
                <w:b/>
              </w:rPr>
              <w:t>»</w:t>
            </w:r>
          </w:p>
        </w:tc>
      </w:tr>
      <w:tr w:rsidR="009309A3" w:rsidRPr="002C4343" w:rsidTr="007B7364">
        <w:tc>
          <w:tcPr>
            <w:tcW w:w="540"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val="restart"/>
          </w:tcPr>
          <w:p w:rsidR="009309A3" w:rsidRPr="002C4343"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2C4343">
              <w:rPr>
                <w:rFonts w:ascii="Times New Roman" w:eastAsia="Calibri" w:hAnsi="Times New Roman" w:cs="Times New Roman"/>
              </w:rPr>
              <w:t xml:space="preserve">Средства бюджета    Московской области* - </w:t>
            </w:r>
          </w:p>
          <w:p w:rsidR="009309A3" w:rsidRPr="002C4343"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2C4343">
              <w:rPr>
                <w:rFonts w:ascii="Times New Roman" w:eastAsia="Calibri" w:hAnsi="Times New Roman" w:cs="Times New Roman"/>
              </w:rPr>
              <w:t xml:space="preserve">Средства  федерального бюджета*- </w:t>
            </w:r>
          </w:p>
        </w:tc>
        <w:tc>
          <w:tcPr>
            <w:tcW w:w="2551" w:type="dxa"/>
            <w:gridSpan w:val="2"/>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Число созданных рабочих мест субъектами малого и среднего предпринимательства, получившими поддержку</w:t>
            </w:r>
          </w:p>
        </w:tc>
        <w:tc>
          <w:tcPr>
            <w:tcW w:w="11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ед.</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2</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4</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5</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6</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7</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551" w:type="dxa"/>
            <w:gridSpan w:val="2"/>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w:t>
            </w:r>
            <w:r w:rsidRPr="002C4343">
              <w:rPr>
                <w:rFonts w:ascii="Times New Roman" w:hAnsi="Times New Roman" w:cs="Times New Roman"/>
                <w:sz w:val="22"/>
                <w:szCs w:val="22"/>
              </w:rPr>
              <w:lastRenderedPageBreak/>
              <w:t>численности работников (без внешних совместителей) всех предприятий и организаций в Серебряно-Прудском муниципальном районе Московской области</w:t>
            </w:r>
          </w:p>
        </w:tc>
        <w:tc>
          <w:tcPr>
            <w:tcW w:w="11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lastRenderedPageBreak/>
              <w:t>%</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31</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31,5</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32,0</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32,5</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33</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33,5</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551" w:type="dxa"/>
            <w:gridSpan w:val="2"/>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Количество малых и средних предприятий на 1000 жителей</w:t>
            </w:r>
          </w:p>
        </w:tc>
        <w:tc>
          <w:tcPr>
            <w:tcW w:w="11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ед.</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8,3</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8,5</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8,6</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8,7</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8,8</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8,9</w:t>
            </w:r>
          </w:p>
        </w:tc>
      </w:tr>
      <w:tr w:rsidR="009309A3" w:rsidRPr="002C4343" w:rsidTr="007B7364">
        <w:tc>
          <w:tcPr>
            <w:tcW w:w="540"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551" w:type="dxa"/>
            <w:gridSpan w:val="2"/>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Количество вновь созданных предприятий малого и среднего бизнеса</w:t>
            </w:r>
          </w:p>
        </w:tc>
        <w:tc>
          <w:tcPr>
            <w:tcW w:w="11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ед.</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4</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5</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6</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7</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8</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551" w:type="dxa"/>
            <w:gridSpan w:val="2"/>
          </w:tcPr>
          <w:p w:rsidR="009309A3" w:rsidRPr="002C4343" w:rsidRDefault="009309A3" w:rsidP="007B7364">
            <w:pPr>
              <w:rPr>
                <w:rFonts w:ascii="Times New Roman" w:hAnsi="Times New Roman"/>
              </w:rPr>
            </w:pPr>
            <w:r w:rsidRPr="002C4343">
              <w:rPr>
                <w:rFonts w:ascii="Times New Roman" w:hAnsi="Times New Roman"/>
              </w:rPr>
              <w:t>Количество субъектов малого и среднего предпринимательства, получивших государственную поддержку</w:t>
            </w:r>
          </w:p>
        </w:tc>
        <w:tc>
          <w:tcPr>
            <w:tcW w:w="1118" w:type="dxa"/>
          </w:tcPr>
          <w:p w:rsidR="009309A3" w:rsidRPr="002C4343" w:rsidRDefault="009309A3" w:rsidP="007B7364">
            <w:pPr>
              <w:jc w:val="center"/>
              <w:rPr>
                <w:rFonts w:ascii="Times New Roman" w:hAnsi="Times New Roman"/>
              </w:rPr>
            </w:pPr>
            <w:r w:rsidRPr="002C4343">
              <w:rPr>
                <w:rFonts w:ascii="Times New Roman" w:hAnsi="Times New Roman"/>
              </w:rPr>
              <w:t>ед.</w:t>
            </w:r>
          </w:p>
        </w:tc>
        <w:tc>
          <w:tcPr>
            <w:tcW w:w="1717" w:type="dxa"/>
          </w:tcPr>
          <w:p w:rsidR="009309A3" w:rsidRPr="002C4343" w:rsidRDefault="009309A3" w:rsidP="007B7364">
            <w:pPr>
              <w:jc w:val="center"/>
              <w:rPr>
                <w:rFonts w:ascii="Times New Roman" w:hAnsi="Times New Roman"/>
              </w:rPr>
            </w:pPr>
            <w:r w:rsidRPr="002C4343">
              <w:rPr>
                <w:rFonts w:ascii="Times New Roman" w:hAnsi="Times New Roman"/>
              </w:rPr>
              <w:t>4</w:t>
            </w:r>
          </w:p>
        </w:tc>
        <w:tc>
          <w:tcPr>
            <w:tcW w:w="1343" w:type="dxa"/>
          </w:tcPr>
          <w:p w:rsidR="009309A3" w:rsidRPr="002C4343" w:rsidRDefault="009309A3" w:rsidP="007B7364">
            <w:pPr>
              <w:jc w:val="center"/>
              <w:rPr>
                <w:rFonts w:ascii="Times New Roman" w:hAnsi="Times New Roman"/>
              </w:rPr>
            </w:pPr>
            <w:r w:rsidRPr="002C4343">
              <w:rPr>
                <w:rFonts w:ascii="Times New Roman" w:hAnsi="Times New Roman"/>
              </w:rPr>
              <w:t>3</w:t>
            </w:r>
          </w:p>
        </w:tc>
        <w:tc>
          <w:tcPr>
            <w:tcW w:w="1440" w:type="dxa"/>
          </w:tcPr>
          <w:p w:rsidR="009309A3" w:rsidRPr="002C4343" w:rsidRDefault="009309A3" w:rsidP="007B7364">
            <w:pPr>
              <w:jc w:val="center"/>
              <w:rPr>
                <w:rFonts w:ascii="Times New Roman" w:hAnsi="Times New Roman"/>
              </w:rPr>
            </w:pPr>
            <w:r w:rsidRPr="002C4343">
              <w:rPr>
                <w:rFonts w:ascii="Times New Roman" w:hAnsi="Times New Roman"/>
              </w:rPr>
              <w:t>4</w:t>
            </w:r>
          </w:p>
        </w:tc>
        <w:tc>
          <w:tcPr>
            <w:tcW w:w="1470" w:type="dxa"/>
          </w:tcPr>
          <w:p w:rsidR="009309A3" w:rsidRPr="002C4343" w:rsidRDefault="009309A3" w:rsidP="007B7364">
            <w:pPr>
              <w:jc w:val="center"/>
              <w:rPr>
                <w:rFonts w:ascii="Times New Roman" w:hAnsi="Times New Roman"/>
              </w:rPr>
            </w:pPr>
            <w:r w:rsidRPr="002C4343">
              <w:rPr>
                <w:rFonts w:ascii="Times New Roman" w:hAnsi="Times New Roman"/>
              </w:rPr>
              <w:t>5</w:t>
            </w:r>
          </w:p>
        </w:tc>
        <w:tc>
          <w:tcPr>
            <w:tcW w:w="1417" w:type="dxa"/>
          </w:tcPr>
          <w:p w:rsidR="009309A3" w:rsidRPr="002C4343" w:rsidRDefault="009309A3" w:rsidP="007B7364">
            <w:pPr>
              <w:jc w:val="center"/>
              <w:rPr>
                <w:rFonts w:ascii="Times New Roman" w:hAnsi="Times New Roman"/>
              </w:rPr>
            </w:pPr>
            <w:r w:rsidRPr="002C4343">
              <w:rPr>
                <w:rFonts w:ascii="Times New Roman" w:hAnsi="Times New Roman"/>
              </w:rPr>
              <w:t>6</w:t>
            </w:r>
          </w:p>
        </w:tc>
        <w:tc>
          <w:tcPr>
            <w:tcW w:w="1418" w:type="dxa"/>
          </w:tcPr>
          <w:p w:rsidR="009309A3" w:rsidRPr="002C4343" w:rsidRDefault="009309A3" w:rsidP="007B7364">
            <w:pPr>
              <w:jc w:val="center"/>
              <w:rPr>
                <w:rFonts w:ascii="Times New Roman" w:hAnsi="Times New Roman"/>
              </w:rPr>
            </w:pPr>
            <w:r w:rsidRPr="002C4343">
              <w:rPr>
                <w:rFonts w:ascii="Times New Roman" w:hAnsi="Times New Roman"/>
              </w:rPr>
              <w:t>7</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551" w:type="dxa"/>
            <w:gridSpan w:val="2"/>
          </w:tcPr>
          <w:p w:rsidR="009309A3" w:rsidRPr="00176241" w:rsidRDefault="009309A3" w:rsidP="007B7364">
            <w:pPr>
              <w:spacing w:line="240" w:lineRule="auto"/>
              <w:rPr>
                <w:rFonts w:ascii="Times New Roman" w:hAnsi="Times New Roman"/>
              </w:rPr>
            </w:pPr>
            <w:r w:rsidRPr="00A42A70">
              <w:rPr>
                <w:rFonts w:ascii="Times New Roman" w:hAnsi="Times New Roman"/>
                <w:sz w:val="24"/>
                <w:szCs w:val="24"/>
              </w:rPr>
              <w:t xml:space="preserve">Прирост количества </w:t>
            </w:r>
            <w:r>
              <w:rPr>
                <w:rFonts w:ascii="Times New Roman" w:hAnsi="Times New Roman"/>
                <w:sz w:val="24"/>
                <w:szCs w:val="24"/>
              </w:rPr>
              <w:t xml:space="preserve">субъектов малого и среднего предпринимательства </w:t>
            </w:r>
            <w:r w:rsidRPr="00F37840">
              <w:rPr>
                <w:rFonts w:ascii="Times New Roman" w:hAnsi="Times New Roman"/>
              </w:rPr>
              <w:t xml:space="preserve"> </w:t>
            </w:r>
          </w:p>
        </w:tc>
        <w:tc>
          <w:tcPr>
            <w:tcW w:w="1118" w:type="dxa"/>
          </w:tcPr>
          <w:p w:rsidR="009309A3" w:rsidRPr="00176241" w:rsidRDefault="009309A3" w:rsidP="007B7364">
            <w:pPr>
              <w:jc w:val="center"/>
              <w:rPr>
                <w:rFonts w:ascii="Times New Roman" w:hAnsi="Times New Roman"/>
              </w:rPr>
            </w:pPr>
            <w:r w:rsidRPr="00176241">
              <w:rPr>
                <w:rFonts w:ascii="Times New Roman" w:hAnsi="Times New Roman"/>
              </w:rPr>
              <w:t>%</w:t>
            </w:r>
          </w:p>
        </w:tc>
        <w:tc>
          <w:tcPr>
            <w:tcW w:w="1717" w:type="dxa"/>
          </w:tcPr>
          <w:p w:rsidR="009309A3" w:rsidRPr="00176241" w:rsidRDefault="009309A3" w:rsidP="007B7364">
            <w:pPr>
              <w:jc w:val="center"/>
              <w:rPr>
                <w:rFonts w:ascii="Times New Roman" w:hAnsi="Times New Roman"/>
              </w:rPr>
            </w:pPr>
            <w:r w:rsidRPr="00176241">
              <w:rPr>
                <w:rFonts w:ascii="Times New Roman" w:hAnsi="Times New Roman"/>
              </w:rPr>
              <w:t>2,3</w:t>
            </w:r>
          </w:p>
        </w:tc>
        <w:tc>
          <w:tcPr>
            <w:tcW w:w="1343" w:type="dxa"/>
          </w:tcPr>
          <w:p w:rsidR="009309A3" w:rsidRPr="00176241" w:rsidRDefault="009309A3" w:rsidP="007B7364">
            <w:pPr>
              <w:jc w:val="center"/>
              <w:rPr>
                <w:rFonts w:ascii="Times New Roman" w:hAnsi="Times New Roman"/>
              </w:rPr>
            </w:pPr>
            <w:r w:rsidRPr="00176241">
              <w:rPr>
                <w:rFonts w:ascii="Times New Roman" w:hAnsi="Times New Roman"/>
              </w:rPr>
              <w:t>3,5</w:t>
            </w:r>
          </w:p>
        </w:tc>
        <w:tc>
          <w:tcPr>
            <w:tcW w:w="1440" w:type="dxa"/>
          </w:tcPr>
          <w:p w:rsidR="009309A3" w:rsidRPr="00176241" w:rsidRDefault="009309A3" w:rsidP="007B7364">
            <w:pPr>
              <w:jc w:val="center"/>
              <w:rPr>
                <w:rFonts w:ascii="Times New Roman" w:hAnsi="Times New Roman"/>
              </w:rPr>
            </w:pPr>
            <w:r w:rsidRPr="00176241">
              <w:rPr>
                <w:rFonts w:ascii="Times New Roman" w:hAnsi="Times New Roman"/>
              </w:rPr>
              <w:t>4</w:t>
            </w:r>
          </w:p>
        </w:tc>
        <w:tc>
          <w:tcPr>
            <w:tcW w:w="1470" w:type="dxa"/>
          </w:tcPr>
          <w:p w:rsidR="009309A3" w:rsidRPr="00176241" w:rsidRDefault="009309A3" w:rsidP="007B7364">
            <w:pPr>
              <w:jc w:val="center"/>
              <w:rPr>
                <w:rFonts w:ascii="Times New Roman" w:hAnsi="Times New Roman"/>
              </w:rPr>
            </w:pPr>
            <w:r w:rsidRPr="00176241">
              <w:rPr>
                <w:rFonts w:ascii="Times New Roman" w:hAnsi="Times New Roman"/>
              </w:rPr>
              <w:t>4,5</w:t>
            </w:r>
          </w:p>
        </w:tc>
        <w:tc>
          <w:tcPr>
            <w:tcW w:w="1417" w:type="dxa"/>
          </w:tcPr>
          <w:p w:rsidR="009309A3" w:rsidRPr="00176241" w:rsidRDefault="009309A3" w:rsidP="007B7364">
            <w:pPr>
              <w:jc w:val="center"/>
              <w:rPr>
                <w:rFonts w:ascii="Times New Roman" w:hAnsi="Times New Roman"/>
              </w:rPr>
            </w:pPr>
            <w:r w:rsidRPr="00176241">
              <w:rPr>
                <w:rFonts w:ascii="Times New Roman" w:hAnsi="Times New Roman"/>
              </w:rPr>
              <w:t>5</w:t>
            </w:r>
          </w:p>
        </w:tc>
        <w:tc>
          <w:tcPr>
            <w:tcW w:w="1418" w:type="dxa"/>
          </w:tcPr>
          <w:p w:rsidR="009309A3" w:rsidRPr="00176241" w:rsidRDefault="009309A3" w:rsidP="007B7364">
            <w:pPr>
              <w:jc w:val="center"/>
              <w:rPr>
                <w:rFonts w:ascii="Times New Roman" w:hAnsi="Times New Roman"/>
              </w:rPr>
            </w:pPr>
            <w:r w:rsidRPr="00176241">
              <w:rPr>
                <w:rFonts w:ascii="Times New Roman" w:hAnsi="Times New Roman"/>
              </w:rPr>
              <w:t>5,5</w:t>
            </w:r>
          </w:p>
        </w:tc>
      </w:tr>
      <w:tr w:rsidR="009309A3" w:rsidRPr="002C4343" w:rsidTr="007B7364">
        <w:tc>
          <w:tcPr>
            <w:tcW w:w="540" w:type="dxa"/>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2C4343">
              <w:rPr>
                <w:rFonts w:ascii="Times New Roman" w:hAnsi="Times New Roman"/>
              </w:rPr>
              <w:t>3</w:t>
            </w:r>
          </w:p>
        </w:tc>
        <w:tc>
          <w:tcPr>
            <w:tcW w:w="15348" w:type="dxa"/>
            <w:gridSpan w:val="11"/>
          </w:tcPr>
          <w:p w:rsidR="009309A3" w:rsidRPr="002C4343" w:rsidRDefault="009309A3" w:rsidP="007B7364">
            <w:pPr>
              <w:spacing w:after="0" w:line="240" w:lineRule="auto"/>
              <w:jc w:val="both"/>
              <w:rPr>
                <w:rFonts w:ascii="Times New Roman" w:hAnsi="Times New Roman"/>
                <w:b/>
              </w:rPr>
            </w:pPr>
            <w:r w:rsidRPr="002C4343">
              <w:rPr>
                <w:rFonts w:ascii="Times New Roman" w:hAnsi="Times New Roman"/>
                <w:b/>
              </w:rPr>
              <w:t>Задача 2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9309A3" w:rsidRPr="002C4343" w:rsidRDefault="009309A3" w:rsidP="007B7364">
            <w:pPr>
              <w:pStyle w:val="a6"/>
              <w:shd w:val="clear" w:color="auto" w:fill="FFFFFF" w:themeFill="background1"/>
              <w:jc w:val="center"/>
              <w:rPr>
                <w:rFonts w:ascii="Times New Roman" w:hAnsi="Times New Roman" w:cs="Times New Roman"/>
                <w:sz w:val="22"/>
                <w:szCs w:val="22"/>
              </w:rPr>
            </w:pPr>
          </w:p>
        </w:tc>
      </w:tr>
      <w:tr w:rsidR="009309A3" w:rsidRPr="002C4343" w:rsidTr="007B7364">
        <w:tc>
          <w:tcPr>
            <w:tcW w:w="540" w:type="dxa"/>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9309A3" w:rsidRPr="002C4343" w:rsidRDefault="009309A3" w:rsidP="007B7364">
            <w:pPr>
              <w:rPr>
                <w:rFonts w:ascii="Times New Roman" w:hAnsi="Times New Roman"/>
              </w:rPr>
            </w:pPr>
            <w:r w:rsidRPr="002C4343">
              <w:rPr>
                <w:rFonts w:ascii="Times New Roman" w:hAnsi="Times New Roman"/>
              </w:rPr>
              <w:t xml:space="preserve">В пределах финансовых средств, предусмотренных на </w:t>
            </w:r>
            <w:r w:rsidRPr="002C4343">
              <w:rPr>
                <w:rFonts w:ascii="Times New Roman" w:hAnsi="Times New Roman"/>
              </w:rPr>
              <w:lastRenderedPageBreak/>
              <w:t>основную деятельность исполнителя</w:t>
            </w:r>
          </w:p>
        </w:tc>
        <w:tc>
          <w:tcPr>
            <w:tcW w:w="1479" w:type="dxa"/>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 xml:space="preserve">Увеличение количества субъектов малого и среднего предпринимательства, осуществляющих </w:t>
            </w:r>
            <w:r w:rsidRPr="002C4343">
              <w:rPr>
                <w:rFonts w:ascii="Times New Roman" w:hAnsi="Times New Roman" w:cs="Times New Roman"/>
                <w:sz w:val="22"/>
                <w:szCs w:val="22"/>
              </w:rPr>
              <w:lastRenderedPageBreak/>
              <w:t>деятельность в сфере обрабатывающих производств и инноваций рассчитывается как отношение количества субъектов малого и среднего предпринимательства, осуществляющих деятельность в сфере обрабатывающих производств и инноваций</w:t>
            </w:r>
          </w:p>
        </w:tc>
        <w:tc>
          <w:tcPr>
            <w:tcW w:w="126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lastRenderedPageBreak/>
              <w:t>%</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100,5</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100,8</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101,1</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101,3</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101,5</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101,7</w:t>
            </w:r>
          </w:p>
        </w:tc>
      </w:tr>
      <w:tr w:rsidR="009309A3" w:rsidRPr="002C4343" w:rsidTr="007B7364">
        <w:trPr>
          <w:trHeight w:val="389"/>
        </w:trPr>
        <w:tc>
          <w:tcPr>
            <w:tcW w:w="540" w:type="dxa"/>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2C4343">
              <w:rPr>
                <w:rFonts w:ascii="Times New Roman" w:hAnsi="Times New Roman"/>
              </w:rPr>
              <w:t>4</w:t>
            </w:r>
          </w:p>
        </w:tc>
        <w:tc>
          <w:tcPr>
            <w:tcW w:w="15348" w:type="dxa"/>
            <w:gridSpan w:val="11"/>
          </w:tcPr>
          <w:p w:rsidR="009309A3" w:rsidRPr="002C4343" w:rsidRDefault="009309A3" w:rsidP="007B7364">
            <w:pPr>
              <w:spacing w:after="0" w:line="240" w:lineRule="auto"/>
              <w:jc w:val="both"/>
              <w:rPr>
                <w:rFonts w:ascii="Times New Roman" w:hAnsi="Times New Roman"/>
                <w:b/>
              </w:rPr>
            </w:pPr>
            <w:r w:rsidRPr="002C4343">
              <w:rPr>
                <w:rFonts w:ascii="Times New Roman" w:hAnsi="Times New Roman"/>
                <w:b/>
              </w:rPr>
              <w:t>Задача 3  «Информационная и иные формы поддержки субъектов малого и среднего предпринимательства»</w:t>
            </w:r>
          </w:p>
          <w:p w:rsidR="009309A3" w:rsidRPr="002C4343" w:rsidRDefault="009309A3" w:rsidP="007B7364">
            <w:pPr>
              <w:spacing w:after="0" w:line="240" w:lineRule="auto"/>
              <w:jc w:val="both"/>
              <w:rPr>
                <w:rFonts w:ascii="Times New Roman" w:hAnsi="Times New Roman"/>
                <w:b/>
              </w:rPr>
            </w:pPr>
          </w:p>
        </w:tc>
      </w:tr>
      <w:tr w:rsidR="009309A3" w:rsidRPr="002C4343" w:rsidTr="007B7364">
        <w:tc>
          <w:tcPr>
            <w:tcW w:w="540"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val="restart"/>
          </w:tcPr>
          <w:p w:rsidR="009309A3" w:rsidRPr="002C4343" w:rsidRDefault="009309A3" w:rsidP="007B7364">
            <w:pPr>
              <w:rPr>
                <w:rFonts w:ascii="Times New Roman" w:hAnsi="Times New Roman"/>
              </w:rPr>
            </w:pPr>
          </w:p>
        </w:tc>
        <w:tc>
          <w:tcPr>
            <w:tcW w:w="1479"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 xml:space="preserve"> Темп роста объема инвестиций в основной капитал малых предприятий</w:t>
            </w:r>
          </w:p>
        </w:tc>
        <w:tc>
          <w:tcPr>
            <w:tcW w:w="126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103</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108</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111</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114</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117</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119</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 xml:space="preserve">Увеличение доли оборота малых и средних предприятий в общем обороте по полному кругу предприятий </w:t>
            </w:r>
          </w:p>
        </w:tc>
        <w:tc>
          <w:tcPr>
            <w:tcW w:w="126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33,8</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34,4</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34,9</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35,4</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35,9</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36,4</w:t>
            </w:r>
          </w:p>
        </w:tc>
      </w:tr>
      <w:tr w:rsidR="009309A3" w:rsidRPr="002C4343" w:rsidTr="007B7364">
        <w:trPr>
          <w:trHeight w:val="1932"/>
        </w:trPr>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w:t>
            </w:r>
          </w:p>
        </w:tc>
        <w:tc>
          <w:tcPr>
            <w:tcW w:w="126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ед.</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c>
          <w:tcPr>
            <w:tcW w:w="14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c>
          <w:tcPr>
            <w:tcW w:w="1418"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1</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sidRPr="002C4343">
              <w:rPr>
                <w:rFonts w:ascii="Times New Roman" w:hAnsi="Times New Roman" w:cs="Times New Roman"/>
                <w:sz w:val="22"/>
                <w:szCs w:val="22"/>
              </w:rPr>
              <w:t xml:space="preserve">Среднемесячная заработная плата </w:t>
            </w:r>
            <w:r w:rsidRPr="002C4343">
              <w:rPr>
                <w:rFonts w:ascii="Times New Roman" w:hAnsi="Times New Roman" w:cs="Times New Roman"/>
                <w:sz w:val="22"/>
                <w:szCs w:val="22"/>
              </w:rPr>
              <w:lastRenderedPageBreak/>
              <w:t>работников малых и средних предприятий Серебряно-Прудского муниципального района Московской области</w:t>
            </w:r>
          </w:p>
        </w:tc>
        <w:tc>
          <w:tcPr>
            <w:tcW w:w="1260" w:type="dxa"/>
            <w:gridSpan w:val="2"/>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lastRenderedPageBreak/>
              <w:t> руб.</w:t>
            </w:r>
          </w:p>
        </w:tc>
        <w:tc>
          <w:tcPr>
            <w:tcW w:w="1717"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sidRPr="002C4343">
              <w:rPr>
                <w:rFonts w:ascii="Times New Roman" w:hAnsi="Times New Roman" w:cs="Times New Roman"/>
                <w:sz w:val="22"/>
                <w:szCs w:val="22"/>
              </w:rPr>
              <w:t>25930</w:t>
            </w:r>
          </w:p>
        </w:tc>
        <w:tc>
          <w:tcPr>
            <w:tcW w:w="1343"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27300</w:t>
            </w:r>
          </w:p>
        </w:tc>
        <w:tc>
          <w:tcPr>
            <w:tcW w:w="144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28600</w:t>
            </w:r>
          </w:p>
        </w:tc>
        <w:tc>
          <w:tcPr>
            <w:tcW w:w="1470" w:type="dxa"/>
          </w:tcPr>
          <w:p w:rsidR="009309A3" w:rsidRPr="002C4343" w:rsidRDefault="009309A3" w:rsidP="007B7364">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29960</w:t>
            </w:r>
          </w:p>
        </w:tc>
        <w:tc>
          <w:tcPr>
            <w:tcW w:w="1417"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Pr>
                <w:rFonts w:ascii="Times New Roman" w:hAnsi="Times New Roman" w:cs="Times New Roman"/>
                <w:sz w:val="22"/>
                <w:szCs w:val="22"/>
              </w:rPr>
              <w:t>31325</w:t>
            </w:r>
          </w:p>
        </w:tc>
        <w:tc>
          <w:tcPr>
            <w:tcW w:w="1418" w:type="dxa"/>
          </w:tcPr>
          <w:p w:rsidR="009309A3" w:rsidRPr="002C4343" w:rsidRDefault="009309A3" w:rsidP="007B7364">
            <w:pPr>
              <w:pStyle w:val="a5"/>
              <w:shd w:val="clear" w:color="auto" w:fill="FFFFFF" w:themeFill="background1"/>
              <w:rPr>
                <w:rFonts w:ascii="Times New Roman" w:hAnsi="Times New Roman" w:cs="Times New Roman"/>
                <w:sz w:val="22"/>
                <w:szCs w:val="22"/>
              </w:rPr>
            </w:pPr>
            <w:r>
              <w:rPr>
                <w:rFonts w:ascii="Times New Roman" w:hAnsi="Times New Roman" w:cs="Times New Roman"/>
                <w:sz w:val="22"/>
                <w:szCs w:val="22"/>
              </w:rPr>
              <w:t>32695</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rPr>
                <w:rFonts w:ascii="Times New Roman" w:hAnsi="Times New Roman"/>
              </w:rPr>
            </w:pPr>
            <w:r w:rsidRPr="002C4343">
              <w:rPr>
                <w:rFonts w:ascii="Times New Roman" w:hAnsi="Times New Roman"/>
              </w:rPr>
              <w:t xml:space="preserve">Уровень безработицы (по методологии МОТ)  в среднем за год </w:t>
            </w:r>
          </w:p>
        </w:tc>
        <w:tc>
          <w:tcPr>
            <w:tcW w:w="1260" w:type="dxa"/>
            <w:gridSpan w:val="2"/>
          </w:tcPr>
          <w:p w:rsidR="009309A3" w:rsidRPr="002C4343" w:rsidRDefault="009309A3" w:rsidP="007B7364">
            <w:pPr>
              <w:jc w:val="center"/>
              <w:rPr>
                <w:rFonts w:ascii="Times New Roman" w:hAnsi="Times New Roman"/>
              </w:rPr>
            </w:pPr>
          </w:p>
        </w:tc>
        <w:tc>
          <w:tcPr>
            <w:tcW w:w="1717" w:type="dxa"/>
          </w:tcPr>
          <w:p w:rsidR="009309A3" w:rsidRPr="002C4343" w:rsidRDefault="009309A3" w:rsidP="007B7364">
            <w:pPr>
              <w:jc w:val="center"/>
              <w:rPr>
                <w:rFonts w:ascii="Times New Roman" w:hAnsi="Times New Roman"/>
              </w:rPr>
            </w:pPr>
            <w:r w:rsidRPr="002C4343">
              <w:rPr>
                <w:rFonts w:ascii="Times New Roman" w:hAnsi="Times New Roman"/>
              </w:rPr>
              <w:t>6,1</w:t>
            </w:r>
          </w:p>
        </w:tc>
        <w:tc>
          <w:tcPr>
            <w:tcW w:w="1343" w:type="dxa"/>
          </w:tcPr>
          <w:p w:rsidR="009309A3" w:rsidRPr="002C4343" w:rsidRDefault="009309A3" w:rsidP="007B7364">
            <w:pPr>
              <w:jc w:val="center"/>
              <w:rPr>
                <w:rFonts w:ascii="Times New Roman" w:hAnsi="Times New Roman"/>
              </w:rPr>
            </w:pPr>
            <w:r w:rsidRPr="002C4343">
              <w:rPr>
                <w:rFonts w:ascii="Times New Roman" w:hAnsi="Times New Roman"/>
              </w:rPr>
              <w:t>6</w:t>
            </w:r>
          </w:p>
        </w:tc>
        <w:tc>
          <w:tcPr>
            <w:tcW w:w="1440" w:type="dxa"/>
          </w:tcPr>
          <w:p w:rsidR="009309A3" w:rsidRPr="002C4343" w:rsidRDefault="009309A3" w:rsidP="007B7364">
            <w:pPr>
              <w:jc w:val="center"/>
              <w:rPr>
                <w:rFonts w:ascii="Times New Roman" w:hAnsi="Times New Roman"/>
              </w:rPr>
            </w:pPr>
            <w:r w:rsidRPr="002C4343">
              <w:rPr>
                <w:rFonts w:ascii="Times New Roman" w:hAnsi="Times New Roman"/>
              </w:rPr>
              <w:t>6</w:t>
            </w:r>
          </w:p>
        </w:tc>
        <w:tc>
          <w:tcPr>
            <w:tcW w:w="1470" w:type="dxa"/>
          </w:tcPr>
          <w:p w:rsidR="009309A3" w:rsidRPr="002C4343" w:rsidRDefault="009309A3" w:rsidP="007B7364">
            <w:pPr>
              <w:jc w:val="center"/>
              <w:rPr>
                <w:rFonts w:ascii="Times New Roman" w:hAnsi="Times New Roman"/>
              </w:rPr>
            </w:pPr>
            <w:r w:rsidRPr="002C4343">
              <w:rPr>
                <w:rFonts w:ascii="Times New Roman" w:hAnsi="Times New Roman"/>
              </w:rPr>
              <w:t>6</w:t>
            </w:r>
          </w:p>
        </w:tc>
        <w:tc>
          <w:tcPr>
            <w:tcW w:w="1417" w:type="dxa"/>
          </w:tcPr>
          <w:p w:rsidR="009309A3" w:rsidRPr="002C4343" w:rsidRDefault="009309A3" w:rsidP="007B7364">
            <w:pPr>
              <w:rPr>
                <w:rFonts w:ascii="Times New Roman" w:hAnsi="Times New Roman"/>
              </w:rPr>
            </w:pPr>
            <w:r w:rsidRPr="002C4343">
              <w:rPr>
                <w:rFonts w:ascii="Times New Roman" w:hAnsi="Times New Roman"/>
              </w:rPr>
              <w:t>6</w:t>
            </w:r>
          </w:p>
        </w:tc>
        <w:tc>
          <w:tcPr>
            <w:tcW w:w="1418" w:type="dxa"/>
          </w:tcPr>
          <w:p w:rsidR="009309A3" w:rsidRPr="002C4343" w:rsidRDefault="009309A3" w:rsidP="007B7364">
            <w:pPr>
              <w:jc w:val="center"/>
              <w:rPr>
                <w:rFonts w:ascii="Times New Roman" w:hAnsi="Times New Roman"/>
              </w:rPr>
            </w:pPr>
            <w:r w:rsidRPr="002C4343">
              <w:rPr>
                <w:rFonts w:ascii="Times New Roman" w:hAnsi="Times New Roman"/>
              </w:rPr>
              <w:t>6</w:t>
            </w:r>
          </w:p>
        </w:tc>
      </w:tr>
      <w:tr w:rsidR="009309A3" w:rsidRPr="002C4343" w:rsidTr="007B7364">
        <w:tc>
          <w:tcPr>
            <w:tcW w:w="540"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val="restart"/>
          </w:tcPr>
          <w:p w:rsidR="009309A3" w:rsidRPr="002C4343" w:rsidRDefault="009309A3" w:rsidP="007B7364">
            <w:pPr>
              <w:rPr>
                <w:rFonts w:ascii="Times New Roman" w:hAnsi="Times New Roman"/>
              </w:rPr>
            </w:pPr>
          </w:p>
        </w:tc>
        <w:tc>
          <w:tcPr>
            <w:tcW w:w="1479" w:type="dxa"/>
            <w:vMerge w:val="restart"/>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rPr>
                <w:rFonts w:ascii="Times New Roman" w:hAnsi="Times New Roman"/>
              </w:rPr>
            </w:pPr>
            <w:r>
              <w:rPr>
                <w:rFonts w:ascii="Times New Roman" w:hAnsi="Times New Roman"/>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w:t>
            </w:r>
          </w:p>
        </w:tc>
        <w:tc>
          <w:tcPr>
            <w:tcW w:w="1260" w:type="dxa"/>
            <w:gridSpan w:val="2"/>
          </w:tcPr>
          <w:p w:rsidR="009309A3" w:rsidRPr="002C4343" w:rsidRDefault="009309A3" w:rsidP="007B7364">
            <w:pPr>
              <w:jc w:val="center"/>
              <w:rPr>
                <w:rFonts w:ascii="Times New Roman" w:hAnsi="Times New Roman"/>
              </w:rPr>
            </w:pPr>
            <w:r w:rsidRPr="002C4343">
              <w:rPr>
                <w:rFonts w:ascii="Times New Roman" w:hAnsi="Times New Roman"/>
              </w:rPr>
              <w:t>%</w:t>
            </w:r>
          </w:p>
        </w:tc>
        <w:tc>
          <w:tcPr>
            <w:tcW w:w="1717" w:type="dxa"/>
          </w:tcPr>
          <w:p w:rsidR="009309A3" w:rsidRPr="004E3E50" w:rsidRDefault="009309A3" w:rsidP="007B7364">
            <w:pPr>
              <w:jc w:val="center"/>
              <w:rPr>
                <w:rFonts w:ascii="Times New Roman" w:hAnsi="Times New Roman"/>
              </w:rPr>
            </w:pPr>
            <w:r>
              <w:rPr>
                <w:rFonts w:ascii="Times New Roman" w:hAnsi="Times New Roman"/>
              </w:rPr>
              <w:t>0,16</w:t>
            </w:r>
          </w:p>
        </w:tc>
        <w:tc>
          <w:tcPr>
            <w:tcW w:w="1343" w:type="dxa"/>
          </w:tcPr>
          <w:p w:rsidR="009309A3" w:rsidRDefault="009309A3" w:rsidP="007B7364">
            <w:pPr>
              <w:jc w:val="center"/>
            </w:pPr>
            <w:r w:rsidRPr="00E856A7">
              <w:rPr>
                <w:rFonts w:ascii="Times New Roman" w:hAnsi="Times New Roman"/>
              </w:rPr>
              <w:t>0,16</w:t>
            </w:r>
          </w:p>
        </w:tc>
        <w:tc>
          <w:tcPr>
            <w:tcW w:w="1440" w:type="dxa"/>
          </w:tcPr>
          <w:p w:rsidR="009309A3" w:rsidRDefault="009309A3" w:rsidP="007B7364">
            <w:pPr>
              <w:jc w:val="center"/>
            </w:pPr>
            <w:r w:rsidRPr="00E856A7">
              <w:rPr>
                <w:rFonts w:ascii="Times New Roman" w:hAnsi="Times New Roman"/>
              </w:rPr>
              <w:t>0,16</w:t>
            </w:r>
          </w:p>
        </w:tc>
        <w:tc>
          <w:tcPr>
            <w:tcW w:w="1470" w:type="dxa"/>
          </w:tcPr>
          <w:p w:rsidR="009309A3" w:rsidRDefault="009309A3" w:rsidP="007B7364">
            <w:pPr>
              <w:jc w:val="center"/>
            </w:pPr>
            <w:r w:rsidRPr="00E856A7">
              <w:rPr>
                <w:rFonts w:ascii="Times New Roman" w:hAnsi="Times New Roman"/>
              </w:rPr>
              <w:t>0,16</w:t>
            </w:r>
          </w:p>
        </w:tc>
        <w:tc>
          <w:tcPr>
            <w:tcW w:w="1417" w:type="dxa"/>
          </w:tcPr>
          <w:p w:rsidR="009309A3" w:rsidRDefault="009309A3" w:rsidP="007B7364">
            <w:pPr>
              <w:jc w:val="center"/>
            </w:pPr>
            <w:r w:rsidRPr="00E856A7">
              <w:rPr>
                <w:rFonts w:ascii="Times New Roman" w:hAnsi="Times New Roman"/>
              </w:rPr>
              <w:t>0,16</w:t>
            </w:r>
          </w:p>
        </w:tc>
        <w:tc>
          <w:tcPr>
            <w:tcW w:w="1418" w:type="dxa"/>
          </w:tcPr>
          <w:p w:rsidR="009309A3" w:rsidRPr="004E3E50" w:rsidRDefault="009309A3" w:rsidP="007B7364">
            <w:pPr>
              <w:jc w:val="center"/>
              <w:rPr>
                <w:rFonts w:ascii="Times New Roman" w:hAnsi="Times New Roman"/>
              </w:rPr>
            </w:pPr>
            <w:r>
              <w:rPr>
                <w:rFonts w:ascii="Times New Roman" w:hAnsi="Times New Roman"/>
              </w:rPr>
              <w:t>0,16</w:t>
            </w:r>
          </w:p>
        </w:tc>
      </w:tr>
      <w:tr w:rsidR="009309A3" w:rsidRPr="002C4343" w:rsidTr="007B7364">
        <w:tc>
          <w:tcPr>
            <w:tcW w:w="540"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9309A3" w:rsidRPr="002C4343" w:rsidRDefault="009309A3" w:rsidP="007B7364">
            <w:pPr>
              <w:rPr>
                <w:rFonts w:ascii="Times New Roman" w:hAnsi="Times New Roman"/>
              </w:rPr>
            </w:pPr>
          </w:p>
        </w:tc>
        <w:tc>
          <w:tcPr>
            <w:tcW w:w="1479" w:type="dxa"/>
            <w:vMerge/>
          </w:tcPr>
          <w:p w:rsidR="009309A3" w:rsidRPr="002C434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9309A3" w:rsidRPr="002C4343" w:rsidRDefault="009309A3" w:rsidP="007B7364">
            <w:pPr>
              <w:rPr>
                <w:rFonts w:ascii="Times New Roman" w:hAnsi="Times New Roman"/>
              </w:rPr>
            </w:pPr>
            <w:r>
              <w:rPr>
                <w:rFonts w:ascii="Times New Roman" w:hAnsi="Times New Roman"/>
              </w:rPr>
              <w:t>Удельный вес рабочих мест, на которых проведена социальная оценка условий труда, в общем количестве рабочих мест (по кругу организаций муниципальной собственности)</w:t>
            </w:r>
          </w:p>
        </w:tc>
        <w:tc>
          <w:tcPr>
            <w:tcW w:w="1260" w:type="dxa"/>
            <w:gridSpan w:val="2"/>
          </w:tcPr>
          <w:p w:rsidR="009309A3" w:rsidRPr="002C4343" w:rsidRDefault="009309A3" w:rsidP="007B7364">
            <w:pPr>
              <w:jc w:val="center"/>
              <w:rPr>
                <w:rFonts w:ascii="Times New Roman" w:hAnsi="Times New Roman"/>
              </w:rPr>
            </w:pPr>
            <w:r w:rsidRPr="002C4343">
              <w:rPr>
                <w:rFonts w:ascii="Times New Roman" w:hAnsi="Times New Roman"/>
              </w:rPr>
              <w:t>%</w:t>
            </w:r>
          </w:p>
        </w:tc>
        <w:tc>
          <w:tcPr>
            <w:tcW w:w="1717" w:type="dxa"/>
          </w:tcPr>
          <w:p w:rsidR="009309A3" w:rsidRPr="004E3E50" w:rsidRDefault="009309A3" w:rsidP="007B7364">
            <w:pPr>
              <w:jc w:val="center"/>
              <w:rPr>
                <w:rFonts w:ascii="Times New Roman" w:hAnsi="Times New Roman"/>
              </w:rPr>
            </w:pPr>
            <w:r>
              <w:rPr>
                <w:rFonts w:ascii="Times New Roman" w:hAnsi="Times New Roman"/>
              </w:rPr>
              <w:t>70</w:t>
            </w:r>
          </w:p>
        </w:tc>
        <w:tc>
          <w:tcPr>
            <w:tcW w:w="1343" w:type="dxa"/>
          </w:tcPr>
          <w:p w:rsidR="009309A3" w:rsidRPr="004E3E50" w:rsidRDefault="009309A3" w:rsidP="007B7364">
            <w:pPr>
              <w:jc w:val="center"/>
              <w:rPr>
                <w:rFonts w:ascii="Times New Roman" w:hAnsi="Times New Roman"/>
              </w:rPr>
            </w:pPr>
            <w:r>
              <w:rPr>
                <w:rFonts w:ascii="Times New Roman" w:hAnsi="Times New Roman"/>
              </w:rPr>
              <w:t>90</w:t>
            </w:r>
          </w:p>
        </w:tc>
        <w:tc>
          <w:tcPr>
            <w:tcW w:w="1440" w:type="dxa"/>
          </w:tcPr>
          <w:p w:rsidR="009309A3" w:rsidRPr="004E3E50" w:rsidRDefault="009309A3" w:rsidP="007B7364">
            <w:pPr>
              <w:jc w:val="center"/>
              <w:rPr>
                <w:rFonts w:ascii="Times New Roman" w:hAnsi="Times New Roman"/>
              </w:rPr>
            </w:pPr>
            <w:r>
              <w:rPr>
                <w:rFonts w:ascii="Times New Roman" w:hAnsi="Times New Roman"/>
              </w:rPr>
              <w:t>100</w:t>
            </w:r>
          </w:p>
        </w:tc>
        <w:tc>
          <w:tcPr>
            <w:tcW w:w="1470" w:type="dxa"/>
          </w:tcPr>
          <w:p w:rsidR="009309A3" w:rsidRPr="004E3E50" w:rsidRDefault="009309A3" w:rsidP="007B7364">
            <w:pPr>
              <w:jc w:val="center"/>
              <w:rPr>
                <w:rFonts w:ascii="Times New Roman" w:hAnsi="Times New Roman"/>
              </w:rPr>
            </w:pPr>
            <w:r>
              <w:rPr>
                <w:rFonts w:ascii="Times New Roman" w:hAnsi="Times New Roman"/>
              </w:rPr>
              <w:t>100</w:t>
            </w:r>
          </w:p>
        </w:tc>
        <w:tc>
          <w:tcPr>
            <w:tcW w:w="1417" w:type="dxa"/>
          </w:tcPr>
          <w:p w:rsidR="009309A3" w:rsidRPr="004E3E50" w:rsidRDefault="009309A3" w:rsidP="007B7364">
            <w:pPr>
              <w:jc w:val="center"/>
              <w:rPr>
                <w:rFonts w:ascii="Times New Roman" w:hAnsi="Times New Roman"/>
              </w:rPr>
            </w:pPr>
            <w:r>
              <w:rPr>
                <w:rFonts w:ascii="Times New Roman" w:hAnsi="Times New Roman"/>
              </w:rPr>
              <w:t>100</w:t>
            </w:r>
          </w:p>
        </w:tc>
        <w:tc>
          <w:tcPr>
            <w:tcW w:w="1418" w:type="dxa"/>
          </w:tcPr>
          <w:p w:rsidR="009309A3" w:rsidRPr="004E3E50" w:rsidRDefault="009309A3" w:rsidP="007B7364">
            <w:pPr>
              <w:jc w:val="center"/>
              <w:rPr>
                <w:rFonts w:ascii="Times New Roman" w:hAnsi="Times New Roman"/>
              </w:rPr>
            </w:pPr>
            <w:r>
              <w:rPr>
                <w:rFonts w:ascii="Times New Roman" w:hAnsi="Times New Roman"/>
              </w:rPr>
              <w:t>70</w:t>
            </w:r>
          </w:p>
        </w:tc>
      </w:tr>
    </w:tbl>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Default="009309A3" w:rsidP="009309A3">
      <w:pPr>
        <w:shd w:val="clear" w:color="auto" w:fill="FFFFFF" w:themeFill="background1"/>
        <w:tabs>
          <w:tab w:val="left" w:pos="945"/>
        </w:tabs>
        <w:spacing w:after="0" w:line="240" w:lineRule="auto"/>
        <w:ind w:firstLine="698"/>
        <w:rPr>
          <w:rStyle w:val="af3"/>
          <w:rFonts w:ascii="Times New Roman" w:hAnsi="Times New Roman"/>
          <w:sz w:val="24"/>
          <w:szCs w:val="24"/>
        </w:rPr>
      </w:pPr>
      <w:r>
        <w:rPr>
          <w:rStyle w:val="af3"/>
          <w:rFonts w:ascii="Times New Roman" w:hAnsi="Times New Roman"/>
          <w:sz w:val="24"/>
          <w:szCs w:val="24"/>
        </w:rPr>
        <w:tab/>
      </w:r>
    </w:p>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Pr="00050CC1"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r w:rsidRPr="00050CC1">
        <w:rPr>
          <w:rStyle w:val="af3"/>
          <w:rFonts w:ascii="Times New Roman" w:hAnsi="Times New Roman"/>
          <w:sz w:val="24"/>
          <w:szCs w:val="24"/>
        </w:rPr>
        <w:t>Приложение № 2</w:t>
      </w:r>
    </w:p>
    <w:p w:rsidR="009309A3" w:rsidRDefault="009309A3" w:rsidP="009309A3">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9309A3" w:rsidRPr="00BC1CD0" w:rsidRDefault="009309A3" w:rsidP="009309A3">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9309A3" w:rsidRDefault="009309A3" w:rsidP="009309A3">
      <w:pPr>
        <w:spacing w:after="0" w:line="240" w:lineRule="auto"/>
        <w:jc w:val="center"/>
        <w:rPr>
          <w:rFonts w:ascii="Times New Roman" w:hAnsi="Times New Roman"/>
          <w:sz w:val="24"/>
          <w:szCs w:val="24"/>
        </w:rPr>
      </w:pPr>
    </w:p>
    <w:p w:rsidR="009309A3" w:rsidRPr="00F55039" w:rsidRDefault="009309A3" w:rsidP="009309A3">
      <w:pPr>
        <w:spacing w:after="0" w:line="240" w:lineRule="auto"/>
        <w:jc w:val="center"/>
        <w:rPr>
          <w:rFonts w:ascii="Times New Roman" w:hAnsi="Times New Roman"/>
          <w:sz w:val="24"/>
          <w:szCs w:val="24"/>
        </w:rPr>
      </w:pPr>
      <w:r w:rsidRPr="00F55039">
        <w:rPr>
          <w:rFonts w:ascii="Times New Roman" w:hAnsi="Times New Roman"/>
          <w:sz w:val="24"/>
          <w:szCs w:val="24"/>
        </w:rPr>
        <w:t>Методика расчета значений показателей эффективности реализации</w:t>
      </w:r>
      <w:r>
        <w:rPr>
          <w:rFonts w:ascii="Times New Roman" w:hAnsi="Times New Roman"/>
          <w:sz w:val="24"/>
          <w:szCs w:val="24"/>
        </w:rPr>
        <w:t xml:space="preserve"> </w:t>
      </w:r>
    </w:p>
    <w:p w:rsidR="009309A3" w:rsidRDefault="009309A3" w:rsidP="009309A3">
      <w:pPr>
        <w:widowControl w:val="0"/>
        <w:autoSpaceDE w:val="0"/>
        <w:autoSpaceDN w:val="0"/>
        <w:adjustRightInd w:val="0"/>
        <w:spacing w:after="0" w:line="240" w:lineRule="auto"/>
        <w:jc w:val="center"/>
        <w:rPr>
          <w:rFonts w:ascii="Times New Roman" w:hAnsi="Times New Roman"/>
          <w:sz w:val="24"/>
          <w:szCs w:val="24"/>
        </w:rPr>
      </w:pPr>
      <w:r w:rsidRPr="00F55039">
        <w:rPr>
          <w:rFonts w:ascii="Times New Roman" w:hAnsi="Times New Roman"/>
          <w:sz w:val="24"/>
          <w:szCs w:val="24"/>
        </w:rPr>
        <w:t xml:space="preserve">подпрограммы </w:t>
      </w:r>
      <w:r w:rsidRPr="00F55039">
        <w:rPr>
          <w:rFonts w:ascii="Times New Roman" w:hAnsi="Times New Roman"/>
          <w:sz w:val="24"/>
          <w:szCs w:val="24"/>
          <w:lang w:val="en-US"/>
        </w:rPr>
        <w:t>II</w:t>
      </w:r>
      <w:r w:rsidRPr="00F55039">
        <w:rPr>
          <w:rFonts w:ascii="Times New Roman" w:hAnsi="Times New Roman"/>
          <w:sz w:val="24"/>
          <w:szCs w:val="24"/>
        </w:rPr>
        <w:t xml:space="preserve">  «Развитие </w:t>
      </w:r>
      <w:r>
        <w:rPr>
          <w:rFonts w:ascii="Times New Roman" w:hAnsi="Times New Roman"/>
          <w:sz w:val="24"/>
          <w:szCs w:val="24"/>
        </w:rPr>
        <w:t xml:space="preserve">субъектов </w:t>
      </w:r>
      <w:r w:rsidRPr="00F55039">
        <w:rPr>
          <w:rFonts w:ascii="Times New Roman" w:hAnsi="Times New Roman"/>
          <w:sz w:val="24"/>
          <w:szCs w:val="24"/>
        </w:rPr>
        <w:t>малого и среднего предпринимательства»</w:t>
      </w:r>
    </w:p>
    <w:p w:rsidR="009309A3" w:rsidRDefault="009309A3" w:rsidP="009309A3">
      <w:pPr>
        <w:widowControl w:val="0"/>
        <w:autoSpaceDE w:val="0"/>
        <w:autoSpaceDN w:val="0"/>
        <w:adjustRightInd w:val="0"/>
        <w:spacing w:after="0" w:line="240" w:lineRule="auto"/>
        <w:jc w:val="center"/>
        <w:rPr>
          <w:rFonts w:ascii="Times New Roman" w:hAnsi="Times New Roman"/>
          <w:sz w:val="24"/>
          <w:szCs w:val="24"/>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693"/>
        <w:gridCol w:w="1559"/>
        <w:gridCol w:w="1276"/>
        <w:gridCol w:w="5670"/>
        <w:gridCol w:w="1701"/>
        <w:gridCol w:w="1843"/>
      </w:tblGrid>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w:t>
            </w:r>
          </w:p>
          <w:p w:rsidR="009309A3" w:rsidRPr="007D5091" w:rsidRDefault="009309A3" w:rsidP="007B7364">
            <w:pPr>
              <w:widowControl w:val="0"/>
              <w:autoSpaceDE w:val="0"/>
              <w:autoSpaceDN w:val="0"/>
              <w:adjustRightInd w:val="0"/>
              <w:jc w:val="center"/>
              <w:rPr>
                <w:rFonts w:ascii="Times New Roman" w:hAnsi="Times New Roman"/>
                <w:b/>
                <w:color w:val="FF0000"/>
                <w:sz w:val="20"/>
                <w:szCs w:val="20"/>
              </w:rPr>
            </w:pPr>
            <w:r w:rsidRPr="007D5091">
              <w:rPr>
                <w:rFonts w:ascii="Times New Roman" w:hAnsi="Times New Roman"/>
                <w:b/>
                <w:sz w:val="20"/>
                <w:szCs w:val="20"/>
              </w:rPr>
              <w:t>п/п</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ind w:firstLine="221"/>
              <w:jc w:val="center"/>
              <w:rPr>
                <w:rFonts w:ascii="Times New Roman" w:hAnsi="Times New Roman"/>
                <w:b/>
                <w:sz w:val="20"/>
                <w:szCs w:val="20"/>
              </w:rPr>
            </w:pPr>
            <w:r w:rsidRPr="007D5091">
              <w:rPr>
                <w:rFonts w:ascii="Times New Roman" w:hAnsi="Times New Roman"/>
                <w:b/>
                <w:sz w:val="20"/>
                <w:szCs w:val="20"/>
              </w:rPr>
              <w:t>Показатели, характеризующие реализацию подпрограммы</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tabs>
                <w:tab w:val="center" w:pos="4677"/>
                <w:tab w:val="right" w:pos="9355"/>
              </w:tabs>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tabs>
                <w:tab w:val="center" w:pos="4677"/>
                <w:tab w:val="right" w:pos="9355"/>
              </w:tabs>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Отчетный базовый период/ Базовое значение показателя</w:t>
            </w:r>
          </w:p>
          <w:p w:rsidR="009309A3" w:rsidRPr="007D5091" w:rsidRDefault="009309A3" w:rsidP="007B7364">
            <w:pPr>
              <w:widowControl w:val="0"/>
              <w:tabs>
                <w:tab w:val="center" w:pos="4677"/>
                <w:tab w:val="right" w:pos="9355"/>
              </w:tabs>
              <w:autoSpaceDE w:val="0"/>
              <w:autoSpaceDN w:val="0"/>
              <w:adjustRightInd w:val="0"/>
              <w:ind w:right="-20"/>
              <w:jc w:val="center"/>
              <w:rPr>
                <w:rFonts w:ascii="Times New Roman" w:hAnsi="Times New Roman"/>
                <w:b/>
                <w:sz w:val="20"/>
                <w:szCs w:val="20"/>
              </w:rPr>
            </w:pPr>
            <w:r w:rsidRPr="007D5091">
              <w:rPr>
                <w:rFonts w:ascii="Times New Roman" w:hAnsi="Times New Roman"/>
                <w:b/>
                <w:sz w:val="20"/>
                <w:szCs w:val="20"/>
              </w:rPr>
              <w:t>(на начало реализации программы)</w:t>
            </w: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Алгоритм формирования показателя</w:t>
            </w:r>
          </w:p>
          <w:p w:rsidR="009309A3" w:rsidRPr="007D5091" w:rsidRDefault="009309A3" w:rsidP="007B7364">
            <w:pPr>
              <w:widowControl w:val="0"/>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и методологические пояснения</w:t>
            </w:r>
          </w:p>
        </w:tc>
        <w:tc>
          <w:tcPr>
            <w:tcW w:w="1701"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Источник информации</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jc w:val="center"/>
              <w:rPr>
                <w:rFonts w:ascii="Times New Roman" w:hAnsi="Times New Roman"/>
                <w:b/>
                <w:sz w:val="20"/>
                <w:szCs w:val="20"/>
              </w:rPr>
            </w:pPr>
            <w:r w:rsidRPr="007D5091">
              <w:rPr>
                <w:rFonts w:ascii="Times New Roman" w:hAnsi="Times New Roman"/>
                <w:b/>
                <w:sz w:val="20"/>
                <w:szCs w:val="20"/>
              </w:rPr>
              <w:t>Периодичность представления</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jc w:val="center"/>
              <w:rPr>
                <w:rFonts w:ascii="Times New Roman" w:hAnsi="Times New Roman"/>
                <w:sz w:val="20"/>
                <w:szCs w:val="20"/>
              </w:rPr>
            </w:pPr>
            <w:r w:rsidRPr="007D5091">
              <w:rPr>
                <w:rFonts w:ascii="Times New Roman" w:hAnsi="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tabs>
                <w:tab w:val="left" w:pos="660"/>
              </w:tabs>
              <w:autoSpaceDE w:val="0"/>
              <w:autoSpaceDN w:val="0"/>
              <w:adjustRightInd w:val="0"/>
              <w:rPr>
                <w:rFonts w:ascii="Times New Roman" w:hAnsi="Times New Roman"/>
                <w:sz w:val="20"/>
                <w:szCs w:val="20"/>
              </w:rPr>
            </w:pPr>
            <w:r w:rsidRPr="007D5091">
              <w:rPr>
                <w:rFonts w:ascii="Times New Roman" w:hAnsi="Times New Roman"/>
                <w:sz w:val="20"/>
                <w:szCs w:val="20"/>
              </w:rPr>
              <w:t xml:space="preserve">Увеличение количества субъектов малого и среднего предпринимательства, осуществляющих деятельность в сфере обрабатывающих производств и инноваций рассчитывается как отношение количества субъектов малого и среднего предпринимательства, осуществляющих деятельность в сфере обрабатывающих </w:t>
            </w:r>
            <w:r w:rsidRPr="007D5091">
              <w:rPr>
                <w:rFonts w:ascii="Times New Roman" w:hAnsi="Times New Roman"/>
                <w:sz w:val="20"/>
                <w:szCs w:val="20"/>
              </w:rPr>
              <w:lastRenderedPageBreak/>
              <w:t>производств и инноваций</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ind w:left="-59" w:right="-53"/>
              <w:rPr>
                <w:rFonts w:ascii="Times New Roman" w:hAnsi="Times New Roman"/>
                <w:sz w:val="20"/>
                <w:szCs w:val="20"/>
              </w:rPr>
            </w:pPr>
            <w:r w:rsidRPr="007D5091">
              <w:rPr>
                <w:rFonts w:ascii="Times New Roman" w:hAnsi="Times New Roman"/>
                <w:sz w:val="20"/>
                <w:szCs w:val="20"/>
              </w:rPr>
              <w:lastRenderedPageBreak/>
              <w:t>процент к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КсмспОп=</m:t>
                </m:r>
                <m:f>
                  <m:fPr>
                    <m:ctrlPr>
                      <w:rPr>
                        <w:rFonts w:ascii="Cambria Math" w:hAnsi="Cambria Math"/>
                        <w:sz w:val="20"/>
                        <w:szCs w:val="20"/>
                      </w:rPr>
                    </m:ctrlPr>
                  </m:fPr>
                  <m:num>
                    <m:r>
                      <m:rPr>
                        <m:sty m:val="p"/>
                      </m:rPr>
                      <w:rPr>
                        <w:rFonts w:ascii="Cambria Math" w:hAnsi="Cambria Math"/>
                        <w:sz w:val="20"/>
                        <w:szCs w:val="20"/>
                      </w:rPr>
                      <m:t>КсмспОптг</m:t>
                    </m:r>
                  </m:num>
                  <m:den>
                    <m:r>
                      <m:rPr>
                        <m:sty m:val="p"/>
                      </m:rPr>
                      <w:rPr>
                        <w:rFonts w:ascii="Cambria Math" w:hAnsi="Cambria Math"/>
                        <w:sz w:val="20"/>
                        <w:szCs w:val="20"/>
                      </w:rPr>
                      <m:t>КсмспОппг</m:t>
                    </m:r>
                  </m:den>
                </m:f>
                <m:r>
                  <w:rPr>
                    <w:rFonts w:ascii="Cambria Math" w:hAnsi="Cambria Math"/>
                    <w:sz w:val="20"/>
                    <w:szCs w:val="20"/>
                  </w:rPr>
                  <m:t xml:space="preserve">×100% ,                                              </m:t>
                </m:r>
              </m:oMath>
            </m:oMathPara>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КсмспОп -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КсмспОптг -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 в текущем году;</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КсмспОппг -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 в предыдущем году.</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Формы статистической отчетности: ПМ</w:t>
            </w:r>
          </w:p>
          <w:p w:rsidR="009309A3" w:rsidRPr="007D5091" w:rsidRDefault="009309A3" w:rsidP="007B7364">
            <w:pPr>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rPr>
          <w:trHeight w:val="1948"/>
        </w:trPr>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rPr>
                <w:rFonts w:ascii="Times New Roman" w:hAnsi="Times New Roman"/>
                <w:sz w:val="20"/>
                <w:szCs w:val="20"/>
              </w:rPr>
            </w:pPr>
            <w:r w:rsidRPr="007D5091">
              <w:rPr>
                <w:rFonts w:ascii="Times New Roman" w:hAnsi="Times New Roman"/>
                <w:sz w:val="20"/>
                <w:szCs w:val="20"/>
              </w:rPr>
              <w:t xml:space="preserve">Количество объектов инфраструктуры поддержки субъектов малого и среднего предпринимательства в области инноваций и производства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contextualSpacing/>
              <w:rPr>
                <w:rFonts w:ascii="Times New Roman" w:hAnsi="Times New Roman"/>
                <w:sz w:val="20"/>
                <w:szCs w:val="20"/>
              </w:rPr>
            </w:pPr>
            <w:r w:rsidRPr="007D5091">
              <w:rPr>
                <w:rFonts w:ascii="Times New Roman" w:hAnsi="Times New Roman"/>
                <w:sz w:val="20"/>
                <w:szCs w:val="20"/>
              </w:rPr>
              <w:t>единица</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contextualSpacing/>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Значение показателя рассчитывается по факту реализации мероприятий Подпрограммы. Учет ведется по каждому году реализации Подпрограммы</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При расчете используются данные исполнителей мероприятий Программы </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jc w:val="center"/>
              <w:rPr>
                <w:rFonts w:ascii="Times New Roman" w:hAnsi="Times New Roman"/>
                <w:sz w:val="20"/>
                <w:szCs w:val="20"/>
              </w:rPr>
            </w:pPr>
            <w:r w:rsidRPr="007D5091">
              <w:rPr>
                <w:rFonts w:ascii="Times New Roman" w:hAnsi="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Увеличение доли оборота малых и средних предприятий в общем обороте по полному кругу предприятий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Д мсп=</m:t>
                </m:r>
                <m:f>
                  <m:fPr>
                    <m:ctrlPr>
                      <w:rPr>
                        <w:rFonts w:ascii="Cambria Math" w:hAnsi="Cambria Math"/>
                        <w:sz w:val="20"/>
                        <w:szCs w:val="20"/>
                      </w:rPr>
                    </m:ctrlPr>
                  </m:fPr>
                  <m:num>
                    <m:r>
                      <m:rPr>
                        <m:sty m:val="p"/>
                      </m:rPr>
                      <w:rPr>
                        <w:rFonts w:ascii="Cambria Math" w:hAnsi="Cambria Math"/>
                        <w:sz w:val="20"/>
                        <w:szCs w:val="20"/>
                      </w:rPr>
                      <m:t>Vмсп</m:t>
                    </m:r>
                  </m:num>
                  <m:den>
                    <m:r>
                      <m:rPr>
                        <m:sty m:val="p"/>
                      </m:rPr>
                      <w:rPr>
                        <w:rFonts w:ascii="Cambria Math" w:hAnsi="Cambria Math"/>
                        <w:sz w:val="20"/>
                        <w:szCs w:val="20"/>
                      </w:rPr>
                      <m:t xml:space="preserve">V пк </m:t>
                    </m:r>
                  </m:den>
                </m:f>
                <m:r>
                  <w:rPr>
                    <w:rFonts w:ascii="Cambria Math" w:hAnsi="Cambria Math"/>
                    <w:sz w:val="20"/>
                    <w:szCs w:val="20"/>
                  </w:rPr>
                  <m:t xml:space="preserve">×100%  ,                                                                </m:t>
                </m:r>
              </m:oMath>
            </m:oMathPara>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 Д мсп – доля оборота малых и средних предприятий в общем обороте по полному кругу предприятий и организаций;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Vмсп – оборот малых и средних предприятий; </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Vпк – оборот всех предприятий и организаций по полному кругу</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Формы статистической отчетности: П1, ПМ, МП-микро</w:t>
            </w:r>
          </w:p>
          <w:p w:rsidR="009309A3" w:rsidRPr="007D5091" w:rsidRDefault="009309A3" w:rsidP="007B7364">
            <w:pPr>
              <w:widowControl w:val="0"/>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rPr>
                <w:rFonts w:ascii="Times New Roman" w:hAnsi="Times New Roman"/>
                <w:sz w:val="20"/>
                <w:szCs w:val="20"/>
              </w:rPr>
            </w:pPr>
            <w:r w:rsidRPr="007D5091">
              <w:rPr>
                <w:rFonts w:ascii="Times New Roman" w:hAnsi="Times New Roman"/>
                <w:sz w:val="20"/>
                <w:szCs w:val="20"/>
              </w:rPr>
              <w:t xml:space="preserve">Темп роста объема инвестиций в основной капитал малых предприятий </w:t>
            </w:r>
          </w:p>
          <w:p w:rsidR="009309A3" w:rsidRPr="007D5091" w:rsidRDefault="009309A3" w:rsidP="007B7364">
            <w:pPr>
              <w:autoSpaceDE w:val="0"/>
              <w:autoSpaceDN w:val="0"/>
              <w:adjustRightInd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tabs>
                <w:tab w:val="left" w:pos="307"/>
              </w:tabs>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Тинвмп=</m:t>
                </m:r>
                <m:f>
                  <m:fPr>
                    <m:ctrlPr>
                      <w:rPr>
                        <w:rFonts w:ascii="Cambria Math" w:hAnsi="Cambria Math"/>
                        <w:sz w:val="20"/>
                        <w:szCs w:val="20"/>
                      </w:rPr>
                    </m:ctrlPr>
                  </m:fPr>
                  <m:num>
                    <m:r>
                      <m:rPr>
                        <m:sty m:val="p"/>
                      </m:rPr>
                      <w:rPr>
                        <w:rFonts w:ascii="Cambria Math" w:hAnsi="Cambria Math"/>
                        <w:sz w:val="20"/>
                        <w:szCs w:val="20"/>
                      </w:rPr>
                      <m:t>Vинвмптг</m:t>
                    </m:r>
                  </m:num>
                  <m:den>
                    <m:r>
                      <m:rPr>
                        <m:sty m:val="p"/>
                      </m:rPr>
                      <w:rPr>
                        <w:rFonts w:ascii="Cambria Math" w:hAnsi="Cambria Math"/>
                        <w:sz w:val="20"/>
                        <w:szCs w:val="20"/>
                      </w:rPr>
                      <m:t>Vинвмппг</m:t>
                    </m:r>
                  </m:den>
                </m:f>
                <m:r>
                  <w:rPr>
                    <w:rFonts w:ascii="Cambria Math" w:hAnsi="Cambria Math"/>
                    <w:sz w:val="20"/>
                    <w:szCs w:val="20"/>
                  </w:rPr>
                  <m:t xml:space="preserve">×100% ,                                                  </m:t>
                </m:r>
              </m:oMath>
            </m:oMathPara>
          </w:p>
          <w:p w:rsidR="009309A3" w:rsidRPr="007D5091" w:rsidRDefault="009309A3" w:rsidP="007B7364">
            <w:pPr>
              <w:widowControl w:val="0"/>
              <w:tabs>
                <w:tab w:val="left" w:pos="307"/>
              </w:tabs>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widowControl w:val="0"/>
              <w:tabs>
                <w:tab w:val="left" w:pos="307"/>
              </w:tabs>
              <w:autoSpaceDE w:val="0"/>
              <w:autoSpaceDN w:val="0"/>
              <w:adjustRightInd w:val="0"/>
              <w:rPr>
                <w:rFonts w:ascii="Times New Roman" w:hAnsi="Times New Roman"/>
                <w:sz w:val="20"/>
                <w:szCs w:val="20"/>
              </w:rPr>
            </w:pPr>
            <w:r w:rsidRPr="007D5091">
              <w:rPr>
                <w:rFonts w:ascii="Times New Roman" w:hAnsi="Times New Roman"/>
                <w:sz w:val="20"/>
                <w:szCs w:val="20"/>
              </w:rPr>
              <w:t>Тинвмп – темп роста объема инвестиций в основной капитал малых предприятий;</w:t>
            </w:r>
          </w:p>
          <w:p w:rsidR="009309A3" w:rsidRPr="007D5091" w:rsidRDefault="009309A3" w:rsidP="007B7364">
            <w:pPr>
              <w:widowControl w:val="0"/>
              <w:tabs>
                <w:tab w:val="left" w:pos="307"/>
              </w:tabs>
              <w:autoSpaceDE w:val="0"/>
              <w:autoSpaceDN w:val="0"/>
              <w:adjustRightInd w:val="0"/>
              <w:rPr>
                <w:rFonts w:ascii="Times New Roman" w:hAnsi="Times New Roman"/>
                <w:sz w:val="20"/>
                <w:szCs w:val="20"/>
              </w:rPr>
            </w:pPr>
            <w:r w:rsidRPr="007D5091">
              <w:rPr>
                <w:rFonts w:ascii="Times New Roman" w:hAnsi="Times New Roman"/>
                <w:sz w:val="20"/>
                <w:szCs w:val="20"/>
              </w:rPr>
              <w:t xml:space="preserve">Vинвмптг – объем инвестиций в основной капитал малых </w:t>
            </w:r>
            <w:r w:rsidRPr="007D5091">
              <w:rPr>
                <w:rFonts w:ascii="Times New Roman" w:hAnsi="Times New Roman"/>
                <w:sz w:val="20"/>
                <w:szCs w:val="20"/>
              </w:rPr>
              <w:lastRenderedPageBreak/>
              <w:t>предприятий текущего года;</w:t>
            </w:r>
          </w:p>
          <w:p w:rsidR="009309A3" w:rsidRPr="007D5091" w:rsidRDefault="009309A3" w:rsidP="007B7364">
            <w:pPr>
              <w:widowControl w:val="0"/>
              <w:tabs>
                <w:tab w:val="left" w:pos="307"/>
              </w:tabs>
              <w:autoSpaceDE w:val="0"/>
              <w:autoSpaceDN w:val="0"/>
              <w:adjustRightInd w:val="0"/>
              <w:rPr>
                <w:rFonts w:ascii="Times New Roman" w:hAnsi="Times New Roman"/>
                <w:sz w:val="20"/>
                <w:szCs w:val="20"/>
              </w:rPr>
            </w:pPr>
            <w:r w:rsidRPr="007D5091">
              <w:rPr>
                <w:rFonts w:ascii="Times New Roman" w:hAnsi="Times New Roman"/>
                <w:sz w:val="20"/>
                <w:szCs w:val="20"/>
              </w:rPr>
              <w:t>Vинвмппг - объем инвестиций в основной капитал малых предприятий предыдущего года</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Форма статистической отчетности ПМ</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5.</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Число созданных рабочих мест субъектами малого и среднего предпринимательства, получившими поддержку</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единица</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Значение показателя рассчитывается по факту реализации мероприятий Программы. Учет ведется по каждому году реализации Программы</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При расчете используются отчетные данные муниципальных образований Московской области</w:t>
            </w:r>
          </w:p>
          <w:p w:rsidR="009309A3" w:rsidRPr="007D5091" w:rsidRDefault="009309A3" w:rsidP="007B7364">
            <w:pPr>
              <w:widowControl w:val="0"/>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Дмсп=</m:t>
                </m:r>
                <m:f>
                  <m:fPr>
                    <m:ctrlPr>
                      <w:rPr>
                        <w:rFonts w:ascii="Cambria Math" w:hAnsi="Cambria Math"/>
                        <w:sz w:val="20"/>
                        <w:szCs w:val="20"/>
                      </w:rPr>
                    </m:ctrlPr>
                  </m:fPr>
                  <m:num>
                    <m:r>
                      <m:rPr>
                        <m:sty m:val="p"/>
                      </m:rPr>
                      <w:rPr>
                        <w:rFonts w:ascii="Cambria Math" w:hAnsi="Cambria Math"/>
                        <w:sz w:val="20"/>
                        <w:szCs w:val="20"/>
                      </w:rPr>
                      <m:t>Чмсп</m:t>
                    </m:r>
                  </m:num>
                  <m:den>
                    <m:r>
                      <m:rPr>
                        <m:sty m:val="p"/>
                      </m:rPr>
                      <w:rPr>
                        <w:rFonts w:ascii="Cambria Math" w:hAnsi="Cambria Math"/>
                        <w:sz w:val="20"/>
                        <w:szCs w:val="20"/>
                      </w:rPr>
                      <m:t>Ч об</m:t>
                    </m:r>
                  </m:den>
                </m:f>
                <m:r>
                  <w:rPr>
                    <w:rFonts w:ascii="Cambria Math" w:hAnsi="Cambria Math"/>
                    <w:sz w:val="20"/>
                    <w:szCs w:val="20"/>
                  </w:rPr>
                  <m:t xml:space="preserve">×100% ,                                                                 </m:t>
                </m:r>
              </m:oMath>
            </m:oMathPara>
          </w:p>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Дмсп – доля среднесписочной численности работников (без внешних совместителей) субъектов малого и среднего предпринимательства;</w:t>
            </w:r>
          </w:p>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Чмсп – численность субъектов малого и среднего предпринимательства (без внешних совместителей);</w:t>
            </w:r>
          </w:p>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Ч об – численность работников (без внешних совместителей) всех предприятий и организаций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Формы статистической отчетности: </w:t>
            </w:r>
            <w:hyperlink r:id="rId18" w:history="1">
              <w:r w:rsidRPr="007D5091">
                <w:rPr>
                  <w:rFonts w:ascii="Times New Roman" w:hAnsi="Times New Roman"/>
                  <w:sz w:val="20"/>
                  <w:szCs w:val="20"/>
                </w:rPr>
                <w:t>ПМ</w:t>
              </w:r>
            </w:hyperlink>
            <w:r w:rsidRPr="007D5091">
              <w:rPr>
                <w:rFonts w:ascii="Times New Roman" w:hAnsi="Times New Roman"/>
                <w:sz w:val="20"/>
                <w:szCs w:val="20"/>
              </w:rPr>
              <w:t xml:space="preserve">, </w:t>
            </w:r>
            <w:hyperlink r:id="rId19" w:history="1">
              <w:r w:rsidRPr="007D5091">
                <w:rPr>
                  <w:rFonts w:ascii="Times New Roman" w:hAnsi="Times New Roman"/>
                  <w:sz w:val="20"/>
                  <w:szCs w:val="20"/>
                </w:rPr>
                <w:t>П-4</w:t>
              </w:r>
            </w:hyperlink>
            <w:r w:rsidRPr="007D5091">
              <w:rPr>
                <w:rFonts w:ascii="Times New Roman" w:hAnsi="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7.</w:t>
            </w:r>
          </w:p>
        </w:tc>
        <w:tc>
          <w:tcPr>
            <w:tcW w:w="269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Среднемесячная заработная плата на малых и средних предприятиях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ЗПмсп=</m:t>
                </m:r>
                <m:f>
                  <m:fPr>
                    <m:ctrlPr>
                      <w:rPr>
                        <w:rFonts w:ascii="Cambria Math" w:hAnsi="Cambria Math"/>
                        <w:sz w:val="20"/>
                        <w:szCs w:val="20"/>
                      </w:rPr>
                    </m:ctrlPr>
                  </m:fPr>
                  <m:num>
                    <m:r>
                      <m:rPr>
                        <m:sty m:val="p"/>
                      </m:rPr>
                      <w:rPr>
                        <w:rFonts w:ascii="Cambria Math" w:hAnsi="Cambria Math"/>
                        <w:sz w:val="20"/>
                        <w:szCs w:val="20"/>
                      </w:rPr>
                      <m:t>Фзпмсп</m:t>
                    </m:r>
                  </m:num>
                  <m:den>
                    <m:r>
                      <m:rPr>
                        <m:sty m:val="p"/>
                      </m:rPr>
                      <w:rPr>
                        <w:rFonts w:ascii="Cambria Math" w:hAnsi="Cambria Math"/>
                        <w:sz w:val="20"/>
                        <w:szCs w:val="20"/>
                      </w:rPr>
                      <m:t>Ч мсп</m:t>
                    </m:r>
                  </m:den>
                </m:f>
                <m:r>
                  <w:rPr>
                    <w:rFonts w:ascii="Cambria Math" w:hAnsi="Cambria Math"/>
                    <w:sz w:val="20"/>
                    <w:szCs w:val="20"/>
                  </w:rPr>
                  <m:t xml:space="preserve">×100%  ,                                                        </m:t>
                </m:r>
              </m:oMath>
            </m:oMathPara>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ЗПмсп – среднемесячная заработная плата работников малых и средних предприятий;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Фзпмсп – фонд заработной платы работников малых и средних предприятий;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Ч мсп – среднесписочная численность работников (без внешних совместителей) малых и средних предприятий</w:t>
            </w:r>
          </w:p>
        </w:tc>
        <w:tc>
          <w:tcPr>
            <w:tcW w:w="1701"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 xml:space="preserve">Формы статистической </w:t>
            </w:r>
            <w:r w:rsidRPr="007D5091">
              <w:rPr>
                <w:rFonts w:ascii="Times New Roman" w:hAnsi="Times New Roman"/>
                <w:sz w:val="20"/>
                <w:szCs w:val="20"/>
              </w:rPr>
              <w:lastRenderedPageBreak/>
              <w:t xml:space="preserve">отчетности: </w:t>
            </w:r>
            <w:hyperlink r:id="rId20" w:history="1">
              <w:r w:rsidRPr="007D5091">
                <w:rPr>
                  <w:rFonts w:ascii="Times New Roman" w:hAnsi="Times New Roman"/>
                  <w:sz w:val="20"/>
                  <w:szCs w:val="20"/>
                </w:rPr>
                <w:t>ПМ</w:t>
              </w:r>
            </w:hyperlink>
            <w:r w:rsidRPr="007D5091">
              <w:rPr>
                <w:rFonts w:ascii="Times New Roman" w:hAnsi="Times New Roman"/>
                <w:sz w:val="20"/>
                <w:szCs w:val="20"/>
              </w:rPr>
              <w:t xml:space="preserve">,  </w:t>
            </w:r>
            <w:hyperlink r:id="rId21" w:history="1">
              <w:r w:rsidRPr="007D5091">
                <w:rPr>
                  <w:rFonts w:ascii="Times New Roman" w:hAnsi="Times New Roman"/>
                  <w:sz w:val="20"/>
                  <w:szCs w:val="20"/>
                </w:rPr>
                <w:t>П-4</w:t>
              </w:r>
            </w:hyperlink>
            <w:r w:rsidRPr="007D5091">
              <w:rPr>
                <w:rFonts w:ascii="Times New Roman" w:hAnsi="Times New Roman"/>
                <w:sz w:val="20"/>
                <w:szCs w:val="20"/>
              </w:rPr>
              <w:t xml:space="preserve">, </w:t>
            </w:r>
            <w:hyperlink r:id="rId22" w:history="1">
              <w:r w:rsidRPr="007D5091">
                <w:rPr>
                  <w:rFonts w:ascii="Times New Roman" w:hAnsi="Times New Roman"/>
                  <w:sz w:val="20"/>
                  <w:szCs w:val="20"/>
                </w:rPr>
                <w:t>1-ИП</w:t>
              </w:r>
            </w:hyperlink>
            <w:r w:rsidRPr="007D5091">
              <w:rPr>
                <w:rFonts w:ascii="Times New Roman" w:hAnsi="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lastRenderedPageBreak/>
              <w:t>Ежегодно</w:t>
            </w:r>
          </w:p>
        </w:tc>
      </w:tr>
      <w:tr w:rsidR="009309A3" w:rsidRPr="007D5091" w:rsidTr="007B7364">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8.</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Количество малых и средних предприятий на 1тысячу жителей </w:t>
            </w:r>
          </w:p>
          <w:p w:rsidR="009309A3" w:rsidRPr="007D5091" w:rsidRDefault="009309A3" w:rsidP="007B7364">
            <w:pPr>
              <w:widowControl w:val="0"/>
              <w:autoSpaceDE w:val="0"/>
              <w:autoSpaceDN w:val="0"/>
              <w:adjustRightInd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единица</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autoSpaceDE w:val="0"/>
              <w:autoSpaceDN w:val="0"/>
              <w:adjustRightInd w:val="0"/>
              <w:rPr>
                <w:rFonts w:ascii="Times New Roman" w:hAnsi="Times New Roman"/>
                <w:sz w:val="20"/>
                <w:szCs w:val="20"/>
              </w:rPr>
            </w:pPr>
            <m:oMathPara>
              <m:oMathParaPr>
                <m:jc m:val="left"/>
              </m:oMathParaPr>
              <m:oMath>
                <m:r>
                  <m:rPr>
                    <m:sty m:val="p"/>
                  </m:rPr>
                  <w:rPr>
                    <w:rFonts w:ascii="Cambria Math" w:hAnsi="Cambria Math"/>
                    <w:sz w:val="20"/>
                    <w:szCs w:val="20"/>
                  </w:rPr>
                  <m:t>К=</m:t>
                </m:r>
                <m:f>
                  <m:fPr>
                    <m:ctrlPr>
                      <w:rPr>
                        <w:rFonts w:ascii="Cambria Math" w:hAnsi="Cambria Math"/>
                        <w:sz w:val="20"/>
                        <w:szCs w:val="20"/>
                      </w:rPr>
                    </m:ctrlPr>
                  </m:fPr>
                  <m:num>
                    <m:r>
                      <m:rPr>
                        <m:sty m:val="p"/>
                      </m:rPr>
                      <w:rPr>
                        <w:rFonts w:ascii="Cambria Math" w:hAnsi="Cambria Math"/>
                        <w:sz w:val="20"/>
                        <w:szCs w:val="20"/>
                      </w:rPr>
                      <m:t>К мсп</m:t>
                    </m:r>
                  </m:num>
                  <m:den>
                    <m:r>
                      <m:rPr>
                        <m:sty m:val="p"/>
                      </m:rPr>
                      <w:rPr>
                        <w:rFonts w:ascii="Cambria Math" w:hAnsi="Cambria Math"/>
                        <w:sz w:val="20"/>
                        <w:szCs w:val="20"/>
                      </w:rPr>
                      <m:t>Ч пн</m:t>
                    </m:r>
                  </m:den>
                </m:f>
                <m:r>
                  <w:rPr>
                    <w:rFonts w:ascii="Cambria Math" w:hAnsi="Cambria Math"/>
                    <w:sz w:val="20"/>
                    <w:szCs w:val="20"/>
                  </w:rPr>
                  <m:t xml:space="preserve">×100% ,                                                                </m:t>
                </m:r>
              </m:oMath>
            </m:oMathPara>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где:</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К – количество малых и средних предприятий в Московской области на 1 тысячу жителей;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К мсп – количество малых и средних предприятий;</w:t>
            </w:r>
          </w:p>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Ч пн – численность постоянного населения Московской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Формы статистической отчетности: ПМ, П-4,</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rPr>
          <w:trHeight w:val="847"/>
        </w:trPr>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9.</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Количество вновь созданных предприятий малого и среднего бизнеса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единица</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Учет ведется по каждому году реализации Подпрограммы. При расчете используются отчетные данные муниципального образования и данные Мособлстата</w:t>
            </w:r>
          </w:p>
        </w:tc>
        <w:tc>
          <w:tcPr>
            <w:tcW w:w="1701"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Формы статистической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Ежемесячно (прогноз)</w:t>
            </w:r>
          </w:p>
        </w:tc>
      </w:tr>
      <w:tr w:rsidR="009309A3" w:rsidRPr="007D5091" w:rsidTr="007B7364">
        <w:trPr>
          <w:trHeight w:val="1308"/>
        </w:trPr>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10.</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Количество субъектов малого и среднего предпринимательства, получивших государственную поддержку, в том числе получивших поддержку через муниципальные программы </w:t>
            </w:r>
            <w:r w:rsidRPr="007D5091">
              <w:rPr>
                <w:rFonts w:ascii="Times New Roman" w:hAnsi="Times New Roman"/>
                <w:sz w:val="20"/>
                <w:szCs w:val="20"/>
              </w:rPr>
              <w:lastRenderedPageBreak/>
              <w:t xml:space="preserve">развития малого и среднего предпринимательства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r w:rsidRPr="007D5091">
              <w:rPr>
                <w:rFonts w:ascii="Times New Roman" w:hAnsi="Times New Roman"/>
                <w:sz w:val="20"/>
                <w:szCs w:val="20"/>
              </w:rPr>
              <w:lastRenderedPageBreak/>
              <w:t>единица</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Рассчитывается по факту реализации мероприятий Подпрограммы. Учет ведется по каждому году реализации Подпрограммы </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При расчете используются отчетные данные муниципального образования Московской области</w:t>
            </w:r>
          </w:p>
        </w:tc>
        <w:tc>
          <w:tcPr>
            <w:tcW w:w="184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Ежегодно</w:t>
            </w:r>
          </w:p>
        </w:tc>
      </w:tr>
      <w:tr w:rsidR="009309A3" w:rsidRPr="007D5091" w:rsidTr="007B7364">
        <w:trPr>
          <w:trHeight w:val="762"/>
        </w:trPr>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sidRPr="007D5091">
              <w:rPr>
                <w:rFonts w:ascii="Times New Roman" w:hAnsi="Times New Roman"/>
                <w:sz w:val="20"/>
                <w:szCs w:val="20"/>
              </w:rPr>
              <w:t>11.</w:t>
            </w:r>
          </w:p>
        </w:tc>
        <w:tc>
          <w:tcPr>
            <w:tcW w:w="2693" w:type="dxa"/>
            <w:tcBorders>
              <w:top w:val="single" w:sz="4" w:space="0" w:color="auto"/>
              <w:left w:val="single" w:sz="4" w:space="0" w:color="auto"/>
              <w:bottom w:val="single" w:sz="4" w:space="0" w:color="auto"/>
              <w:right w:val="single" w:sz="4" w:space="0" w:color="auto"/>
            </w:tcBorders>
          </w:tcPr>
          <w:p w:rsidR="009309A3" w:rsidRPr="004117C8" w:rsidRDefault="009309A3" w:rsidP="007B7364">
            <w:pPr>
              <w:rPr>
                <w:rFonts w:ascii="Times New Roman" w:hAnsi="Times New Roman"/>
                <w:sz w:val="20"/>
                <w:szCs w:val="20"/>
              </w:rPr>
            </w:pPr>
            <w:r w:rsidRPr="004117C8">
              <w:rPr>
                <w:rFonts w:ascii="Times New Roman" w:hAnsi="Times New Roman"/>
                <w:sz w:val="20"/>
                <w:szCs w:val="20"/>
              </w:rPr>
              <w:t xml:space="preserve">Прирост количества субъектов малого и среднего предпринимательства  </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Показатель рассчитывается по  Распоряжению от 23.03.2016 №</w:t>
            </w:r>
            <w:r>
              <w:rPr>
                <w:rFonts w:ascii="Times New Roman" w:hAnsi="Times New Roman"/>
                <w:sz w:val="20"/>
                <w:szCs w:val="20"/>
              </w:rPr>
              <w:t xml:space="preserve"> </w:t>
            </w:r>
            <w:r w:rsidRPr="007D5091">
              <w:rPr>
                <w:rFonts w:ascii="Times New Roman" w:hAnsi="Times New Roman"/>
                <w:sz w:val="20"/>
                <w:szCs w:val="20"/>
              </w:rPr>
              <w:t>9-Р</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r w:rsidRPr="007D5091">
              <w:rPr>
                <w:rFonts w:ascii="Times New Roman" w:hAnsi="Times New Roman"/>
                <w:sz w:val="20"/>
                <w:szCs w:val="20"/>
              </w:rPr>
              <w:t xml:space="preserve">Данные муниципального образования </w:t>
            </w:r>
          </w:p>
        </w:tc>
        <w:tc>
          <w:tcPr>
            <w:tcW w:w="184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sidRPr="007D5091">
              <w:rPr>
                <w:rFonts w:ascii="Times New Roman" w:hAnsi="Times New Roman"/>
                <w:sz w:val="20"/>
                <w:szCs w:val="20"/>
              </w:rPr>
              <w:t>Ежеквартально (прогноз)</w:t>
            </w:r>
          </w:p>
        </w:tc>
      </w:tr>
      <w:tr w:rsidR="009309A3" w:rsidRPr="007D5091" w:rsidTr="007B7364">
        <w:trPr>
          <w:trHeight w:val="762"/>
        </w:trPr>
        <w:tc>
          <w:tcPr>
            <w:tcW w:w="568"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jc w:val="center"/>
              <w:rPr>
                <w:rFonts w:ascii="Times New Roman" w:hAnsi="Times New Roman"/>
                <w:sz w:val="20"/>
                <w:szCs w:val="20"/>
              </w:rPr>
            </w:pPr>
            <w:r>
              <w:rPr>
                <w:rFonts w:ascii="Times New Roman" w:hAnsi="Times New Roman"/>
                <w:sz w:val="20"/>
                <w:szCs w:val="20"/>
              </w:rPr>
              <w:t>12.</w:t>
            </w:r>
          </w:p>
        </w:tc>
        <w:tc>
          <w:tcPr>
            <w:tcW w:w="269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rPr>
                <w:rFonts w:ascii="Times New Roman" w:hAnsi="Times New Roman"/>
                <w:sz w:val="20"/>
                <w:szCs w:val="20"/>
              </w:rPr>
            </w:pPr>
            <w:r>
              <w:rPr>
                <w:rFonts w:ascii="Times New Roman" w:hAnsi="Times New Roman"/>
                <w:sz w:val="20"/>
                <w:szCs w:val="20"/>
              </w:rPr>
              <w:t>Уровень  безработицы (по методологии МОТ) в среднем за год</w:t>
            </w:r>
          </w:p>
        </w:tc>
        <w:tc>
          <w:tcPr>
            <w:tcW w:w="1559"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r>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tcPr>
          <w:p w:rsidR="009309A3" w:rsidRPr="0069232D" w:rsidRDefault="009309A3" w:rsidP="007B7364">
            <w:pPr>
              <w:autoSpaceDE w:val="0"/>
              <w:autoSpaceDN w:val="0"/>
              <w:adjustRightInd w:val="0"/>
              <w:rPr>
                <w:rFonts w:ascii="Times New Roman" w:hAnsi="Times New Roman"/>
                <w:sz w:val="20"/>
                <w:szCs w:val="20"/>
              </w:rPr>
            </w:pPr>
            <w:r w:rsidRPr="0069232D">
              <w:rPr>
                <w:rFonts w:ascii="Times New Roman" w:hAnsi="Times New Roman"/>
                <w:sz w:val="20"/>
                <w:szCs w:val="20"/>
              </w:rPr>
              <w:t>Отношение численности безработных граждан (по методологии Международной организации труда) к численности экономически активного населения (занятых и безработных), в среднем за год.</w:t>
            </w: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p>
        </w:tc>
      </w:tr>
      <w:tr w:rsidR="009309A3" w:rsidRPr="007D5091" w:rsidTr="007B7364">
        <w:trPr>
          <w:trHeight w:val="762"/>
        </w:trPr>
        <w:tc>
          <w:tcPr>
            <w:tcW w:w="568"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rPr>
                <w:rFonts w:ascii="Times New Roman" w:hAnsi="Times New Roman"/>
                <w:sz w:val="20"/>
                <w:szCs w:val="20"/>
              </w:rPr>
            </w:pPr>
            <w:r>
              <w:rPr>
                <w:rFonts w:ascii="Times New Roman" w:hAnsi="Times New Roman"/>
                <w:sz w:val="20"/>
                <w:szCs w:val="20"/>
              </w:rPr>
              <w:t>13.</w:t>
            </w:r>
          </w:p>
        </w:tc>
        <w:tc>
          <w:tcPr>
            <w:tcW w:w="2693" w:type="dxa"/>
            <w:tcBorders>
              <w:top w:val="single" w:sz="4" w:space="0" w:color="auto"/>
              <w:left w:val="single" w:sz="4" w:space="0" w:color="auto"/>
              <w:bottom w:val="single" w:sz="4" w:space="0" w:color="auto"/>
              <w:right w:val="single" w:sz="4" w:space="0" w:color="auto"/>
            </w:tcBorders>
          </w:tcPr>
          <w:p w:rsidR="009309A3" w:rsidRPr="002C4343" w:rsidRDefault="009309A3" w:rsidP="007B7364">
            <w:pPr>
              <w:rPr>
                <w:rFonts w:ascii="Times New Roman" w:hAnsi="Times New Roman"/>
              </w:rPr>
            </w:pPr>
            <w:r>
              <w:rPr>
                <w:rFonts w:ascii="Times New Roman" w:hAnsi="Times New Roman"/>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w:t>
            </w:r>
          </w:p>
        </w:tc>
        <w:tc>
          <w:tcPr>
            <w:tcW w:w="1559" w:type="dxa"/>
            <w:tcBorders>
              <w:top w:val="single" w:sz="4" w:space="0" w:color="auto"/>
              <w:left w:val="single" w:sz="4" w:space="0" w:color="auto"/>
              <w:bottom w:val="single" w:sz="4" w:space="0" w:color="auto"/>
              <w:right w:val="single" w:sz="4" w:space="0" w:color="auto"/>
            </w:tcBorders>
          </w:tcPr>
          <w:p w:rsidR="009309A3" w:rsidRDefault="009309A3" w:rsidP="007B7364">
            <w:r w:rsidRPr="00B61DC1">
              <w:rPr>
                <w:rFonts w:ascii="Times New Roman" w:hAnsi="Times New Roman"/>
                <w:sz w:val="20"/>
                <w:szCs w:val="20"/>
              </w:rPr>
              <w:t>процент</w:t>
            </w:r>
          </w:p>
        </w:tc>
        <w:tc>
          <w:tcPr>
            <w:tcW w:w="1276" w:type="dxa"/>
            <w:tcBorders>
              <w:top w:val="single" w:sz="4" w:space="0" w:color="auto"/>
              <w:left w:val="single" w:sz="4" w:space="0" w:color="auto"/>
              <w:bottom w:val="single" w:sz="4" w:space="0" w:color="auto"/>
              <w:right w:val="single" w:sz="4" w:space="0" w:color="auto"/>
            </w:tcBorders>
          </w:tcPr>
          <w:p w:rsidR="009309A3"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tcPr>
          <w:p w:rsidR="009309A3" w:rsidRPr="0069232D" w:rsidRDefault="009309A3" w:rsidP="007B7364">
            <w:pPr>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p>
        </w:tc>
      </w:tr>
      <w:tr w:rsidR="009309A3" w:rsidRPr="007D5091" w:rsidTr="007B7364">
        <w:trPr>
          <w:trHeight w:val="762"/>
        </w:trPr>
        <w:tc>
          <w:tcPr>
            <w:tcW w:w="568"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rPr>
                <w:rFonts w:ascii="Times New Roman" w:hAnsi="Times New Roman"/>
                <w:sz w:val="20"/>
                <w:szCs w:val="20"/>
              </w:rPr>
            </w:pPr>
            <w:r>
              <w:rPr>
                <w:rFonts w:ascii="Times New Roman" w:hAnsi="Times New Roman"/>
                <w:sz w:val="20"/>
                <w:szCs w:val="20"/>
              </w:rPr>
              <w:t>14.</w:t>
            </w:r>
          </w:p>
        </w:tc>
        <w:tc>
          <w:tcPr>
            <w:tcW w:w="2693" w:type="dxa"/>
            <w:tcBorders>
              <w:top w:val="single" w:sz="4" w:space="0" w:color="auto"/>
              <w:left w:val="single" w:sz="4" w:space="0" w:color="auto"/>
              <w:bottom w:val="single" w:sz="4" w:space="0" w:color="auto"/>
              <w:right w:val="single" w:sz="4" w:space="0" w:color="auto"/>
            </w:tcBorders>
          </w:tcPr>
          <w:p w:rsidR="009309A3" w:rsidRPr="002C4343" w:rsidRDefault="009309A3" w:rsidP="007B7364">
            <w:pPr>
              <w:rPr>
                <w:rFonts w:ascii="Times New Roman" w:hAnsi="Times New Roman"/>
              </w:rPr>
            </w:pPr>
            <w:r>
              <w:rPr>
                <w:rFonts w:ascii="Times New Roman" w:hAnsi="Times New Roman"/>
              </w:rPr>
              <w:t xml:space="preserve">Удельный вес рабочих мест, на которых проведена социальная оценка условий труда, в общем количестве рабочих мест (по кругу организаций </w:t>
            </w:r>
            <w:r>
              <w:rPr>
                <w:rFonts w:ascii="Times New Roman" w:hAnsi="Times New Roman"/>
              </w:rPr>
              <w:lastRenderedPageBreak/>
              <w:t>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9309A3" w:rsidRDefault="009309A3" w:rsidP="007B7364">
            <w:r w:rsidRPr="00B61DC1">
              <w:rPr>
                <w:rFonts w:ascii="Times New Roman" w:hAnsi="Times New Roman"/>
                <w:sz w:val="20"/>
                <w:szCs w:val="20"/>
              </w:rPr>
              <w:lastRenderedPageBreak/>
              <w:t>процент</w:t>
            </w:r>
          </w:p>
        </w:tc>
        <w:tc>
          <w:tcPr>
            <w:tcW w:w="1276" w:type="dxa"/>
            <w:tcBorders>
              <w:top w:val="single" w:sz="4" w:space="0" w:color="auto"/>
              <w:left w:val="single" w:sz="4" w:space="0" w:color="auto"/>
              <w:bottom w:val="single" w:sz="4" w:space="0" w:color="auto"/>
              <w:right w:val="single" w:sz="4" w:space="0" w:color="auto"/>
            </w:tcBorders>
          </w:tcPr>
          <w:p w:rsidR="009309A3" w:rsidRDefault="009309A3" w:rsidP="007B7364">
            <w:pPr>
              <w:widowControl w:val="0"/>
              <w:autoSpaceDE w:val="0"/>
              <w:autoSpaceDN w:val="0"/>
              <w:adjustRightInd w:val="0"/>
              <w:jc w:val="center"/>
              <w:rPr>
                <w:rFonts w:ascii="Times New Roman" w:hAnsi="Times New Roman"/>
                <w:sz w:val="20"/>
                <w:szCs w:val="20"/>
              </w:rPr>
            </w:pPr>
          </w:p>
        </w:tc>
        <w:tc>
          <w:tcPr>
            <w:tcW w:w="5670" w:type="dxa"/>
            <w:tcBorders>
              <w:top w:val="single" w:sz="4" w:space="0" w:color="auto"/>
              <w:left w:val="single" w:sz="4" w:space="0" w:color="auto"/>
              <w:bottom w:val="single" w:sz="4" w:space="0" w:color="auto"/>
              <w:right w:val="single" w:sz="4" w:space="0" w:color="auto"/>
            </w:tcBorders>
          </w:tcPr>
          <w:p w:rsidR="009309A3" w:rsidRPr="0069232D" w:rsidRDefault="009309A3" w:rsidP="007B7364">
            <w:pPr>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autoSpaceDE w:val="0"/>
              <w:autoSpaceDN w:val="0"/>
              <w:adjustRightInd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9309A3" w:rsidRPr="007D5091" w:rsidRDefault="009309A3" w:rsidP="007B7364">
            <w:pPr>
              <w:widowControl w:val="0"/>
              <w:autoSpaceDE w:val="0"/>
              <w:autoSpaceDN w:val="0"/>
              <w:adjustRightInd w:val="0"/>
              <w:rPr>
                <w:rFonts w:ascii="Times New Roman" w:hAnsi="Times New Roman"/>
                <w:sz w:val="20"/>
                <w:szCs w:val="20"/>
              </w:rPr>
            </w:pPr>
          </w:p>
        </w:tc>
      </w:tr>
    </w:tbl>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EC0BAD" w:rsidRDefault="00EC0BAD"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Pr="002514C7"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Pr>
          <w:rStyle w:val="af3"/>
          <w:rFonts w:ascii="Times New Roman" w:hAnsi="Times New Roman"/>
          <w:sz w:val="24"/>
          <w:szCs w:val="24"/>
        </w:rPr>
        <w:t>3</w:t>
      </w:r>
    </w:p>
    <w:p w:rsidR="009309A3" w:rsidRDefault="009309A3" w:rsidP="009309A3">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9309A3" w:rsidRPr="00BC1CD0" w:rsidRDefault="009309A3" w:rsidP="009309A3">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9309A3" w:rsidRPr="002514C7" w:rsidRDefault="009309A3" w:rsidP="009309A3">
      <w:pPr>
        <w:shd w:val="clear" w:color="auto" w:fill="FFFFFF" w:themeFill="background1"/>
        <w:spacing w:after="0" w:line="240" w:lineRule="auto"/>
        <w:rPr>
          <w:rFonts w:ascii="Times New Roman" w:hAnsi="Times New Roman"/>
          <w:sz w:val="24"/>
          <w:szCs w:val="24"/>
        </w:rPr>
      </w:pPr>
    </w:p>
    <w:p w:rsidR="009309A3" w:rsidRPr="00C83A11" w:rsidRDefault="009309A3" w:rsidP="009309A3">
      <w:pPr>
        <w:spacing w:after="0" w:line="240" w:lineRule="auto"/>
        <w:ind w:firstLine="540"/>
        <w:jc w:val="right"/>
        <w:rPr>
          <w:rFonts w:ascii="Times New Roman" w:hAnsi="Times New Roman"/>
        </w:rPr>
      </w:pPr>
    </w:p>
    <w:p w:rsidR="009309A3" w:rsidRPr="00ED01A2" w:rsidRDefault="009309A3" w:rsidP="009309A3">
      <w:pPr>
        <w:widowControl w:val="0"/>
        <w:autoSpaceDE w:val="0"/>
        <w:autoSpaceDN w:val="0"/>
        <w:adjustRightInd w:val="0"/>
        <w:spacing w:after="0" w:line="240" w:lineRule="auto"/>
        <w:jc w:val="center"/>
        <w:rPr>
          <w:rFonts w:ascii="Times New Roman" w:hAnsi="Times New Roman"/>
          <w:sz w:val="24"/>
          <w:szCs w:val="24"/>
        </w:rPr>
      </w:pPr>
    </w:p>
    <w:p w:rsidR="009309A3" w:rsidRPr="00ED01A2" w:rsidRDefault="009309A3" w:rsidP="009309A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Перечень </w:t>
      </w:r>
      <w:r w:rsidRPr="00ED01A2">
        <w:rPr>
          <w:rFonts w:ascii="Times New Roman" w:hAnsi="Times New Roman"/>
          <w:sz w:val="24"/>
          <w:szCs w:val="24"/>
        </w:rPr>
        <w:t xml:space="preserve">мероприятий подпрограммы «Развитие субъектов малого </w:t>
      </w:r>
      <w:r>
        <w:rPr>
          <w:rFonts w:ascii="Times New Roman" w:hAnsi="Times New Roman"/>
          <w:sz w:val="24"/>
          <w:szCs w:val="24"/>
        </w:rPr>
        <w:t>и среднего предпринимательства»</w:t>
      </w:r>
    </w:p>
    <w:p w:rsidR="009309A3" w:rsidRPr="00BA73DA" w:rsidRDefault="009309A3" w:rsidP="009309A3">
      <w:pPr>
        <w:widowControl w:val="0"/>
        <w:autoSpaceDE w:val="0"/>
        <w:autoSpaceDN w:val="0"/>
        <w:adjustRightInd w:val="0"/>
        <w:spacing w:after="0" w:line="240" w:lineRule="auto"/>
        <w:jc w:val="center"/>
        <w:rPr>
          <w:rFonts w:ascii="Times New Roman" w:hAnsi="Times New Roman"/>
          <w:sz w:val="20"/>
          <w:szCs w:val="20"/>
        </w:rPr>
      </w:pPr>
    </w:p>
    <w:tbl>
      <w:tblPr>
        <w:tblpPr w:leftFromText="180" w:rightFromText="180" w:vertAnchor="text" w:tblpX="-601"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122"/>
        <w:gridCol w:w="824"/>
        <w:gridCol w:w="1583"/>
        <w:gridCol w:w="1254"/>
        <w:gridCol w:w="16"/>
        <w:gridCol w:w="6"/>
        <w:gridCol w:w="1176"/>
        <w:gridCol w:w="100"/>
        <w:gridCol w:w="1264"/>
        <w:gridCol w:w="1278"/>
        <w:gridCol w:w="13"/>
        <w:gridCol w:w="982"/>
        <w:gridCol w:w="7"/>
        <w:gridCol w:w="8"/>
        <w:gridCol w:w="1271"/>
        <w:gridCol w:w="1133"/>
        <w:gridCol w:w="1139"/>
      </w:tblGrid>
      <w:tr w:rsidR="009309A3" w:rsidRPr="00EF396A" w:rsidTr="007B7364">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п/п</w:t>
            </w:r>
          </w:p>
        </w:tc>
        <w:tc>
          <w:tcPr>
            <w:tcW w:w="2122"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Мероприятия по реализации подпрограммы</w:t>
            </w:r>
          </w:p>
        </w:tc>
        <w:tc>
          <w:tcPr>
            <w:tcW w:w="82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Сроки исполнения мероприятий</w:t>
            </w:r>
          </w:p>
        </w:tc>
        <w:tc>
          <w:tcPr>
            <w:tcW w:w="1583"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Источники финансирования</w:t>
            </w:r>
          </w:p>
        </w:tc>
        <w:tc>
          <w:tcPr>
            <w:tcW w:w="1270" w:type="dxa"/>
            <w:gridSpan w:val="2"/>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Объём финансирования  мероприятия в </w:t>
            </w:r>
            <w:r w:rsidRPr="00EF396A">
              <w:rPr>
                <w:rFonts w:ascii="Times New Roman" w:hAnsi="Times New Roman"/>
                <w:color w:val="000000"/>
              </w:rPr>
              <w:t>предыдущем</w:t>
            </w:r>
            <w:r>
              <w:rPr>
                <w:rFonts w:ascii="Times New Roman" w:hAnsi="Times New Roman"/>
                <w:color w:val="000000"/>
              </w:rPr>
              <w:t xml:space="preserve"> </w:t>
            </w:r>
            <w:r w:rsidRPr="00EF396A">
              <w:rPr>
                <w:rFonts w:ascii="Times New Roman" w:hAnsi="Times New Roman"/>
              </w:rPr>
              <w:t>финансовом году</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(тыс. руб.)* </w:t>
            </w:r>
          </w:p>
        </w:tc>
        <w:tc>
          <w:tcPr>
            <w:tcW w:w="1182" w:type="dxa"/>
            <w:gridSpan w:val="2"/>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Всего,         </w:t>
            </w:r>
            <w:r w:rsidRPr="00EF396A">
              <w:rPr>
                <w:rFonts w:ascii="Times New Roman" w:hAnsi="Times New Roman"/>
              </w:rPr>
              <w:br/>
              <w:t>(тыс. руб.)</w:t>
            </w:r>
          </w:p>
        </w:tc>
        <w:tc>
          <w:tcPr>
            <w:tcW w:w="6056" w:type="dxa"/>
            <w:gridSpan w:val="9"/>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Объем финансирования по годам</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 xml:space="preserve"> (тыс. руб.)</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 xml:space="preserve">Ответственный за выполнение мероприятия программы </w:t>
            </w:r>
          </w:p>
        </w:tc>
      </w:tr>
      <w:tr w:rsidR="009309A3" w:rsidRPr="00EF396A" w:rsidTr="00EC0BAD">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83"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70" w:type="dxa"/>
            <w:gridSpan w:val="2"/>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2" w:type="dxa"/>
            <w:gridSpan w:val="2"/>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364"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1291" w:type="dxa"/>
            <w:gridSpan w:val="2"/>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997" w:type="dxa"/>
            <w:gridSpan w:val="3"/>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1"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133" w:type="dxa"/>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
        </w:tc>
      </w:tr>
      <w:tr w:rsidR="009309A3" w:rsidRPr="00EF396A" w:rsidTr="00EC0BAD">
        <w:tc>
          <w:tcPr>
            <w:tcW w:w="674"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w:t>
            </w:r>
          </w:p>
        </w:tc>
        <w:tc>
          <w:tcPr>
            <w:tcW w:w="2122"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2</w:t>
            </w:r>
          </w:p>
        </w:tc>
        <w:tc>
          <w:tcPr>
            <w:tcW w:w="824"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3</w:t>
            </w: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4</w:t>
            </w:r>
          </w:p>
        </w:tc>
        <w:tc>
          <w:tcPr>
            <w:tcW w:w="1270" w:type="dxa"/>
            <w:gridSpan w:val="2"/>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5</w:t>
            </w:r>
          </w:p>
        </w:tc>
        <w:tc>
          <w:tcPr>
            <w:tcW w:w="1182" w:type="dxa"/>
            <w:gridSpan w:val="2"/>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6</w:t>
            </w:r>
          </w:p>
        </w:tc>
        <w:tc>
          <w:tcPr>
            <w:tcW w:w="1364" w:type="dxa"/>
            <w:gridSpan w:val="2"/>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7</w:t>
            </w:r>
          </w:p>
        </w:tc>
        <w:tc>
          <w:tcPr>
            <w:tcW w:w="1291" w:type="dxa"/>
            <w:gridSpan w:val="2"/>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8</w:t>
            </w:r>
          </w:p>
        </w:tc>
        <w:tc>
          <w:tcPr>
            <w:tcW w:w="997" w:type="dxa"/>
            <w:gridSpan w:val="3"/>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9</w:t>
            </w:r>
          </w:p>
        </w:tc>
        <w:tc>
          <w:tcPr>
            <w:tcW w:w="1271"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10</w:t>
            </w:r>
          </w:p>
        </w:tc>
        <w:tc>
          <w:tcPr>
            <w:tcW w:w="1133"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11</w:t>
            </w:r>
          </w:p>
        </w:tc>
        <w:tc>
          <w:tcPr>
            <w:tcW w:w="1139"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12</w:t>
            </w:r>
          </w:p>
        </w:tc>
      </w:tr>
      <w:tr w:rsidR="009309A3" w:rsidRPr="00EF396A" w:rsidTr="00EC0BAD">
        <w:trPr>
          <w:cantSplit/>
          <w:trHeight w:val="697"/>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val="restart"/>
          </w:tcPr>
          <w:p w:rsidR="009309A3" w:rsidRPr="00312570"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sz w:val="24"/>
                <w:szCs w:val="24"/>
                <w:u w:val="single"/>
              </w:rPr>
            </w:pPr>
            <w:r w:rsidRPr="00312570">
              <w:rPr>
                <w:rFonts w:ascii="Times New Roman" w:hAnsi="Times New Roman"/>
                <w:b/>
                <w:sz w:val="24"/>
                <w:szCs w:val="24"/>
                <w:u w:val="single"/>
              </w:rPr>
              <w:lastRenderedPageBreak/>
              <w:t>Задача 1</w:t>
            </w:r>
          </w:p>
          <w:p w:rsidR="009309A3" w:rsidRPr="00312570"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312570">
              <w:rPr>
                <w:rFonts w:ascii="Times New Roman" w:hAnsi="Times New Roman"/>
                <w:b/>
                <w:sz w:val="24"/>
                <w:szCs w:val="24"/>
              </w:rPr>
              <w:t xml:space="preserve"> </w:t>
            </w:r>
            <w:r w:rsidRPr="00312570">
              <w:rPr>
                <w:rFonts w:ascii="Times New Roman" w:hAnsi="Times New Roman"/>
                <w:sz w:val="24"/>
                <w:szCs w:val="24"/>
              </w:rPr>
              <w:t>«Увеличение доли оборота малых и средних предприятий в общем обороте по полному кругу предприятий»</w:t>
            </w:r>
          </w:p>
          <w:p w:rsidR="009309A3" w:rsidRPr="00312570"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2017-2021</w:t>
            </w: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EC0BAD">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pStyle w:val="a3"/>
              <w:shd w:val="clear" w:color="auto" w:fill="FFFFFF" w:themeFill="background1"/>
              <w:jc w:val="center"/>
              <w:rPr>
                <w:rFonts w:ascii="Times New Roman" w:hAnsi="Times New Roman"/>
              </w:rPr>
            </w:pPr>
          </w:p>
        </w:tc>
      </w:tr>
      <w:tr w:rsidR="009309A3" w:rsidRPr="00EF396A" w:rsidTr="00EC0BAD">
        <w:trPr>
          <w:cantSplit/>
          <w:trHeight w:val="75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48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76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u w:val="single"/>
              </w:rPr>
            </w:pPr>
            <w:r w:rsidRPr="00EF396A">
              <w:rPr>
                <w:rFonts w:ascii="Times New Roman" w:hAnsi="Times New Roman"/>
                <w:u w:val="single"/>
              </w:rPr>
              <w:t xml:space="preserve">Основное мероприятие 1 </w:t>
            </w:r>
          </w:p>
          <w:p w:rsidR="009309A3" w:rsidRPr="002307FD"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2307FD">
              <w:rPr>
                <w:rFonts w:ascii="Times New Roman" w:hAnsi="Times New Roman"/>
                <w:sz w:val="24"/>
                <w:szCs w:val="24"/>
              </w:rPr>
              <w:t xml:space="preserve">Предоставление субсидии субъектам МСП на модернизацию оборудования </w:t>
            </w:r>
          </w:p>
          <w:p w:rsidR="009309A3" w:rsidRPr="002307FD"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Pr>
                <w:rFonts w:ascii="Times New Roman" w:eastAsia="Calibri" w:hAnsi="Times New Roman" w:cs="Times New Roman"/>
              </w:rPr>
              <w:t>2017-2021</w:t>
            </w: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EC0BAD">
        <w:trPr>
          <w:cantSplit/>
          <w:trHeight w:val="121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364"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97"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71"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1.1.1.</w:t>
            </w:r>
          </w:p>
        </w:tc>
        <w:tc>
          <w:tcPr>
            <w:tcW w:w="2122" w:type="dxa"/>
            <w:vMerge w:val="restart"/>
          </w:tcPr>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.1.</w:t>
            </w:r>
          </w:p>
          <w:p w:rsidR="009309A3" w:rsidRPr="00640D8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Утвержде</w:t>
            </w:r>
            <w:r w:rsidRPr="00640D83">
              <w:rPr>
                <w:rFonts w:ascii="Times New Roman" w:hAnsi="Times New Roman"/>
              </w:rPr>
              <w:softHyphen/>
              <w:t xml:space="preserve">ние Порядка </w:t>
            </w:r>
            <w:r w:rsidRPr="00640D83">
              <w:rPr>
                <w:rFonts w:ascii="Times New Roman" w:hAnsi="Times New Roman"/>
              </w:rPr>
              <w:lastRenderedPageBreak/>
              <w:t xml:space="preserve">предоставления субсидий юридическим лицам и индивидуальным предпринимателям на реализацию мероприятий подпрограммы </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br/>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w:t>
            </w:r>
            <w:r w:rsidRPr="00EF396A">
              <w:rPr>
                <w:rFonts w:ascii="Times New Roman" w:hAnsi="Times New Roman"/>
              </w:rPr>
              <w:lastRenderedPageBreak/>
              <w:t>и и инвестиций</w:t>
            </w:r>
          </w:p>
        </w:tc>
      </w:tr>
      <w:tr w:rsidR="009309A3" w:rsidRPr="00EF396A" w:rsidTr="00EC0BAD">
        <w:trPr>
          <w:cantSplit/>
          <w:trHeight w:val="122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82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886"/>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646"/>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1.1.2.</w:t>
            </w:r>
          </w:p>
        </w:tc>
        <w:tc>
          <w:tcPr>
            <w:tcW w:w="2122" w:type="dxa"/>
            <w:vMerge w:val="restart"/>
          </w:tcPr>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.2.</w:t>
            </w:r>
          </w:p>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 xml:space="preserve"> Проведе</w:t>
            </w:r>
            <w:r w:rsidRPr="00640D83">
              <w:rPr>
                <w:rFonts w:ascii="Times New Roman" w:hAnsi="Times New Roman"/>
              </w:rPr>
              <w:softHyphen/>
              <w:t>ние отбора субъектов МСП</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EC0BAD">
        <w:trPr>
          <w:cantSplit/>
          <w:trHeight w:val="104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25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82"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364"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1.1.3.</w:t>
            </w:r>
          </w:p>
        </w:tc>
        <w:tc>
          <w:tcPr>
            <w:tcW w:w="2122" w:type="dxa"/>
            <w:vMerge w:val="restart"/>
          </w:tcPr>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.3.</w:t>
            </w:r>
          </w:p>
          <w:p w:rsidR="009309A3" w:rsidRPr="00EF396A"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640D83">
              <w:rPr>
                <w:rFonts w:ascii="Times New Roman" w:hAnsi="Times New Roman"/>
              </w:rPr>
              <w:t>Заключе</w:t>
            </w:r>
            <w:r w:rsidRPr="00640D83">
              <w:rPr>
                <w:rFonts w:ascii="Times New Roman" w:hAnsi="Times New Roman"/>
              </w:rPr>
              <w:softHyphen/>
              <w:t>ние договора на предос</w:t>
            </w:r>
            <w:r w:rsidRPr="00640D83">
              <w:rPr>
                <w:rFonts w:ascii="Times New Roman" w:hAnsi="Times New Roman"/>
              </w:rPr>
              <w:softHyphen/>
              <w:t>тавление субсидии с субъектами МСП по итогам конкурсного отбора</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val="restart"/>
            <w:tcBorders>
              <w:bottom w:val="nil"/>
              <w:right w:val="single" w:sz="4" w:space="0" w:color="auto"/>
            </w:tcBorders>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nil"/>
              <w:bottom w:val="nil"/>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Borders>
              <w:top w:val="nil"/>
              <w:bottom w:val="nil"/>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84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7"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1"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Borders>
              <w:top w:val="nil"/>
              <w:bottom w:val="nil"/>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25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Merge w:val="restart"/>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7" w:type="dxa"/>
            <w:gridSpan w:val="3"/>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1" w:type="dxa"/>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vMerge w:val="restart"/>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Borders>
              <w:top w:val="nil"/>
              <w:bottom w:val="nil"/>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EC0BAD">
        <w:trPr>
          <w:cantSplit/>
          <w:trHeight w:val="5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270" w:type="dxa"/>
            <w:gridSpan w:val="2"/>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82" w:type="dxa"/>
            <w:gridSpan w:val="3"/>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4" w:type="dxa"/>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1" w:type="dxa"/>
            <w:gridSpan w:val="2"/>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7" w:type="dxa"/>
            <w:gridSpan w:val="3"/>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71" w:type="dxa"/>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3" w:type="dxa"/>
            <w:vMerge/>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9" w:type="dxa"/>
            <w:tcBorders>
              <w:top w:val="nil"/>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1.1.4.</w:t>
            </w:r>
          </w:p>
        </w:tc>
        <w:tc>
          <w:tcPr>
            <w:tcW w:w="2122" w:type="dxa"/>
            <w:vMerge w:val="restart"/>
          </w:tcPr>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.4.</w:t>
            </w:r>
          </w:p>
          <w:p w:rsidR="009309A3" w:rsidRPr="00455834"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Cs/>
                <w:sz w:val="24"/>
                <w:szCs w:val="24"/>
              </w:rPr>
              <w:t>Ч</w:t>
            </w:r>
            <w:r w:rsidRPr="00455834">
              <w:rPr>
                <w:rFonts w:ascii="Times New Roman" w:hAnsi="Times New Roman"/>
                <w:sz w:val="24"/>
                <w:szCs w:val="24"/>
              </w:rPr>
              <w:t xml:space="preserve">астичная компенсация субъектам малого и среднего предпринимательства затрат, связанных с приобретением оборудования в целях создания и (или) развития и </w:t>
            </w:r>
            <w:r w:rsidRPr="00455834">
              <w:rPr>
                <w:rFonts w:ascii="Times New Roman" w:hAnsi="Times New Roman"/>
                <w:sz w:val="24"/>
                <w:szCs w:val="24"/>
              </w:rPr>
              <w:lastRenderedPageBreak/>
              <w:t>(или) модернизации производства товаров (работ, услуг)</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264"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82"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86"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64"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82"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86"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64"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82"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286" w:type="dxa"/>
            <w:gridSpan w:val="3"/>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w:t>
            </w:r>
            <w:r w:rsidRPr="00EF396A">
              <w:rPr>
                <w:rFonts w:ascii="Times New Roman" w:eastAsia="Calibri" w:hAnsi="Times New Roman" w:cs="Times New Roman"/>
              </w:rPr>
              <w:lastRenderedPageBreak/>
              <w:t xml:space="preserve">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lastRenderedPageBreak/>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2150</w:t>
            </w:r>
          </w:p>
        </w:tc>
        <w:tc>
          <w:tcPr>
            <w:tcW w:w="1264"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91" w:type="dxa"/>
            <w:gridSpan w:val="2"/>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982"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286" w:type="dxa"/>
            <w:gridSpan w:val="3"/>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3" w:type="dxa"/>
          </w:tcPr>
          <w:p w:rsidR="009309A3" w:rsidRPr="00E137E5" w:rsidRDefault="009309A3" w:rsidP="007B7364">
            <w:pPr>
              <w:pStyle w:val="a3"/>
              <w:shd w:val="clear" w:color="auto" w:fill="FFFFFF" w:themeFill="background1"/>
              <w:jc w:val="center"/>
              <w:rPr>
                <w:rFonts w:ascii="Times New Roman" w:hAnsi="Times New Roman"/>
              </w:rPr>
            </w:pPr>
            <w:r w:rsidRPr="00E137E5">
              <w:rPr>
                <w:rFonts w:ascii="Times New Roman" w:hAnsi="Times New Roman"/>
              </w:rPr>
              <w:t>430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11.5.</w:t>
            </w:r>
          </w:p>
        </w:tc>
        <w:tc>
          <w:tcPr>
            <w:tcW w:w="2122" w:type="dxa"/>
            <w:vMerge w:val="restart"/>
          </w:tcPr>
          <w:p w:rsidR="009309A3" w:rsidRPr="001A6342"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u w:val="single"/>
              </w:rPr>
            </w:pPr>
            <w:r w:rsidRPr="001A6342">
              <w:rPr>
                <w:rFonts w:ascii="Times New Roman" w:hAnsi="Times New Roman"/>
                <w:sz w:val="24"/>
                <w:szCs w:val="24"/>
                <w:u w:val="single"/>
              </w:rPr>
              <w:t>Мероприятие 1.5.</w:t>
            </w:r>
          </w:p>
          <w:p w:rsidR="009309A3" w:rsidRPr="00EF396A"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Pr>
                <w:rFonts w:ascii="Times New Roman" w:hAnsi="Times New Roman"/>
                <w:sz w:val="24"/>
                <w:szCs w:val="24"/>
              </w:rPr>
              <w:t>Формирование и направление отчетности</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9" w:type="dxa"/>
            <w:vMerge w:val="restart"/>
            <w:tcBorders>
              <w:top w:val="nil"/>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nil"/>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nil"/>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nil"/>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1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nil"/>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2122" w:type="dxa"/>
            <w:vMerge w:val="restart"/>
          </w:tcPr>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b/>
                <w:sz w:val="24"/>
                <w:szCs w:val="24"/>
                <w:highlight w:val="yellow"/>
              </w:rPr>
            </w:pPr>
            <w:r w:rsidRPr="00DD2C1C">
              <w:rPr>
                <w:rFonts w:ascii="Times New Roman" w:hAnsi="Times New Roman"/>
                <w:b/>
                <w:sz w:val="24"/>
                <w:szCs w:val="24"/>
                <w:highlight w:val="yellow"/>
              </w:rPr>
              <w:t>Задача 2</w:t>
            </w: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highlight w:val="yellow"/>
              </w:rPr>
            </w:pPr>
            <w:r w:rsidRPr="00DD2C1C">
              <w:rPr>
                <w:rFonts w:ascii="Times New Roman" w:hAnsi="Times New Roman"/>
                <w:sz w:val="24"/>
                <w:szCs w:val="24"/>
                <w:highlight w:val="yellow"/>
              </w:rPr>
              <w:t xml:space="preserve">Имущественная поддержка субъектов малого и среднего предпринимательства и организаций, образующих </w:t>
            </w:r>
            <w:r w:rsidRPr="00DD2C1C">
              <w:rPr>
                <w:rFonts w:ascii="Times New Roman" w:hAnsi="Times New Roman"/>
                <w:sz w:val="24"/>
                <w:szCs w:val="24"/>
                <w:highlight w:val="yellow"/>
              </w:rPr>
              <w:lastRenderedPageBreak/>
              <w:t>инфраструктуру поддержки субъектов малого и среднего предпринимательства</w:t>
            </w: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highlight w:val="yellow"/>
              </w:rPr>
            </w:pPr>
          </w:p>
        </w:tc>
        <w:tc>
          <w:tcPr>
            <w:tcW w:w="824" w:type="dxa"/>
            <w:vMerge w:val="restart"/>
          </w:tcPr>
          <w:p w:rsidR="009309A3" w:rsidRPr="00DD2C1C" w:rsidRDefault="009309A3" w:rsidP="007B7364">
            <w:pPr>
              <w:pStyle w:val="ConsPlusCell"/>
              <w:tabs>
                <w:tab w:val="center" w:pos="4677"/>
                <w:tab w:val="right" w:pos="9355"/>
              </w:tabs>
              <w:spacing w:after="200" w:line="276" w:lineRule="auto"/>
              <w:rPr>
                <w:rFonts w:ascii="Times New Roman" w:eastAsia="Calibri" w:hAnsi="Times New Roman" w:cs="Times New Roman"/>
                <w:highlight w:val="yellow"/>
              </w:rPr>
            </w:pPr>
          </w:p>
        </w:tc>
        <w:tc>
          <w:tcPr>
            <w:tcW w:w="1583" w:type="dxa"/>
          </w:tcPr>
          <w:p w:rsidR="009309A3" w:rsidRPr="00DD2C1C"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highlight w:val="yellow"/>
              </w:rPr>
            </w:pPr>
            <w:r w:rsidRPr="00DD2C1C">
              <w:rPr>
                <w:rFonts w:ascii="Times New Roman" w:hAnsi="Times New Roman"/>
                <w:highlight w:val="yellow"/>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Территориальное управление </w:t>
            </w: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highlight w:val="yellow"/>
              </w:rPr>
            </w:pPr>
          </w:p>
        </w:tc>
        <w:tc>
          <w:tcPr>
            <w:tcW w:w="824" w:type="dxa"/>
            <w:vMerge/>
          </w:tcPr>
          <w:p w:rsidR="009309A3" w:rsidRPr="00DD2C1C" w:rsidRDefault="009309A3" w:rsidP="007B7364">
            <w:pPr>
              <w:pStyle w:val="ConsPlusCell"/>
              <w:tabs>
                <w:tab w:val="center" w:pos="4677"/>
                <w:tab w:val="right" w:pos="9355"/>
              </w:tabs>
              <w:spacing w:after="200" w:line="276" w:lineRule="auto"/>
              <w:rPr>
                <w:rFonts w:ascii="Times New Roman" w:eastAsia="Calibri" w:hAnsi="Times New Roman" w:cs="Times New Roman"/>
                <w:highlight w:val="yellow"/>
              </w:rPr>
            </w:pPr>
          </w:p>
        </w:tc>
        <w:tc>
          <w:tcPr>
            <w:tcW w:w="1583" w:type="dxa"/>
          </w:tcPr>
          <w:p w:rsidR="009309A3" w:rsidRPr="00DD2C1C" w:rsidRDefault="009309A3" w:rsidP="007B7364">
            <w:pPr>
              <w:pStyle w:val="ConsPlusCell"/>
              <w:tabs>
                <w:tab w:val="center" w:pos="4677"/>
                <w:tab w:val="right" w:pos="9355"/>
              </w:tabs>
              <w:spacing w:after="200" w:line="276" w:lineRule="auto"/>
              <w:rPr>
                <w:rFonts w:ascii="Times New Roman" w:eastAsia="Calibri" w:hAnsi="Times New Roman" w:cs="Times New Roman"/>
                <w:highlight w:val="yellow"/>
              </w:rPr>
            </w:pPr>
            <w:r w:rsidRPr="00DD2C1C">
              <w:rPr>
                <w:rFonts w:ascii="Times New Roman" w:eastAsia="Calibri" w:hAnsi="Times New Roman" w:cs="Times New Roman"/>
                <w:highlight w:val="yellow"/>
              </w:rPr>
              <w:t xml:space="preserve">Средства бюджета    Московской области        </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1180"/>
        </w:trPr>
        <w:tc>
          <w:tcPr>
            <w:tcW w:w="674" w:type="dxa"/>
            <w:vMerge/>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w:t>
            </w:r>
            <w:r>
              <w:rPr>
                <w:rFonts w:ascii="Times New Roman" w:eastAsia="Calibri" w:hAnsi="Times New Roman" w:cs="Times New Roman"/>
              </w:rPr>
              <w:t xml:space="preserve"> </w:t>
            </w:r>
            <w:r w:rsidRPr="00EF396A">
              <w:rPr>
                <w:rFonts w:ascii="Times New Roman" w:eastAsia="Calibri" w:hAnsi="Times New Roman" w:cs="Times New Roman"/>
              </w:rPr>
              <w:t>местного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70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37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w:t>
            </w:r>
          </w:p>
        </w:tc>
        <w:tc>
          <w:tcPr>
            <w:tcW w:w="2122" w:type="dxa"/>
            <w:vMerge w:val="restart"/>
          </w:tcPr>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b/>
                <w:highlight w:val="yellow"/>
                <w:u w:val="single"/>
              </w:rPr>
            </w:pPr>
            <w:r w:rsidRPr="00DD2C1C">
              <w:rPr>
                <w:rFonts w:ascii="Times New Roman" w:hAnsi="Times New Roman"/>
                <w:b/>
                <w:highlight w:val="yellow"/>
                <w:u w:val="single"/>
              </w:rPr>
              <w:t>Основное мероприятие1</w:t>
            </w:r>
          </w:p>
          <w:p w:rsidR="009309A3" w:rsidRPr="00DD2C1C" w:rsidRDefault="009309A3" w:rsidP="007B7364">
            <w:pPr>
              <w:spacing w:after="60"/>
              <w:rPr>
                <w:rFonts w:ascii="Times New Roman" w:hAnsi="Times New Roman"/>
                <w:sz w:val="24"/>
                <w:szCs w:val="24"/>
                <w:highlight w:val="yellow"/>
              </w:rPr>
            </w:pPr>
            <w:r w:rsidRPr="00DD2C1C">
              <w:rPr>
                <w:rFonts w:ascii="Times New Roman" w:hAnsi="Times New Roman"/>
                <w:highlight w:val="yellow"/>
              </w:rPr>
              <w:t>Формирование перечня муниципального имущества городского округа Серебряные Пруды Московской области</w:t>
            </w:r>
            <w:r w:rsidRPr="00DD2C1C">
              <w:rPr>
                <w:rFonts w:ascii="Times New Roman" w:hAnsi="Times New Roman"/>
                <w:sz w:val="24"/>
                <w:szCs w:val="24"/>
                <w:highlight w:val="yellow"/>
              </w:rPr>
              <w:t xml:space="preserve">, предназначенного для предоставления во владение и (или) пользование исключительно субъектам малого и среднего предпринимательства и организациям, образующим инфраструктуру поддержки </w:t>
            </w:r>
            <w:r w:rsidRPr="00DD2C1C">
              <w:rPr>
                <w:rFonts w:ascii="Times New Roman" w:hAnsi="Times New Roman"/>
                <w:sz w:val="24"/>
                <w:szCs w:val="24"/>
                <w:highlight w:val="yellow"/>
              </w:rPr>
              <w:lastRenderedPageBreak/>
              <w:t>малого и среднего предпринимательства, на долгосрочной основе</w:t>
            </w: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highlight w:val="yellow"/>
              </w:rPr>
            </w:pP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highlight w:val="yellow"/>
              </w:rPr>
            </w:pP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highlight w:val="yellow"/>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федерального </w:t>
            </w:r>
            <w:r w:rsidRPr="00EF396A">
              <w:rPr>
                <w:rFonts w:ascii="Times New Roman" w:eastAsia="Calibri" w:hAnsi="Times New Roman" w:cs="Times New Roman"/>
              </w:rPr>
              <w:lastRenderedPageBreak/>
              <w:t>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lastRenderedPageBreak/>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87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9"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9"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70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9"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79"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2115"/>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2.1.1.</w:t>
            </w:r>
          </w:p>
        </w:tc>
        <w:tc>
          <w:tcPr>
            <w:tcW w:w="2122" w:type="dxa"/>
            <w:vMerge w:val="restart"/>
          </w:tcPr>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xml:space="preserve">Мероприятие 2.1. </w:t>
            </w:r>
          </w:p>
          <w:p w:rsidR="009309A3" w:rsidRPr="00DD2C1C" w:rsidRDefault="009309A3" w:rsidP="007B7364">
            <w:pPr>
              <w:widowControl w:val="0"/>
              <w:autoSpaceDE w:val="0"/>
              <w:autoSpaceDN w:val="0"/>
              <w:adjustRightInd w:val="0"/>
              <w:spacing w:after="0" w:line="240" w:lineRule="auto"/>
              <w:jc w:val="both"/>
              <w:rPr>
                <w:rFonts w:ascii="Times New Roman" w:hAnsi="Times New Roman"/>
                <w:sz w:val="24"/>
                <w:szCs w:val="24"/>
                <w:highlight w:val="yellow"/>
              </w:rPr>
            </w:pPr>
            <w:r w:rsidRPr="00DD2C1C">
              <w:rPr>
                <w:rFonts w:ascii="Times New Roman" w:hAnsi="Times New Roman"/>
                <w:sz w:val="24"/>
                <w:szCs w:val="24"/>
                <w:highlight w:val="yellow"/>
              </w:rPr>
              <w:t>Формирование перечня имущества в виде базы данных, содержащей реестр имущества зданий, строений, сооружений, нежилых помещений, свободных от прав третьих лиц. Ведение реестра  в форме таблицы, содержащей следующие сведения:</w:t>
            </w:r>
          </w:p>
          <w:p w:rsidR="009309A3" w:rsidRPr="00495B1C" w:rsidRDefault="009309A3" w:rsidP="007B7364">
            <w:pPr>
              <w:widowControl w:val="0"/>
              <w:autoSpaceDE w:val="0"/>
              <w:autoSpaceDN w:val="0"/>
              <w:adjustRightInd w:val="0"/>
              <w:spacing w:after="0" w:line="240" w:lineRule="auto"/>
              <w:jc w:val="both"/>
              <w:rPr>
                <w:rFonts w:ascii="Times New Roman" w:hAnsi="Times New Roman"/>
                <w:sz w:val="24"/>
                <w:szCs w:val="24"/>
              </w:rPr>
            </w:pPr>
            <w:r w:rsidRPr="00DD2C1C">
              <w:rPr>
                <w:rFonts w:ascii="Times New Roman" w:hAnsi="Times New Roman"/>
                <w:sz w:val="24"/>
                <w:szCs w:val="24"/>
                <w:highlight w:val="yellow"/>
              </w:rPr>
              <w:t>- номер по порядку;</w:t>
            </w:r>
          </w:p>
          <w:p w:rsidR="009309A3" w:rsidRPr="00DD2C1C" w:rsidRDefault="009309A3" w:rsidP="007B7364">
            <w:pPr>
              <w:widowControl w:val="0"/>
              <w:autoSpaceDE w:val="0"/>
              <w:autoSpaceDN w:val="0"/>
              <w:adjustRightInd w:val="0"/>
              <w:spacing w:after="0" w:line="240" w:lineRule="auto"/>
              <w:jc w:val="both"/>
              <w:rPr>
                <w:rFonts w:ascii="Times New Roman" w:hAnsi="Times New Roman"/>
                <w:sz w:val="24"/>
                <w:szCs w:val="24"/>
                <w:highlight w:val="yellow"/>
              </w:rPr>
            </w:pPr>
            <w:r w:rsidRPr="00495B1C">
              <w:rPr>
                <w:rFonts w:ascii="Times New Roman" w:hAnsi="Times New Roman"/>
                <w:sz w:val="24"/>
                <w:szCs w:val="24"/>
              </w:rPr>
              <w:lastRenderedPageBreak/>
              <w:t xml:space="preserve">- </w:t>
            </w:r>
            <w:r w:rsidRPr="00DD2C1C">
              <w:rPr>
                <w:rFonts w:ascii="Times New Roman" w:hAnsi="Times New Roman"/>
                <w:sz w:val="24"/>
                <w:szCs w:val="24"/>
                <w:highlight w:val="yellow"/>
              </w:rPr>
              <w:t xml:space="preserve">вид объекта учета; </w:t>
            </w:r>
          </w:p>
          <w:p w:rsidR="009309A3" w:rsidRPr="00DD2C1C" w:rsidRDefault="009309A3" w:rsidP="007B7364">
            <w:pPr>
              <w:widowControl w:val="0"/>
              <w:autoSpaceDE w:val="0"/>
              <w:autoSpaceDN w:val="0"/>
              <w:adjustRightInd w:val="0"/>
              <w:spacing w:after="0" w:line="240" w:lineRule="auto"/>
              <w:jc w:val="both"/>
              <w:rPr>
                <w:rFonts w:ascii="Times New Roman" w:hAnsi="Times New Roman"/>
                <w:sz w:val="24"/>
                <w:szCs w:val="24"/>
                <w:highlight w:val="yellow"/>
              </w:rPr>
            </w:pPr>
            <w:r w:rsidRPr="00DD2C1C">
              <w:rPr>
                <w:rFonts w:ascii="Times New Roman" w:hAnsi="Times New Roman"/>
                <w:sz w:val="24"/>
                <w:szCs w:val="24"/>
                <w:highlight w:val="yellow"/>
              </w:rPr>
              <w:t>-местонахождение (адрес) объекта учета;</w:t>
            </w:r>
          </w:p>
          <w:p w:rsidR="009309A3" w:rsidRPr="00DD2C1C" w:rsidRDefault="009309A3" w:rsidP="007B7364">
            <w:pPr>
              <w:widowControl w:val="0"/>
              <w:autoSpaceDE w:val="0"/>
              <w:autoSpaceDN w:val="0"/>
              <w:adjustRightInd w:val="0"/>
              <w:spacing w:after="0" w:line="240" w:lineRule="auto"/>
              <w:jc w:val="both"/>
              <w:rPr>
                <w:rFonts w:ascii="Times New Roman" w:hAnsi="Times New Roman"/>
                <w:sz w:val="24"/>
                <w:szCs w:val="24"/>
                <w:highlight w:val="yellow"/>
              </w:rPr>
            </w:pPr>
            <w:r w:rsidRPr="00DD2C1C">
              <w:rPr>
                <w:rFonts w:ascii="Times New Roman" w:hAnsi="Times New Roman"/>
                <w:sz w:val="24"/>
                <w:szCs w:val="24"/>
                <w:highlight w:val="yellow"/>
              </w:rPr>
              <w:t>- целевое назначение объекта учета;</w:t>
            </w:r>
          </w:p>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DD2C1C">
              <w:rPr>
                <w:rFonts w:ascii="Times New Roman" w:hAnsi="Times New Roman"/>
                <w:sz w:val="24"/>
                <w:szCs w:val="24"/>
                <w:highlight w:val="yellow"/>
              </w:rPr>
              <w:t>- наличие земельного участка под объектом недвижимости</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tc>
        <w:tc>
          <w:tcPr>
            <w:tcW w:w="1282" w:type="dxa"/>
            <w:gridSpan w:val="3"/>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1264" w:type="dxa"/>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1291"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989"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1279"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1133" w:type="dxa"/>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r>
      <w:tr w:rsidR="009309A3" w:rsidRPr="00EF396A" w:rsidTr="007B7364">
        <w:trPr>
          <w:cantSplit/>
          <w:trHeight w:val="62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2" w:type="dxa"/>
            <w:gridSpan w:val="3"/>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89"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9"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9"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321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2.1.2.</w:t>
            </w:r>
          </w:p>
        </w:tc>
        <w:tc>
          <w:tcPr>
            <w:tcW w:w="2122" w:type="dxa"/>
            <w:vMerge w:val="restart"/>
          </w:tcPr>
          <w:p w:rsidR="009309A3" w:rsidRPr="00DD2C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highlight w:val="yellow"/>
              </w:rPr>
            </w:pPr>
            <w:r w:rsidRPr="00DD2C1C">
              <w:rPr>
                <w:rFonts w:ascii="Times New Roman" w:hAnsi="Times New Roman"/>
                <w:sz w:val="24"/>
                <w:szCs w:val="24"/>
                <w:highlight w:val="yellow"/>
              </w:rPr>
              <w:t>Мероприятие 2.2.</w:t>
            </w:r>
          </w:p>
          <w:p w:rsidR="009309A3" w:rsidRPr="00495B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DD2C1C">
              <w:rPr>
                <w:rFonts w:ascii="Times New Roman" w:hAnsi="Times New Roman"/>
                <w:sz w:val="24"/>
                <w:szCs w:val="24"/>
                <w:highlight w:val="yellow"/>
              </w:rPr>
              <w:t>Утверждение перечня имущества в установленном законодательством порядке</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jc w:val="center"/>
              <w:rPr>
                <w:rFonts w:ascii="Times New Roman" w:hAnsi="Times New Roman" w:cs="Times New Roman"/>
                <w:sz w:val="22"/>
                <w:szCs w:val="22"/>
              </w:rPr>
            </w:pPr>
          </w:p>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2.1.3</w:t>
            </w:r>
            <w:r>
              <w:rPr>
                <w:rFonts w:ascii="Times New Roman" w:hAnsi="Times New Roman"/>
              </w:rPr>
              <w:lastRenderedPageBreak/>
              <w:t>.</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Мероприятие 2.3.</w:t>
            </w:r>
          </w:p>
          <w:p w:rsidR="009309A3" w:rsidRPr="00EF396A" w:rsidRDefault="009309A3" w:rsidP="007B7364">
            <w:pPr>
              <w:widowControl w:val="0"/>
              <w:autoSpaceDE w:val="0"/>
              <w:autoSpaceDN w:val="0"/>
              <w:adjustRightInd w:val="0"/>
              <w:rPr>
                <w:rFonts w:ascii="Times New Roman" w:hAnsi="Times New Roman"/>
              </w:rPr>
            </w:pPr>
            <w:r w:rsidRPr="00DD2C1C">
              <w:rPr>
                <w:rFonts w:ascii="Times New Roman" w:hAnsi="Times New Roman"/>
                <w:sz w:val="24"/>
                <w:szCs w:val="24"/>
                <w:highlight w:val="yellow"/>
              </w:rPr>
              <w:lastRenderedPageBreak/>
              <w:t>Опубликование перечня имущества на официальном сайте администрации городского округа Серебряные Пруды</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2"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137E5">
              <w:rPr>
                <w:rFonts w:ascii="Times New Roman" w:hAnsi="Times New Roman"/>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w:t>
            </w:r>
            <w:r w:rsidRPr="00EF396A">
              <w:rPr>
                <w:rFonts w:ascii="Times New Roman" w:hAnsi="Times New Roman"/>
              </w:rPr>
              <w:lastRenderedPageBreak/>
              <w:t>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481"/>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2.2.</w:t>
            </w:r>
          </w:p>
        </w:tc>
        <w:tc>
          <w:tcPr>
            <w:tcW w:w="2122" w:type="dxa"/>
            <w:vMerge w:val="restart"/>
          </w:tcPr>
          <w:p w:rsidR="009309A3" w:rsidRPr="00ED62E5"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sidRPr="00ED62E5">
              <w:rPr>
                <w:rFonts w:ascii="Times New Roman" w:hAnsi="Times New Roman"/>
                <w:u w:val="single"/>
              </w:rPr>
              <w:t xml:space="preserve">Основное мероприятие </w:t>
            </w:r>
            <w:r>
              <w:rPr>
                <w:rFonts w:ascii="Times New Roman" w:hAnsi="Times New Roman"/>
                <w:u w:val="single"/>
              </w:rPr>
              <w:t>2</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sidRPr="00640D83">
              <w:rPr>
                <w:rFonts w:ascii="Times New Roman" w:hAnsi="Times New Roman"/>
              </w:rPr>
              <w:t>Передача во владение и (или) пользование муниципального имущества на безвозмездной основе или на льготных условиях</w:t>
            </w:r>
            <w:r>
              <w:rPr>
                <w:rFonts w:ascii="Times New Roman" w:hAnsi="Times New Roman"/>
              </w:rPr>
              <w:t xml:space="preserve"> (муниципальная преференция)</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82" w:type="dxa"/>
            <w:gridSpan w:val="3"/>
            <w:vAlign w:val="center"/>
          </w:tcPr>
          <w:p w:rsidR="009309A3" w:rsidRPr="00E137E5" w:rsidRDefault="009309A3" w:rsidP="007B7364">
            <w:pPr>
              <w:pStyle w:val="a6"/>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91"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982" w:type="dxa"/>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86" w:type="dxa"/>
            <w:gridSpan w:val="3"/>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133" w:type="dxa"/>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w:t>
            </w:r>
          </w:p>
        </w:tc>
      </w:tr>
      <w:tr w:rsidR="009309A3" w:rsidRPr="00EF396A" w:rsidTr="007B7364">
        <w:trPr>
          <w:cantSplit/>
          <w:trHeight w:val="125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2" w:type="dxa"/>
            <w:gridSpan w:val="3"/>
            <w:vAlign w:val="center"/>
          </w:tcPr>
          <w:p w:rsidR="009309A3" w:rsidRPr="00E137E5" w:rsidRDefault="009309A3" w:rsidP="007B7364">
            <w:pPr>
              <w:pStyle w:val="a6"/>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rPr>
            </w:pP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1016"/>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112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отношениям территориального управления</w:t>
            </w: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2.2.1.</w:t>
            </w:r>
          </w:p>
        </w:tc>
        <w:tc>
          <w:tcPr>
            <w:tcW w:w="2122" w:type="dxa"/>
            <w:vMerge w:val="restart"/>
          </w:tcPr>
          <w:p w:rsidR="009309A3" w:rsidRPr="00ED7245"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u w:val="single"/>
              </w:rPr>
            </w:pPr>
            <w:r w:rsidRPr="00ED7245">
              <w:rPr>
                <w:rFonts w:ascii="Times New Roman" w:hAnsi="Times New Roman"/>
                <w:sz w:val="24"/>
                <w:szCs w:val="24"/>
                <w:u w:val="single"/>
              </w:rPr>
              <w:t xml:space="preserve">Мероприятие </w:t>
            </w:r>
            <w:r>
              <w:rPr>
                <w:rFonts w:ascii="Times New Roman" w:hAnsi="Times New Roman"/>
                <w:sz w:val="24"/>
                <w:szCs w:val="24"/>
                <w:u w:val="single"/>
              </w:rPr>
              <w:t>2</w:t>
            </w:r>
            <w:r w:rsidRPr="00ED7245">
              <w:rPr>
                <w:rFonts w:ascii="Times New Roman" w:hAnsi="Times New Roman"/>
                <w:sz w:val="24"/>
                <w:szCs w:val="24"/>
                <w:u w:val="single"/>
              </w:rPr>
              <w:t>.1.</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Pr>
                <w:rFonts w:ascii="Times New Roman" w:hAnsi="Times New Roman"/>
                <w:sz w:val="24"/>
                <w:szCs w:val="24"/>
              </w:rPr>
              <w:t>Разработка и утверждение Порядка предоставления</w:t>
            </w:r>
            <w:r w:rsidRPr="00640D83">
              <w:rPr>
                <w:rFonts w:ascii="Times New Roman" w:hAnsi="Times New Roman"/>
              </w:rPr>
              <w:t xml:space="preserve"> имущества на безвозмездной основе или на льготных условиях</w:t>
            </w:r>
            <w:r>
              <w:rPr>
                <w:rFonts w:ascii="Times New Roman" w:hAnsi="Times New Roman"/>
              </w:rPr>
              <w:t xml:space="preserve"> (муниципальная преференция)</w:t>
            </w: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71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2.2.2.</w:t>
            </w:r>
          </w:p>
        </w:tc>
        <w:tc>
          <w:tcPr>
            <w:tcW w:w="2122" w:type="dxa"/>
            <w:vMerge w:val="restart"/>
          </w:tcPr>
          <w:p w:rsidR="009309A3" w:rsidRPr="00ED7245"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u w:val="single"/>
              </w:rPr>
            </w:pPr>
            <w:r w:rsidRPr="00ED7245">
              <w:rPr>
                <w:rFonts w:ascii="Times New Roman" w:hAnsi="Times New Roman"/>
                <w:sz w:val="24"/>
                <w:szCs w:val="24"/>
                <w:u w:val="single"/>
              </w:rPr>
              <w:t xml:space="preserve">Мероприятие </w:t>
            </w:r>
            <w:r>
              <w:rPr>
                <w:rFonts w:ascii="Times New Roman" w:hAnsi="Times New Roman"/>
                <w:sz w:val="24"/>
                <w:szCs w:val="24"/>
                <w:u w:val="single"/>
              </w:rPr>
              <w:t>2</w:t>
            </w:r>
            <w:r w:rsidRPr="00ED7245">
              <w:rPr>
                <w:rFonts w:ascii="Times New Roman" w:hAnsi="Times New Roman"/>
                <w:sz w:val="24"/>
                <w:szCs w:val="24"/>
                <w:u w:val="single"/>
              </w:rPr>
              <w:t>.2.</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Pr>
                <w:rFonts w:ascii="Times New Roman" w:hAnsi="Times New Roman"/>
                <w:sz w:val="24"/>
                <w:szCs w:val="24"/>
              </w:rPr>
              <w:t>Предоставление</w:t>
            </w:r>
            <w:r w:rsidRPr="00640D83">
              <w:rPr>
                <w:rFonts w:ascii="Times New Roman" w:hAnsi="Times New Roman"/>
              </w:rPr>
              <w:t xml:space="preserve"> имущества на безвозмездной основе или на льготных условиях</w:t>
            </w:r>
            <w:r>
              <w:rPr>
                <w:rFonts w:ascii="Times New Roman" w:hAnsi="Times New Roman"/>
              </w:rPr>
              <w:t xml:space="preserve"> (муниципальная преференция)</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r>
              <w:rPr>
                <w:rFonts w:ascii="Times New Roman" w:hAnsi="Times New Roman"/>
              </w:rPr>
              <w:t>:</w:t>
            </w:r>
          </w:p>
        </w:tc>
        <w:tc>
          <w:tcPr>
            <w:tcW w:w="1270"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2"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Pr>
          <w:p w:rsidR="009309A3" w:rsidRPr="00EF396A" w:rsidRDefault="009309A3" w:rsidP="007B7364">
            <w:pPr>
              <w:pStyle w:val="a6"/>
              <w:rPr>
                <w:rFonts w:ascii="Times New Roman" w:hAnsi="Times New Roman"/>
              </w:rPr>
            </w:pPr>
          </w:p>
        </w:tc>
      </w:tr>
      <w:tr w:rsidR="009309A3" w:rsidRPr="00EF396A" w:rsidTr="007B7364">
        <w:trPr>
          <w:cantSplit/>
          <w:trHeight w:val="115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0" w:type="dxa"/>
            <w:gridSpan w:val="2"/>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2"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1"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82"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986"/>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1"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82"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1"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82"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25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1" w:type="dxa"/>
            <w:gridSpan w:val="2"/>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82"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jc w:val="center"/>
              <w:rPr>
                <w:rFonts w:ascii="Times New Roman" w:eastAsia="Times New Roman" w:hAnsi="Times New Roman"/>
                <w:lang w:eastAsia="ru-RU"/>
              </w:rPr>
            </w:pPr>
            <w:r w:rsidRPr="00E137E5">
              <w:rPr>
                <w:rFonts w:ascii="Times New Roman" w:eastAsia="Times New Roman" w:hAnsi="Times New Roman"/>
                <w:lang w:eastAsia="ru-RU"/>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3</w:t>
            </w:r>
          </w:p>
        </w:tc>
        <w:tc>
          <w:tcPr>
            <w:tcW w:w="2122" w:type="dxa"/>
            <w:vMerge w:val="restart"/>
          </w:tcPr>
          <w:p w:rsidR="009309A3" w:rsidRPr="00ED62E5"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sz w:val="24"/>
                <w:szCs w:val="24"/>
              </w:rPr>
            </w:pPr>
            <w:r w:rsidRPr="00ED62E5">
              <w:rPr>
                <w:rFonts w:ascii="Times New Roman" w:hAnsi="Times New Roman"/>
                <w:b/>
                <w:sz w:val="24"/>
                <w:szCs w:val="24"/>
              </w:rPr>
              <w:t xml:space="preserve">Задача </w:t>
            </w:r>
            <w:r>
              <w:rPr>
                <w:rFonts w:ascii="Times New Roman" w:hAnsi="Times New Roman"/>
                <w:b/>
                <w:sz w:val="24"/>
                <w:szCs w:val="24"/>
              </w:rPr>
              <w:t>3</w:t>
            </w:r>
          </w:p>
          <w:p w:rsidR="009309A3" w:rsidRPr="002C4343" w:rsidRDefault="009309A3" w:rsidP="007B7364">
            <w:pPr>
              <w:spacing w:after="0" w:line="240" w:lineRule="auto"/>
              <w:jc w:val="both"/>
              <w:rPr>
                <w:rFonts w:ascii="Times New Roman" w:hAnsi="Times New Roman"/>
                <w:b/>
              </w:rPr>
            </w:pPr>
            <w:r w:rsidRPr="002C4343">
              <w:rPr>
                <w:rFonts w:ascii="Times New Roman" w:hAnsi="Times New Roman"/>
                <w:b/>
              </w:rPr>
              <w:t xml:space="preserve"> Информационная и иные формы поддержки субъектов малого и среднего предпринимательства»</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vMerge w:val="restart"/>
          </w:tcPr>
          <w:p w:rsidR="009309A3" w:rsidRPr="00EF396A" w:rsidRDefault="009309A3" w:rsidP="007B7364">
            <w:pPr>
              <w:pStyle w:val="a3"/>
              <w:shd w:val="clear" w:color="auto" w:fill="FFFFFF"/>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bottom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3.1.</w:t>
            </w:r>
          </w:p>
        </w:tc>
        <w:tc>
          <w:tcPr>
            <w:tcW w:w="2122" w:type="dxa"/>
            <w:vMerge w:val="restart"/>
          </w:tcPr>
          <w:p w:rsidR="009309A3" w:rsidRPr="00DD2C1C"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highlight w:val="yellow"/>
                <w:u w:val="single"/>
              </w:rPr>
            </w:pPr>
            <w:r w:rsidRPr="00DD2C1C">
              <w:rPr>
                <w:rFonts w:ascii="Times New Roman" w:hAnsi="Times New Roman"/>
                <w:b/>
                <w:highlight w:val="yellow"/>
                <w:u w:val="single"/>
              </w:rPr>
              <w:t>Основное мероприятие 1</w:t>
            </w:r>
          </w:p>
          <w:p w:rsidR="009309A3" w:rsidRPr="00DD2C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highlight w:val="yellow"/>
              </w:rPr>
            </w:pPr>
            <w:r w:rsidRPr="00DD2C1C">
              <w:rPr>
                <w:rFonts w:ascii="Times New Roman" w:hAnsi="Times New Roman"/>
                <w:highlight w:val="yellow"/>
              </w:rPr>
              <w:t>Проведение ме</w:t>
            </w:r>
            <w:r w:rsidRPr="00DD2C1C">
              <w:rPr>
                <w:rFonts w:ascii="Times New Roman" w:hAnsi="Times New Roman"/>
                <w:highlight w:val="yellow"/>
              </w:rPr>
              <w:softHyphen/>
              <w:t>роприятий, свя</w:t>
            </w:r>
            <w:r w:rsidRPr="00DD2C1C">
              <w:rPr>
                <w:rFonts w:ascii="Times New Roman" w:hAnsi="Times New Roman"/>
                <w:highlight w:val="yellow"/>
              </w:rPr>
              <w:softHyphen/>
              <w:t>занных с реали</w:t>
            </w:r>
            <w:r w:rsidRPr="00DD2C1C">
              <w:rPr>
                <w:rFonts w:ascii="Times New Roman" w:hAnsi="Times New Roman"/>
                <w:highlight w:val="yellow"/>
              </w:rPr>
              <w:softHyphen/>
              <w:t>зацией мер, направленных на формирование положительного образа предпри</w:t>
            </w:r>
            <w:r w:rsidRPr="00DD2C1C">
              <w:rPr>
                <w:rFonts w:ascii="Times New Roman" w:hAnsi="Times New Roman"/>
                <w:highlight w:val="yellow"/>
              </w:rPr>
              <w:softHyphen/>
              <w:t>нимателя, попу</w:t>
            </w:r>
            <w:r w:rsidRPr="00DD2C1C">
              <w:rPr>
                <w:rFonts w:ascii="Times New Roman" w:hAnsi="Times New Roman"/>
                <w:highlight w:val="yellow"/>
              </w:rPr>
              <w:softHyphen/>
              <w:t>ляризацию роли предпринима</w:t>
            </w:r>
            <w:r w:rsidRPr="00DD2C1C">
              <w:rPr>
                <w:rFonts w:ascii="Times New Roman" w:hAnsi="Times New Roman"/>
                <w:highlight w:val="yellow"/>
              </w:rPr>
              <w:softHyphen/>
              <w:t xml:space="preserve">тельства </w:t>
            </w:r>
            <w:r w:rsidRPr="00DD2C1C">
              <w:rPr>
                <w:rFonts w:ascii="Times New Roman" w:hAnsi="Times New Roman"/>
                <w:highlight w:val="yellow"/>
              </w:rPr>
              <w:lastRenderedPageBreak/>
              <w:t>размещение пуб</w:t>
            </w:r>
            <w:r w:rsidRPr="00DD2C1C">
              <w:rPr>
                <w:rFonts w:ascii="Times New Roman" w:hAnsi="Times New Roman"/>
                <w:highlight w:val="yellow"/>
              </w:rPr>
              <w:softHyphen/>
              <w:t>ликаций в сред</w:t>
            </w:r>
            <w:r w:rsidRPr="00DD2C1C">
              <w:rPr>
                <w:rFonts w:ascii="Times New Roman" w:hAnsi="Times New Roman"/>
                <w:highlight w:val="yellow"/>
              </w:rPr>
              <w:softHyphen/>
              <w:t>ствах массо</w:t>
            </w:r>
            <w:r w:rsidRPr="00DD2C1C">
              <w:rPr>
                <w:rFonts w:ascii="Times New Roman" w:hAnsi="Times New Roman"/>
                <w:highlight w:val="yellow"/>
              </w:rPr>
              <w:softHyphen/>
              <w:t>вой информации о мерах, направ</w:t>
            </w:r>
            <w:r w:rsidRPr="00DD2C1C">
              <w:rPr>
                <w:rFonts w:ascii="Times New Roman" w:hAnsi="Times New Roman"/>
                <w:highlight w:val="yellow"/>
              </w:rPr>
              <w:softHyphen/>
              <w:t>ленных на под</w:t>
            </w:r>
            <w:r w:rsidRPr="00DD2C1C">
              <w:rPr>
                <w:rFonts w:ascii="Times New Roman" w:hAnsi="Times New Roman"/>
                <w:highlight w:val="yellow"/>
              </w:rPr>
              <w:softHyphen/>
              <w:t>держку малого и среднего предприниматель</w:t>
            </w:r>
            <w:r w:rsidRPr="00DD2C1C">
              <w:rPr>
                <w:rFonts w:ascii="Times New Roman" w:hAnsi="Times New Roman"/>
                <w:highlight w:val="yellow"/>
              </w:rPr>
              <w:softHyphen/>
              <w:t>ства, популяри</w:t>
            </w:r>
            <w:r w:rsidRPr="00DD2C1C">
              <w:rPr>
                <w:rFonts w:ascii="Times New Roman" w:hAnsi="Times New Roman"/>
                <w:highlight w:val="yellow"/>
              </w:rPr>
              <w:softHyphen/>
              <w:t>зацию предпри</w:t>
            </w:r>
            <w:r w:rsidRPr="00DD2C1C">
              <w:rPr>
                <w:rFonts w:ascii="Times New Roman" w:hAnsi="Times New Roman"/>
                <w:highlight w:val="yellow"/>
              </w:rPr>
              <w:softHyphen/>
              <w:t>нима</w:t>
            </w:r>
            <w:r w:rsidRPr="00DD2C1C">
              <w:rPr>
                <w:rFonts w:ascii="Times New Roman" w:hAnsi="Times New Roman"/>
                <w:highlight w:val="yellow"/>
              </w:rPr>
              <w:softHyphen/>
              <w:t>тельства, поло</w:t>
            </w:r>
            <w:r w:rsidRPr="00DD2C1C">
              <w:rPr>
                <w:rFonts w:ascii="Times New Roman" w:hAnsi="Times New Roman"/>
                <w:highlight w:val="yellow"/>
              </w:rPr>
              <w:softHyphen/>
              <w:t>жительных при</w:t>
            </w:r>
            <w:r w:rsidRPr="00DD2C1C">
              <w:rPr>
                <w:rFonts w:ascii="Times New Roman" w:hAnsi="Times New Roman"/>
                <w:highlight w:val="yellow"/>
              </w:rPr>
              <w:softHyphen/>
              <w:t>меров созда</w:t>
            </w:r>
            <w:r w:rsidRPr="00DD2C1C">
              <w:rPr>
                <w:rFonts w:ascii="Times New Roman" w:hAnsi="Times New Roman"/>
                <w:highlight w:val="yellow"/>
              </w:rPr>
              <w:softHyphen/>
              <w:t>ния собственного дела;</w:t>
            </w:r>
            <w:r w:rsidRPr="00DD2C1C">
              <w:rPr>
                <w:rFonts w:ascii="Times New Roman" w:hAnsi="Times New Roman"/>
                <w:highlight w:val="yellow"/>
              </w:rPr>
              <w:br/>
              <w:t>организация ра</w:t>
            </w:r>
            <w:r w:rsidRPr="00DD2C1C">
              <w:rPr>
                <w:rFonts w:ascii="Times New Roman" w:hAnsi="Times New Roman"/>
                <w:highlight w:val="yellow"/>
              </w:rPr>
              <w:softHyphen/>
              <w:t>боты по попу</w:t>
            </w:r>
            <w:r w:rsidRPr="00DD2C1C">
              <w:rPr>
                <w:rFonts w:ascii="Times New Roman" w:hAnsi="Times New Roman"/>
                <w:highlight w:val="yellow"/>
              </w:rPr>
              <w:softHyphen/>
              <w:t xml:space="preserve">ляризации предпринимательства </w:t>
            </w:r>
          </w:p>
          <w:p w:rsidR="009309A3" w:rsidRPr="00DD2C1C"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highlight w:val="yellow"/>
              </w:rPr>
            </w:pPr>
          </w:p>
          <w:p w:rsidR="009309A3" w:rsidRPr="00DD2C1C"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highlight w:val="yellow"/>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vMerge w:val="restart"/>
            <w:tcBorders>
              <w:top w:val="single" w:sz="4" w:space="0" w:color="auto"/>
              <w:left w:val="single" w:sz="4" w:space="0" w:color="auto"/>
              <w:right w:val="single" w:sz="4" w:space="0" w:color="auto"/>
            </w:tcBorders>
          </w:tcPr>
          <w:p w:rsidR="009309A3" w:rsidRPr="00EF396A" w:rsidRDefault="009309A3" w:rsidP="007B7364">
            <w:pPr>
              <w:pStyle w:val="a3"/>
              <w:shd w:val="clear" w:color="auto" w:fill="FFFFFF"/>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left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left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vMerge/>
            <w:tcBorders>
              <w:left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336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11.1.</w:t>
            </w:r>
          </w:p>
        </w:tc>
        <w:tc>
          <w:tcPr>
            <w:tcW w:w="2122" w:type="dxa"/>
            <w:vMerge w:val="restart"/>
          </w:tcPr>
          <w:p w:rsidR="009309A3" w:rsidRPr="00DD2B2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DD2B2A">
              <w:rPr>
                <w:rFonts w:ascii="Times New Roman" w:hAnsi="Times New Roman"/>
                <w:sz w:val="24"/>
                <w:szCs w:val="24"/>
              </w:rPr>
              <w:t xml:space="preserve">Мероприятие </w:t>
            </w:r>
            <w:r>
              <w:rPr>
                <w:rFonts w:ascii="Times New Roman" w:hAnsi="Times New Roman"/>
                <w:sz w:val="24"/>
                <w:szCs w:val="24"/>
              </w:rPr>
              <w:t>1</w:t>
            </w:r>
            <w:r w:rsidRPr="00DD2B2A">
              <w:rPr>
                <w:rFonts w:ascii="Times New Roman" w:hAnsi="Times New Roman"/>
                <w:sz w:val="24"/>
                <w:szCs w:val="24"/>
              </w:rPr>
              <w:t>.</w:t>
            </w:r>
            <w:r>
              <w:rPr>
                <w:rFonts w:ascii="Times New Roman" w:hAnsi="Times New Roman"/>
                <w:sz w:val="24"/>
                <w:szCs w:val="24"/>
              </w:rPr>
              <w:t>1</w:t>
            </w:r>
            <w:r w:rsidRPr="00DD2B2A">
              <w:rPr>
                <w:rFonts w:ascii="Times New Roman" w:hAnsi="Times New Roman"/>
                <w:sz w:val="24"/>
                <w:szCs w:val="24"/>
              </w:rPr>
              <w:t>.</w:t>
            </w:r>
          </w:p>
          <w:p w:rsidR="009309A3" w:rsidRPr="00DD2B2A"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DD2B2A">
              <w:rPr>
                <w:rFonts w:ascii="Times New Roman" w:hAnsi="Times New Roman"/>
                <w:sz w:val="24"/>
                <w:szCs w:val="24"/>
              </w:rPr>
              <w:t xml:space="preserve">Подготовка материалов и выпуск </w:t>
            </w:r>
            <w:r w:rsidRPr="00DD2B2A">
              <w:rPr>
                <w:rFonts w:ascii="Times New Roman" w:hAnsi="Times New Roman"/>
                <w:bCs/>
                <w:sz w:val="24"/>
                <w:szCs w:val="24"/>
              </w:rPr>
              <w:t>Памятк</w:t>
            </w:r>
            <w:r>
              <w:rPr>
                <w:rFonts w:ascii="Times New Roman" w:hAnsi="Times New Roman"/>
                <w:bCs/>
                <w:sz w:val="24"/>
                <w:szCs w:val="24"/>
              </w:rPr>
              <w:t>и</w:t>
            </w:r>
            <w:r w:rsidRPr="00DD2B2A">
              <w:rPr>
                <w:rFonts w:ascii="Times New Roman" w:hAnsi="Times New Roman"/>
                <w:bCs/>
                <w:sz w:val="24"/>
                <w:szCs w:val="24"/>
              </w:rPr>
              <w:t xml:space="preserve"> для предпринимателей</w:t>
            </w:r>
            <w:r w:rsidRPr="00DD2B2A">
              <w:rPr>
                <w:rFonts w:ascii="Times New Roman" w:hAnsi="Times New Roman"/>
                <w:sz w:val="24"/>
                <w:szCs w:val="24"/>
              </w:rPr>
              <w:t xml:space="preserve">  в информационных целях </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150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30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3</w:t>
            </w:r>
            <w:r w:rsidRPr="00E137E5">
              <w:rPr>
                <w:rFonts w:ascii="Times New Roman" w:hAnsi="Times New Roman"/>
              </w:rPr>
              <w:t>0</w:t>
            </w:r>
          </w:p>
        </w:tc>
        <w:tc>
          <w:tcPr>
            <w:tcW w:w="113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top w:val="single" w:sz="4" w:space="0" w:color="auto"/>
              <w:left w:val="single" w:sz="4" w:space="0" w:color="auto"/>
              <w:bottom w:val="single" w:sz="4" w:space="0" w:color="auto"/>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190"/>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31.3.</w:t>
            </w:r>
          </w:p>
        </w:tc>
        <w:tc>
          <w:tcPr>
            <w:tcW w:w="2122" w:type="dxa"/>
            <w:vMerge w:val="restart"/>
          </w:tcPr>
          <w:p w:rsidR="009309A3" w:rsidRPr="001770FC"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1770FC">
              <w:rPr>
                <w:rFonts w:ascii="Times New Roman" w:hAnsi="Times New Roman"/>
              </w:rPr>
              <w:t>Мероприятие 1.2.</w:t>
            </w:r>
          </w:p>
          <w:p w:rsidR="009309A3" w:rsidRPr="00995C5D"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b/>
                <w:color w:val="FF0000"/>
              </w:rPr>
            </w:pPr>
            <w:r w:rsidRPr="001770FC">
              <w:rPr>
                <w:rFonts w:ascii="Times New Roman" w:hAnsi="Times New Roman"/>
                <w:sz w:val="24"/>
                <w:szCs w:val="24"/>
              </w:rPr>
              <w:t>Информирование и консультирование субъектов малого и среднего предпринимательства о мерах государственной поддержки, в том числе по вопросам участия в региональных и муниципальных</w:t>
            </w:r>
            <w:r>
              <w:rPr>
                <w:rFonts w:ascii="Times New Roman" w:hAnsi="Times New Roman"/>
                <w:sz w:val="24"/>
                <w:szCs w:val="24"/>
              </w:rPr>
              <w:t xml:space="preserve"> </w:t>
            </w:r>
            <w:r w:rsidRPr="001770FC">
              <w:rPr>
                <w:rFonts w:ascii="Times New Roman" w:hAnsi="Times New Roman"/>
                <w:sz w:val="24"/>
                <w:szCs w:val="24"/>
              </w:rPr>
              <w:t>конкурсах. Информирование субъектов малого и среднего предпринимательства о деятельности Московских областных фондов, о сущес</w:t>
            </w:r>
            <w:r>
              <w:rPr>
                <w:rFonts w:ascii="Times New Roman" w:hAnsi="Times New Roman"/>
                <w:sz w:val="24"/>
                <w:szCs w:val="24"/>
              </w:rPr>
              <w:t>твующих льготах и преференциях»</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val="restart"/>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vAlign w:val="center"/>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w:t>
            </w:r>
          </w:p>
        </w:tc>
        <w:tc>
          <w:tcPr>
            <w:tcW w:w="2122" w:type="dxa"/>
            <w:vMerge w:val="restart"/>
          </w:tcPr>
          <w:p w:rsidR="009309A3" w:rsidRDefault="009309A3" w:rsidP="007B7364">
            <w:pPr>
              <w:snapToGrid w:val="0"/>
              <w:spacing w:after="0" w:line="240" w:lineRule="auto"/>
              <w:rPr>
                <w:rFonts w:ascii="Times New Roman" w:hAnsi="Times New Roman"/>
                <w:sz w:val="24"/>
                <w:szCs w:val="24"/>
              </w:rPr>
            </w:pPr>
            <w:r w:rsidRPr="00EF396A">
              <w:rPr>
                <w:rFonts w:ascii="Times New Roman" w:hAnsi="Times New Roman"/>
                <w:b/>
                <w:u w:val="single"/>
              </w:rPr>
              <w:t xml:space="preserve">Основное мероприятие </w:t>
            </w:r>
            <w:r>
              <w:rPr>
                <w:rFonts w:ascii="Times New Roman" w:hAnsi="Times New Roman"/>
                <w:b/>
                <w:u w:val="single"/>
              </w:rPr>
              <w:t>2</w:t>
            </w:r>
          </w:p>
          <w:p w:rsidR="009309A3" w:rsidRPr="00B55475" w:rsidRDefault="009309A3" w:rsidP="007B7364">
            <w:pPr>
              <w:snapToGrid w:val="0"/>
              <w:spacing w:after="0" w:line="240" w:lineRule="auto"/>
              <w:jc w:val="both"/>
              <w:rPr>
                <w:rFonts w:ascii="Times New Roman" w:hAnsi="Times New Roman"/>
                <w:sz w:val="24"/>
                <w:szCs w:val="24"/>
              </w:rPr>
            </w:pPr>
            <w:r w:rsidRPr="00B55475">
              <w:rPr>
                <w:rFonts w:ascii="Times New Roman" w:hAnsi="Times New Roman"/>
                <w:sz w:val="24"/>
                <w:szCs w:val="24"/>
              </w:rPr>
              <w:t xml:space="preserve">Взаимодействие с центром </w:t>
            </w:r>
            <w:r w:rsidRPr="00B55475">
              <w:rPr>
                <w:rFonts w:ascii="Times New Roman" w:hAnsi="Times New Roman"/>
                <w:sz w:val="24"/>
                <w:szCs w:val="24"/>
              </w:rPr>
              <w:lastRenderedPageBreak/>
              <w:t>занятости населения городского округа</w:t>
            </w:r>
            <w:r>
              <w:rPr>
                <w:rFonts w:ascii="Times New Roman" w:hAnsi="Times New Roman"/>
                <w:sz w:val="24"/>
                <w:szCs w:val="24"/>
              </w:rPr>
              <w:t xml:space="preserve"> Серебряные Пруды Московской области</w:t>
            </w:r>
          </w:p>
          <w:p w:rsidR="009309A3" w:rsidRPr="00EF396A" w:rsidRDefault="009309A3" w:rsidP="007B7364">
            <w:pPr>
              <w:snapToGrid w:val="0"/>
              <w:spacing w:after="0" w:line="240" w:lineRule="auto"/>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76" w:type="dxa"/>
            <w:gridSpan w:val="3"/>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76" w:type="dxa"/>
            <w:gridSpan w:val="2"/>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64" w:type="dxa"/>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91" w:type="dxa"/>
            <w:gridSpan w:val="2"/>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982" w:type="dxa"/>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86" w:type="dxa"/>
            <w:gridSpan w:val="3"/>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w:t>
            </w:r>
            <w:r w:rsidRPr="00EF396A">
              <w:rPr>
                <w:rFonts w:ascii="Times New Roman" w:eastAsia="Calibri" w:hAnsi="Times New Roman" w:cs="Times New Roman"/>
              </w:rPr>
              <w:lastRenderedPageBreak/>
              <w:t xml:space="preserve">Московской области        </w:t>
            </w:r>
          </w:p>
        </w:tc>
        <w:tc>
          <w:tcPr>
            <w:tcW w:w="1276" w:type="dxa"/>
            <w:gridSpan w:val="3"/>
            <w:tcBorders>
              <w:right w:val="single" w:sz="4" w:space="0" w:color="auto"/>
            </w:tcBorders>
          </w:tcPr>
          <w:p w:rsidR="009309A3" w:rsidRPr="00E137E5"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65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76" w:type="dxa"/>
            <w:gridSpan w:val="3"/>
            <w:tcBorders>
              <w:right w:val="single" w:sz="4" w:space="0" w:color="auto"/>
            </w:tcBorders>
          </w:tcPr>
          <w:tbl>
            <w:tblPr>
              <w:tblpPr w:leftFromText="180" w:rightFromText="180" w:vertAnchor="text" w:horzAnchor="page" w:tblpX="5481" w:tblpY="706"/>
              <w:tblOverlap w:val="never"/>
              <w:tblW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tblGrid>
            <w:tr w:rsidR="009309A3" w:rsidRPr="00E137E5" w:rsidTr="007B7364">
              <w:trPr>
                <w:trHeight w:val="744"/>
              </w:trPr>
              <w:tc>
                <w:tcPr>
                  <w:tcW w:w="2190" w:type="dxa"/>
                  <w:tcBorders>
                    <w:top w:val="nil"/>
                    <w:left w:val="nil"/>
                    <w:bottom w:val="nil"/>
                  </w:tcBorders>
                  <w:shd w:val="clear" w:color="auto" w:fill="auto"/>
                </w:tcPr>
                <w:p w:rsidR="009309A3" w:rsidRPr="00E137E5" w:rsidRDefault="009309A3" w:rsidP="007B7364">
                  <w:pPr>
                    <w:jc w:val="center"/>
                    <w:rPr>
                      <w:rFonts w:ascii="Times New Roman" w:hAnsi="Times New Roman"/>
                    </w:rPr>
                  </w:pPr>
                </w:p>
              </w:tc>
            </w:tr>
          </w:tbl>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3.2.1.</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Pr>
                <w:rFonts w:ascii="Times New Roman" w:hAnsi="Times New Roman"/>
              </w:rPr>
              <w:t>Мероприятие 2.1.</w:t>
            </w:r>
          </w:p>
          <w:p w:rsidR="009309A3" w:rsidRPr="00B55475" w:rsidRDefault="009309A3" w:rsidP="007B7364">
            <w:pPr>
              <w:snapToGrid w:val="0"/>
              <w:spacing w:after="0" w:line="240" w:lineRule="auto"/>
              <w:rPr>
                <w:rFonts w:ascii="Times New Roman" w:hAnsi="Times New Roman"/>
                <w:sz w:val="24"/>
                <w:szCs w:val="24"/>
              </w:rPr>
            </w:pPr>
            <w:r w:rsidRPr="00B55475">
              <w:rPr>
                <w:rFonts w:ascii="Times New Roman" w:hAnsi="Times New Roman"/>
                <w:sz w:val="24"/>
                <w:szCs w:val="24"/>
              </w:rPr>
              <w:t>-  Взаимодействие с центром занятости населения городского округа</w:t>
            </w:r>
            <w:r>
              <w:rPr>
                <w:rFonts w:ascii="Times New Roman" w:hAnsi="Times New Roman"/>
                <w:sz w:val="24"/>
                <w:szCs w:val="24"/>
              </w:rPr>
              <w:t xml:space="preserve">  по вопросам:</w:t>
            </w:r>
          </w:p>
          <w:p w:rsidR="009309A3" w:rsidRDefault="009309A3" w:rsidP="007B7364">
            <w:pPr>
              <w:snapToGri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55475">
              <w:rPr>
                <w:rFonts w:ascii="Times New Roman" w:hAnsi="Times New Roman"/>
                <w:sz w:val="24"/>
                <w:szCs w:val="24"/>
              </w:rPr>
              <w:t>информировани</w:t>
            </w:r>
            <w:r>
              <w:rPr>
                <w:rFonts w:ascii="Times New Roman" w:hAnsi="Times New Roman"/>
                <w:sz w:val="24"/>
                <w:szCs w:val="24"/>
              </w:rPr>
              <w:t>я</w:t>
            </w:r>
            <w:r w:rsidRPr="00B55475">
              <w:rPr>
                <w:rFonts w:ascii="Times New Roman" w:hAnsi="Times New Roman"/>
                <w:sz w:val="24"/>
                <w:szCs w:val="24"/>
              </w:rPr>
              <w:t xml:space="preserve"> безработных граждан, открывающих собственное дело;</w:t>
            </w:r>
          </w:p>
          <w:p w:rsidR="009309A3" w:rsidRDefault="009309A3" w:rsidP="007B7364">
            <w:pPr>
              <w:snapToGrid w:val="0"/>
              <w:spacing w:after="0" w:line="240" w:lineRule="auto"/>
              <w:jc w:val="both"/>
              <w:rPr>
                <w:rFonts w:ascii="Times New Roman" w:hAnsi="Times New Roman"/>
                <w:sz w:val="24"/>
                <w:szCs w:val="24"/>
              </w:rPr>
            </w:pPr>
            <w:r w:rsidRPr="00B55475">
              <w:rPr>
                <w:rFonts w:ascii="Times New Roman" w:hAnsi="Times New Roman"/>
                <w:sz w:val="24"/>
                <w:szCs w:val="24"/>
              </w:rPr>
              <w:t xml:space="preserve"> - о возможности и порядке получения финансовой помощи;</w:t>
            </w:r>
          </w:p>
          <w:p w:rsidR="009309A3" w:rsidRPr="00EF396A"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B55475">
              <w:rPr>
                <w:rFonts w:ascii="Times New Roman" w:hAnsi="Times New Roman"/>
                <w:sz w:val="24"/>
                <w:szCs w:val="24"/>
              </w:rPr>
              <w:t xml:space="preserve"> - о возможности </w:t>
            </w:r>
            <w:r w:rsidRPr="00B55475">
              <w:rPr>
                <w:rFonts w:ascii="Times New Roman" w:hAnsi="Times New Roman"/>
                <w:sz w:val="24"/>
                <w:szCs w:val="24"/>
              </w:rPr>
              <w:lastRenderedPageBreak/>
              <w:t>обучения безработных граждан и работников, находящихся под риском увольнения, основам предпринимательской деятельности</w:t>
            </w:r>
            <w:r>
              <w:rPr>
                <w:rFonts w:ascii="Times New Roman" w:hAnsi="Times New Roman"/>
                <w:sz w:val="24"/>
                <w:szCs w:val="24"/>
              </w:rPr>
              <w:t>, через СМИ</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7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5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8" w:type="dxa"/>
            <w:gridSpan w:val="4"/>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5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98" w:type="dxa"/>
            <w:gridSpan w:val="4"/>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64"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0</w:t>
            </w: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p w:rsidR="009309A3" w:rsidRPr="00E137E5" w:rsidRDefault="009309A3" w:rsidP="007B7364">
            <w:pPr>
              <w:shd w:val="clear" w:color="auto" w:fill="FFFFFF" w:themeFill="background1"/>
              <w:spacing w:after="0" w:line="240" w:lineRule="auto"/>
              <w:jc w:val="center"/>
              <w:rPr>
                <w:rFonts w:ascii="Times New Roman" w:hAnsi="Times New Roman"/>
              </w:rPr>
            </w:pPr>
          </w:p>
        </w:tc>
        <w:tc>
          <w:tcPr>
            <w:tcW w:w="1291" w:type="dxa"/>
            <w:gridSpan w:val="2"/>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982"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3" w:type="dxa"/>
            <w:tcBorders>
              <w:right w:val="single" w:sz="4" w:space="0" w:color="auto"/>
            </w:tcBorders>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70"/>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u w:val="single"/>
              </w:rPr>
            </w:pPr>
            <w:r w:rsidRPr="00EF396A">
              <w:rPr>
                <w:rFonts w:ascii="Times New Roman" w:hAnsi="Times New Roman"/>
                <w:b/>
                <w:u w:val="single"/>
              </w:rPr>
              <w:t xml:space="preserve">Основное мероприятие </w:t>
            </w:r>
            <w:r>
              <w:rPr>
                <w:rFonts w:ascii="Times New Roman" w:hAnsi="Times New Roman"/>
                <w:b/>
                <w:u w:val="single"/>
              </w:rPr>
              <w:t>3</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b/>
                <w:u w:val="single"/>
              </w:rPr>
            </w:pPr>
            <w:r w:rsidRPr="00640D83">
              <w:rPr>
                <w:rFonts w:ascii="Times New Roman" w:hAnsi="Times New Roman"/>
                <w:bCs/>
              </w:rPr>
              <w:t>Ведение реестров субъектов малого и среднего предпринимательства, получивших поддержку</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111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Borders>
              <w:top w:val="single" w:sz="4" w:space="0" w:color="auto"/>
              <w:lef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7B7364">
        <w:trPr>
          <w:cantSplit/>
          <w:trHeight w:val="86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489"/>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3.3.1</w:t>
            </w:r>
            <w:r>
              <w:rPr>
                <w:rFonts w:ascii="Times New Roman" w:hAnsi="Times New Roman"/>
              </w:rPr>
              <w:lastRenderedPageBreak/>
              <w:t>.</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Мероприятие 3.1.</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 xml:space="preserve">Утверждение формы </w:t>
            </w:r>
            <w:r w:rsidRPr="00640D83">
              <w:rPr>
                <w:rFonts w:ascii="Times New Roman" w:hAnsi="Times New Roman"/>
                <w:bCs/>
              </w:rPr>
              <w:t>реестр</w:t>
            </w:r>
            <w:r>
              <w:rPr>
                <w:rFonts w:ascii="Times New Roman" w:hAnsi="Times New Roman"/>
                <w:bCs/>
              </w:rPr>
              <w:t xml:space="preserve">а </w:t>
            </w:r>
            <w:r w:rsidRPr="00640D83">
              <w:rPr>
                <w:rFonts w:ascii="Times New Roman" w:hAnsi="Times New Roman"/>
                <w:bCs/>
              </w:rPr>
              <w:t>субъектов малого и среднего предпринимательства, получивших поддержку</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140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54" w:type="dxa"/>
            <w:tcBorders>
              <w:right w:val="single" w:sz="4" w:space="0" w:color="auto"/>
            </w:tcBorders>
            <w:vAlign w:val="center"/>
          </w:tcPr>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rPr>
            </w:pPr>
          </w:p>
        </w:tc>
        <w:tc>
          <w:tcPr>
            <w:tcW w:w="1298" w:type="dxa"/>
            <w:gridSpan w:val="4"/>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64"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91" w:type="dxa"/>
            <w:gridSpan w:val="2"/>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982"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86" w:type="dxa"/>
            <w:gridSpan w:val="3"/>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133"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121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54" w:type="dxa"/>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bottom w:val="single" w:sz="4" w:space="0" w:color="auto"/>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tcBorders>
              <w:left w:val="single" w:sz="4" w:space="0" w:color="auto"/>
              <w:bottom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54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808"/>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3.3.2</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Мероприятие 3.2.</w:t>
            </w:r>
          </w:p>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Внесение </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bCs/>
              </w:rPr>
              <w:t>субъектов малого и среднего предпринимательства, получивших поддержку</w:t>
            </w:r>
            <w:r>
              <w:rPr>
                <w:rFonts w:ascii="Times New Roman" w:hAnsi="Times New Roman"/>
                <w:bCs/>
              </w:rPr>
              <w:t xml:space="preserve"> в реестр</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112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w:t>
            </w:r>
            <w:r w:rsidRPr="00EF396A">
              <w:rPr>
                <w:rFonts w:ascii="Times New Roman" w:eastAsia="Calibri" w:hAnsi="Times New Roman" w:cs="Times New Roman"/>
              </w:rPr>
              <w:lastRenderedPageBreak/>
              <w:t>местного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lastRenderedPageBreak/>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3.3.3.</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Мероприятие 3.3.</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bCs/>
              </w:rPr>
              <w:t xml:space="preserve">Размещение </w:t>
            </w:r>
            <w:r w:rsidRPr="00640D83">
              <w:rPr>
                <w:rFonts w:ascii="Times New Roman" w:hAnsi="Times New Roman"/>
                <w:bCs/>
              </w:rPr>
              <w:t>реестр</w:t>
            </w:r>
            <w:r>
              <w:rPr>
                <w:rFonts w:ascii="Times New Roman" w:hAnsi="Times New Roman"/>
                <w:bCs/>
              </w:rPr>
              <w:t xml:space="preserve">а </w:t>
            </w:r>
            <w:r w:rsidRPr="00640D83">
              <w:rPr>
                <w:rFonts w:ascii="Times New Roman" w:hAnsi="Times New Roman"/>
                <w:bCs/>
              </w:rPr>
              <w:t>субъектов малого и среднего предпринимательства, получивших поддержку</w:t>
            </w:r>
            <w:r>
              <w:rPr>
                <w:rFonts w:ascii="Times New Roman" w:hAnsi="Times New Roman"/>
                <w:bCs/>
              </w:rPr>
              <w:t xml:space="preserve"> на сайте администрации городского округа Серебряные Пруды Московской области</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254" w:type="dxa"/>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98" w:type="dxa"/>
            <w:gridSpan w:val="4"/>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64" w:type="dxa"/>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91" w:type="dxa"/>
            <w:gridSpan w:val="2"/>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982" w:type="dxa"/>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286" w:type="dxa"/>
            <w:gridSpan w:val="3"/>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133" w:type="dxa"/>
            <w:tcBorders>
              <w:right w:val="single" w:sz="4" w:space="0" w:color="auto"/>
            </w:tcBorders>
            <w:vAlign w:val="center"/>
          </w:tcPr>
          <w:p w:rsidR="009309A3" w:rsidRPr="00E137E5" w:rsidRDefault="009309A3" w:rsidP="007B7364">
            <w:pPr>
              <w:jc w:val="center"/>
              <w:rPr>
                <w:rFonts w:ascii="Times New Roman" w:hAnsi="Times New Roman"/>
                <w:lang w:eastAsia="ru-RU"/>
              </w:rPr>
            </w:pPr>
            <w:r w:rsidRPr="00E137E5">
              <w:rPr>
                <w:rFonts w:ascii="Times New Roman" w:hAnsi="Times New Roman"/>
                <w:lang w:eastAsia="ru-RU"/>
              </w:rPr>
              <w:t>0</w:t>
            </w:r>
          </w:p>
        </w:tc>
        <w:tc>
          <w:tcPr>
            <w:tcW w:w="1139" w:type="dxa"/>
            <w:vMerge w:val="restart"/>
            <w:tcBorders>
              <w:lef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1595"/>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54" w:type="dxa"/>
            <w:tcBorders>
              <w:right w:val="single" w:sz="4" w:space="0" w:color="auto"/>
            </w:tcBorders>
            <w:vAlign w:val="center"/>
          </w:tcPr>
          <w:p w:rsidR="009309A3" w:rsidRDefault="009309A3" w:rsidP="007B7364">
            <w:pPr>
              <w:jc w:val="center"/>
              <w:rPr>
                <w:rFonts w:ascii="Times New Roman" w:hAnsi="Times New Roman"/>
              </w:rPr>
            </w:pPr>
          </w:p>
          <w:p w:rsidR="009309A3"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p w:rsidR="009309A3" w:rsidRPr="00E137E5" w:rsidRDefault="009309A3" w:rsidP="007B7364">
            <w:pPr>
              <w:jc w:val="center"/>
              <w:rPr>
                <w:rFonts w:ascii="Times New Roman" w:hAnsi="Times New Roman"/>
              </w:rPr>
            </w:pPr>
          </w:p>
        </w:tc>
        <w:tc>
          <w:tcPr>
            <w:tcW w:w="1298" w:type="dxa"/>
            <w:gridSpan w:val="4"/>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982" w:type="dxa"/>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Borders>
              <w:right w:val="single" w:sz="4" w:space="0" w:color="auto"/>
            </w:tcBorders>
            <w:vAlign w:val="center"/>
          </w:tcPr>
          <w:p w:rsidR="009309A3" w:rsidRPr="00E137E5" w:rsidRDefault="009309A3" w:rsidP="007B7364">
            <w:pPr>
              <w:jc w:val="center"/>
              <w:rPr>
                <w:rFonts w:ascii="Times New Roman" w:hAnsi="Times New Roman"/>
              </w:rPr>
            </w:pPr>
          </w:p>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Borders>
              <w:lef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54"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8" w:type="dxa"/>
            <w:gridSpan w:val="4"/>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91" w:type="dxa"/>
            <w:gridSpan w:val="2"/>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82"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Borders>
              <w:right w:val="single" w:sz="4" w:space="0" w:color="auto"/>
            </w:tcBorders>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Borders>
              <w:lef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2"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596"/>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5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8" w:type="dxa"/>
            <w:gridSpan w:val="4"/>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91"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89"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9" w:type="dxa"/>
            <w:gridSpan w:val="2"/>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right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left w:val="single" w:sz="4" w:space="0" w:color="auto"/>
            </w:tcBorders>
          </w:tcPr>
          <w:p w:rsidR="009309A3" w:rsidRPr="00EF396A" w:rsidRDefault="009309A3" w:rsidP="007B7364">
            <w:pPr>
              <w:pStyle w:val="a6"/>
              <w:rPr>
                <w:rFonts w:ascii="Times New Roman" w:hAnsi="Times New Roman"/>
              </w:rPr>
            </w:pPr>
          </w:p>
        </w:tc>
      </w:tr>
      <w:tr w:rsidR="009309A3" w:rsidRPr="00EF396A" w:rsidTr="007B7364">
        <w:trPr>
          <w:cantSplit/>
          <w:trHeight w:val="1264"/>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val="restart"/>
          </w:tcPr>
          <w:p w:rsidR="009309A3" w:rsidRPr="0069232D"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b/>
              </w:rPr>
            </w:pPr>
            <w:r w:rsidRPr="0069232D">
              <w:rPr>
                <w:rFonts w:ascii="Times New Roman" w:hAnsi="Times New Roman"/>
                <w:b/>
              </w:rPr>
              <w:lastRenderedPageBreak/>
              <w:t>Основное Мероприятие 4</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Проведение конкурса "Предприниматель года"</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5</w:t>
            </w: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278"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995"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w:t>
            </w:r>
            <w:r w:rsidRPr="00EF396A">
              <w:rPr>
                <w:rFonts w:ascii="Times New Roman" w:eastAsia="Calibri" w:hAnsi="Times New Roman" w:cs="Times New Roman"/>
              </w:rPr>
              <w:lastRenderedPageBreak/>
              <w:t xml:space="preserve">области        </w:t>
            </w:r>
          </w:p>
        </w:tc>
        <w:tc>
          <w:tcPr>
            <w:tcW w:w="1276" w:type="dxa"/>
            <w:gridSpan w:val="3"/>
          </w:tcPr>
          <w:p w:rsidR="009309A3" w:rsidRPr="00E137E5" w:rsidRDefault="009309A3" w:rsidP="007B7364">
            <w:pPr>
              <w:jc w:val="center"/>
              <w:rPr>
                <w:rFonts w:ascii="Times New Roman" w:hAnsi="Times New Roman"/>
              </w:rPr>
            </w:pPr>
            <w:r w:rsidRPr="00E137E5">
              <w:rPr>
                <w:rFonts w:ascii="Times New Roman" w:hAnsi="Times New Roman"/>
              </w:rPr>
              <w:lastRenderedPageBreak/>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5</w:t>
            </w: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278"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995"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524"/>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3.4.1</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4.1. </w:t>
            </w:r>
          </w:p>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Принятие решения о сроке и месте проведении конкурса</w:t>
            </w:r>
          </w:p>
          <w:p w:rsidR="009309A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540"/>
        </w:trPr>
        <w:tc>
          <w:tcPr>
            <w:tcW w:w="674" w:type="dxa"/>
            <w:vMerge w:val="restart"/>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3.4.2</w:t>
            </w:r>
          </w:p>
        </w:tc>
        <w:tc>
          <w:tcPr>
            <w:tcW w:w="2122" w:type="dxa"/>
            <w:vMerge w:val="restart"/>
            <w:tcBorders>
              <w:bottom w:val="single" w:sz="4" w:space="0" w:color="auto"/>
            </w:tcBorders>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4.2. </w:t>
            </w:r>
          </w:p>
          <w:p w:rsidR="009309A3" w:rsidRPr="00640D8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 xml:space="preserve">Создание </w:t>
            </w:r>
            <w:r w:rsidRPr="00640D83">
              <w:rPr>
                <w:rFonts w:ascii="Times New Roman" w:hAnsi="Times New Roman"/>
              </w:rPr>
              <w:lastRenderedPageBreak/>
              <w:t>конкурсной комиссии.</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6"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6B40CC" w:rsidRDefault="009309A3" w:rsidP="007B7364">
            <w:pPr>
              <w:rPr>
                <w:lang w:eastAsia="ru-RU"/>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3.4.3.</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4.3. </w:t>
            </w:r>
          </w:p>
          <w:p w:rsidR="009309A3" w:rsidRPr="00640D8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Публикация извещения о проведении конкурса, информационных сообщений о ходе проведения конкурса.</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B40EB1" w:rsidRDefault="009309A3" w:rsidP="007B7364">
            <w:pPr>
              <w:rPr>
                <w:lang w:eastAsia="ru-RU"/>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tc>
        <w:tc>
          <w:tcPr>
            <w:tcW w:w="1276" w:type="dxa"/>
            <w:gridSpan w:val="2"/>
            <w:vAlign w:val="center"/>
          </w:tcPr>
          <w:p w:rsidR="009309A3" w:rsidRPr="00E137E5" w:rsidRDefault="009309A3" w:rsidP="007B7364">
            <w:pPr>
              <w:jc w:val="center"/>
              <w:rPr>
                <w:rFonts w:ascii="Times New Roman" w:hAnsi="Times New Roman"/>
                <w:lang w:eastAsia="ru-RU"/>
              </w:rPr>
            </w:pPr>
            <w:r>
              <w:rPr>
                <w:rFonts w:ascii="Times New Roman" w:hAnsi="Times New Roman"/>
                <w:lang w:eastAsia="ru-RU"/>
              </w:rPr>
              <w:t>0</w:t>
            </w:r>
          </w:p>
        </w:tc>
        <w:tc>
          <w:tcPr>
            <w:tcW w:w="1264" w:type="dxa"/>
            <w:vAlign w:val="center"/>
          </w:tcPr>
          <w:p w:rsidR="009309A3"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jc w:val="center"/>
              <w:rPr>
                <w:rFonts w:ascii="Times New Roman" w:hAnsi="Times New Roman"/>
                <w:lang w:eastAsia="ru-RU"/>
              </w:rPr>
            </w:pPr>
          </w:p>
          <w:p w:rsidR="009309A3" w:rsidRPr="00E137E5" w:rsidRDefault="009309A3" w:rsidP="007B7364">
            <w:pPr>
              <w:jc w:val="center"/>
              <w:rPr>
                <w:rFonts w:ascii="Times New Roman" w:hAnsi="Times New Roman"/>
                <w:lang w:eastAsia="ru-RU"/>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76"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78" w:type="dxa"/>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995" w:type="dxa"/>
            <w:gridSpan w:val="2"/>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286" w:type="dxa"/>
            <w:gridSpan w:val="3"/>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133" w:type="dxa"/>
            <w:vAlign w:val="center"/>
          </w:tcPr>
          <w:p w:rsidR="009309A3" w:rsidRPr="00E137E5" w:rsidRDefault="009309A3" w:rsidP="007B7364">
            <w:pPr>
              <w:jc w:val="center"/>
              <w:rPr>
                <w:rFonts w:ascii="Times New Roman" w:hAnsi="Times New Roman"/>
              </w:rPr>
            </w:pPr>
            <w:r w:rsidRPr="00E137E5">
              <w:rPr>
                <w:rFonts w:ascii="Times New Roman" w:hAnsi="Times New Roman"/>
                <w:lang w:eastAsia="ru-RU"/>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1038"/>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B40EB1" w:rsidRDefault="009309A3" w:rsidP="007B7364">
            <w:pPr>
              <w:rPr>
                <w:lang w:eastAsia="ru-RU"/>
              </w:rPr>
            </w:pPr>
          </w:p>
        </w:tc>
      </w:tr>
      <w:tr w:rsidR="009309A3" w:rsidRPr="00EF396A" w:rsidTr="007B7364">
        <w:trPr>
          <w:cantSplit/>
          <w:trHeight w:val="60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w:t>
            </w:r>
            <w:r w:rsidRPr="00EF396A">
              <w:rPr>
                <w:rFonts w:ascii="Times New Roman" w:eastAsia="Calibri" w:hAnsi="Times New Roman" w:cs="Times New Roman"/>
              </w:rPr>
              <w:lastRenderedPageBreak/>
              <w:t>е источники</w:t>
            </w:r>
          </w:p>
        </w:tc>
        <w:tc>
          <w:tcPr>
            <w:tcW w:w="1276" w:type="dxa"/>
            <w:gridSpan w:val="3"/>
            <w:vMerge w:val="restart"/>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lastRenderedPageBreak/>
              <w:t>0</w:t>
            </w:r>
          </w:p>
        </w:tc>
        <w:tc>
          <w:tcPr>
            <w:tcW w:w="1276" w:type="dxa"/>
            <w:gridSpan w:val="2"/>
            <w:vMerge w:val="restart"/>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bottom w:val="nil"/>
              <w:right w:val="single" w:sz="4" w:space="0" w:color="auto"/>
              <w:tl2br w:val="nil"/>
              <w:tr2bl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tcBorders>
              <w:top w:val="single" w:sz="4" w:space="0" w:color="auto"/>
              <w:left w:val="single" w:sz="4" w:space="0" w:color="auto"/>
              <w:bottom w:val="nil"/>
              <w:right w:val="single" w:sz="4" w:space="0" w:color="auto"/>
              <w:tr2bl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tcBorders>
              <w:top w:val="single" w:sz="4" w:space="0" w:color="auto"/>
              <w:left w:val="single" w:sz="4" w:space="0" w:color="auto"/>
              <w:bottom w:val="nil"/>
              <w:right w:val="single" w:sz="4" w:space="0" w:color="auto"/>
              <w:tr2bl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top w:val="single" w:sz="4" w:space="0" w:color="auto"/>
              <w:left w:val="single" w:sz="4" w:space="0" w:color="auto"/>
              <w:bottom w:val="nil"/>
              <w:right w:val="single" w:sz="4" w:space="0" w:color="auto"/>
              <w:tr2bl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top w:val="single" w:sz="4" w:space="0" w:color="auto"/>
              <w:left w:val="single" w:sz="4" w:space="0" w:color="auto"/>
              <w:bottom w:val="nil"/>
              <w:tr2bl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18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276" w:type="dxa"/>
            <w:gridSpan w:val="3"/>
            <w:vMerge/>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Merge/>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tcBorders>
              <w:top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tcBorders>
              <w:top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tcBorders>
              <w:top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tcBorders>
              <w:top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tcBorders>
              <w:top w:val="nil"/>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3.4.4.</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4.5. </w:t>
            </w:r>
          </w:p>
          <w:p w:rsidR="009309A3" w:rsidRPr="00640D83" w:rsidRDefault="009309A3" w:rsidP="007B7364">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rPr>
              <w:t>Сбор и регистрация заявок</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B40EB1" w:rsidRDefault="009309A3" w:rsidP="007B7364">
            <w:pPr>
              <w:rPr>
                <w:lang w:eastAsia="ru-RU"/>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1129"/>
        </w:trPr>
        <w:tc>
          <w:tcPr>
            <w:tcW w:w="674" w:type="dxa"/>
            <w:vMerge/>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Borders>
              <w:bottom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Borders>
              <w:bottom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Borders>
              <w:bottom w:val="single" w:sz="4" w:space="0" w:color="auto"/>
            </w:tcBorders>
          </w:tcPr>
          <w:p w:rsidR="009309A3" w:rsidRPr="00B40EB1" w:rsidRDefault="009309A3" w:rsidP="007B7364">
            <w:pPr>
              <w:rPr>
                <w:lang w:eastAsia="ru-RU"/>
              </w:rPr>
            </w:pPr>
          </w:p>
        </w:tc>
      </w:tr>
      <w:tr w:rsidR="009309A3" w:rsidRPr="00EF396A" w:rsidTr="007B7364">
        <w:trPr>
          <w:cantSplit/>
          <w:trHeight w:val="440"/>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3.4.5</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 xml:space="preserve">Мероприятие 4.6. </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Подведение итогов</w:t>
            </w:r>
            <w:r>
              <w:rPr>
                <w:rFonts w:ascii="Times New Roman" w:hAnsi="Times New Roman"/>
              </w:rPr>
              <w:t xml:space="preserve"> конкурса</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w:t>
            </w:r>
            <w:r w:rsidRPr="00EF396A">
              <w:rPr>
                <w:rFonts w:ascii="Times New Roman" w:eastAsia="Calibri" w:hAnsi="Times New Roman" w:cs="Times New Roman"/>
              </w:rPr>
              <w:lastRenderedPageBreak/>
              <w:t xml:space="preserve">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lastRenderedPageBreak/>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3.4.6</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 xml:space="preserve">Мероприятие 4.7. </w:t>
            </w:r>
          </w:p>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Приобретение наградных материалов для победителей конкурса</w:t>
            </w:r>
          </w:p>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5</w:t>
            </w: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278"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995"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9"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27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0</w:t>
            </w:r>
          </w:p>
        </w:tc>
        <w:tc>
          <w:tcPr>
            <w:tcW w:w="1276"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5</w:t>
            </w:r>
            <w:r w:rsidRPr="00E137E5">
              <w:rPr>
                <w:rFonts w:ascii="Times New Roman" w:hAnsi="Times New Roman"/>
              </w:rPr>
              <w:t>0</w:t>
            </w:r>
          </w:p>
        </w:tc>
        <w:tc>
          <w:tcPr>
            <w:tcW w:w="1264"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278"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995" w:type="dxa"/>
            <w:gridSpan w:val="2"/>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286" w:type="dxa"/>
            <w:gridSpan w:val="3"/>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3" w:type="dxa"/>
          </w:tcPr>
          <w:p w:rsidR="009309A3" w:rsidRPr="00E137E5" w:rsidRDefault="009309A3" w:rsidP="007B7364">
            <w:pPr>
              <w:shd w:val="clear" w:color="auto" w:fill="FFFFFF" w:themeFill="background1"/>
              <w:spacing w:after="0" w:line="240" w:lineRule="auto"/>
              <w:jc w:val="center"/>
              <w:rPr>
                <w:rFonts w:ascii="Times New Roman" w:hAnsi="Times New Roman"/>
              </w:rPr>
            </w:pPr>
            <w:r w:rsidRPr="00E137E5">
              <w:rPr>
                <w:rFonts w:ascii="Times New Roman" w:hAnsi="Times New Roman"/>
              </w:rPr>
              <w:t>10</w:t>
            </w:r>
          </w:p>
        </w:tc>
        <w:tc>
          <w:tcPr>
            <w:tcW w:w="1139"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tc>
        <w:tc>
          <w:tcPr>
            <w:tcW w:w="1276"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64"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78"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995" w:type="dxa"/>
            <w:gridSpan w:val="2"/>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286" w:type="dxa"/>
            <w:gridSpan w:val="3"/>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3" w:type="dxa"/>
          </w:tcPr>
          <w:p w:rsidR="009309A3" w:rsidRPr="00E137E5" w:rsidRDefault="009309A3" w:rsidP="007B7364">
            <w:pPr>
              <w:jc w:val="center"/>
              <w:rPr>
                <w:rFonts w:ascii="Times New Roman" w:hAnsi="Times New Roman"/>
              </w:rPr>
            </w:pPr>
            <w:r w:rsidRPr="00E137E5">
              <w:rPr>
                <w:rFonts w:ascii="Times New Roman" w:hAnsi="Times New Roman"/>
              </w:rPr>
              <w:t>0</w:t>
            </w:r>
          </w:p>
        </w:tc>
        <w:tc>
          <w:tcPr>
            <w:tcW w:w="1139" w:type="dxa"/>
            <w:vMerge/>
            <w:vAlign w:val="center"/>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9309A3" w:rsidRPr="00EF396A" w:rsidTr="007B7364">
        <w:trPr>
          <w:cantSplit/>
          <w:trHeight w:val="70"/>
        </w:trPr>
        <w:tc>
          <w:tcPr>
            <w:tcW w:w="674" w:type="dxa"/>
            <w:vMerge w:val="restart"/>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3.4.8</w:t>
            </w:r>
          </w:p>
        </w:tc>
        <w:tc>
          <w:tcPr>
            <w:tcW w:w="2122" w:type="dxa"/>
            <w:vMerge w:val="restart"/>
          </w:tcPr>
          <w:p w:rsidR="009309A3"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 xml:space="preserve">Мероприятие 4.8. </w:t>
            </w:r>
          </w:p>
          <w:p w:rsidR="009309A3" w:rsidRPr="00EF396A"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Поздравление победителей ежегодного конкурса</w:t>
            </w:r>
          </w:p>
        </w:tc>
        <w:tc>
          <w:tcPr>
            <w:tcW w:w="824" w:type="dxa"/>
            <w:vMerge w:val="restart"/>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val="restart"/>
          </w:tcPr>
          <w:p w:rsidR="009309A3" w:rsidRPr="00EF396A" w:rsidRDefault="009309A3" w:rsidP="007B7364">
            <w:pPr>
              <w:pStyle w:val="a6"/>
              <w:rPr>
                <w:rFonts w:ascii="Times New Roman" w:hAnsi="Times New Roman"/>
              </w:rPr>
            </w:pPr>
          </w:p>
        </w:tc>
      </w:tr>
      <w:tr w:rsidR="009309A3" w:rsidRPr="00EF396A" w:rsidTr="007B7364">
        <w:trPr>
          <w:cantSplit/>
          <w:trHeight w:val="1032"/>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924"/>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федерального </w:t>
            </w:r>
            <w:r w:rsidRPr="00EF396A">
              <w:rPr>
                <w:rFonts w:ascii="Times New Roman" w:eastAsia="Calibri" w:hAnsi="Times New Roman" w:cs="Times New Roman"/>
              </w:rPr>
              <w:lastRenderedPageBreak/>
              <w:t>бюджета</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lastRenderedPageBreak/>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840"/>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27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r w:rsidR="009309A3" w:rsidRPr="00EF396A" w:rsidTr="007B7364">
        <w:trPr>
          <w:cantSplit/>
          <w:trHeight w:val="253"/>
        </w:trPr>
        <w:tc>
          <w:tcPr>
            <w:tcW w:w="674"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122" w:type="dxa"/>
            <w:vMerge/>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24" w:type="dxa"/>
            <w:vMerge/>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p>
        </w:tc>
        <w:tc>
          <w:tcPr>
            <w:tcW w:w="1583" w:type="dxa"/>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w:t>
            </w:r>
            <w:r>
              <w:rPr>
                <w:rFonts w:ascii="Times New Roman" w:eastAsia="Calibri" w:hAnsi="Times New Roman" w:cs="Times New Roman"/>
              </w:rPr>
              <w:t>е</w:t>
            </w:r>
            <w:r w:rsidRPr="00EF396A">
              <w:rPr>
                <w:rFonts w:ascii="Times New Roman" w:eastAsia="Calibri" w:hAnsi="Times New Roman" w:cs="Times New Roman"/>
              </w:rPr>
              <w:t xml:space="preserve"> источники</w:t>
            </w:r>
          </w:p>
        </w:tc>
        <w:tc>
          <w:tcPr>
            <w:tcW w:w="1276" w:type="dxa"/>
            <w:gridSpan w:val="3"/>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6" w:type="dxa"/>
            <w:gridSpan w:val="2"/>
            <w:tcBorders>
              <w:bottom w:val="single" w:sz="4" w:space="0" w:color="auto"/>
            </w:tcBorders>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64"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78"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995" w:type="dxa"/>
            <w:gridSpan w:val="2"/>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286" w:type="dxa"/>
            <w:gridSpan w:val="3"/>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3" w:type="dxa"/>
            <w:vAlign w:val="center"/>
          </w:tcPr>
          <w:p w:rsidR="009309A3" w:rsidRPr="00E137E5" w:rsidRDefault="009309A3" w:rsidP="007B7364">
            <w:pPr>
              <w:pStyle w:val="a6"/>
              <w:shd w:val="clear" w:color="auto" w:fill="FFFFFF"/>
              <w:jc w:val="center"/>
              <w:rPr>
                <w:rFonts w:ascii="Times New Roman" w:hAnsi="Times New Roman" w:cs="Times New Roman"/>
                <w:sz w:val="22"/>
                <w:szCs w:val="22"/>
              </w:rPr>
            </w:pPr>
            <w:r w:rsidRPr="00E137E5">
              <w:rPr>
                <w:rFonts w:ascii="Times New Roman" w:hAnsi="Times New Roman" w:cs="Times New Roman"/>
                <w:sz w:val="22"/>
                <w:szCs w:val="22"/>
              </w:rPr>
              <w:t>0</w:t>
            </w:r>
          </w:p>
          <w:p w:rsidR="009309A3" w:rsidRPr="00E137E5" w:rsidRDefault="009309A3" w:rsidP="007B7364">
            <w:pPr>
              <w:pStyle w:val="a6"/>
              <w:shd w:val="clear" w:color="auto" w:fill="FFFFFF"/>
              <w:jc w:val="center"/>
              <w:rPr>
                <w:rFonts w:ascii="Times New Roman" w:hAnsi="Times New Roman" w:cs="Times New Roman"/>
                <w:sz w:val="22"/>
                <w:szCs w:val="22"/>
              </w:rPr>
            </w:pPr>
          </w:p>
        </w:tc>
        <w:tc>
          <w:tcPr>
            <w:tcW w:w="1139" w:type="dxa"/>
            <w:vMerge/>
          </w:tcPr>
          <w:p w:rsidR="009309A3" w:rsidRPr="00EF396A" w:rsidRDefault="009309A3" w:rsidP="007B7364">
            <w:pPr>
              <w:pStyle w:val="a6"/>
              <w:rPr>
                <w:rFonts w:ascii="Times New Roman" w:hAnsi="Times New Roman"/>
              </w:rPr>
            </w:pPr>
          </w:p>
        </w:tc>
      </w:tr>
    </w:tbl>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Default="009309A3" w:rsidP="009309A3">
      <w:pPr>
        <w:widowControl w:val="0"/>
        <w:shd w:val="clear" w:color="auto" w:fill="FFFFFF" w:themeFill="background1"/>
        <w:spacing w:after="0" w:line="240" w:lineRule="auto"/>
        <w:jc w:val="both"/>
        <w:rPr>
          <w:rFonts w:ascii="Times New Roman" w:hAnsi="Times New Roman"/>
        </w:rPr>
      </w:pPr>
    </w:p>
    <w:p w:rsidR="009309A3" w:rsidRPr="002514C7"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Pr>
          <w:rStyle w:val="af3"/>
          <w:rFonts w:ascii="Times New Roman" w:hAnsi="Times New Roman"/>
          <w:sz w:val="24"/>
          <w:szCs w:val="24"/>
        </w:rPr>
        <w:t>4</w:t>
      </w:r>
    </w:p>
    <w:p w:rsidR="009309A3" w:rsidRDefault="009309A3" w:rsidP="009309A3">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9309A3" w:rsidRPr="00BC1CD0" w:rsidRDefault="009309A3" w:rsidP="009309A3">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9309A3" w:rsidRPr="002514C7" w:rsidRDefault="009309A3" w:rsidP="009309A3">
      <w:pPr>
        <w:shd w:val="clear" w:color="auto" w:fill="FFFFFF" w:themeFill="background1"/>
        <w:spacing w:after="0" w:line="240" w:lineRule="auto"/>
        <w:jc w:val="right"/>
        <w:rPr>
          <w:rFonts w:ascii="Times New Roman" w:hAnsi="Times New Roman"/>
          <w:sz w:val="24"/>
          <w:szCs w:val="24"/>
        </w:rPr>
      </w:pPr>
    </w:p>
    <w:p w:rsidR="009309A3" w:rsidRDefault="009309A3" w:rsidP="009309A3">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Обоснование финансовых ресурсов,  необходимых для реализации мероприятий подпрограммы</w:t>
      </w:r>
    </w:p>
    <w:p w:rsidR="009309A3" w:rsidRPr="00640D83" w:rsidRDefault="009309A3" w:rsidP="009309A3">
      <w:pPr>
        <w:shd w:val="clear" w:color="auto" w:fill="FFFFFF" w:themeFill="background1"/>
        <w:spacing w:after="0" w:line="240" w:lineRule="auto"/>
        <w:jc w:val="center"/>
        <w:rPr>
          <w:rFonts w:ascii="Times New Roman" w:hAnsi="Times New Roman"/>
        </w:rPr>
      </w:pPr>
      <w:r w:rsidRPr="00640D83">
        <w:rPr>
          <w:rFonts w:ascii="Times New Roman" w:hAnsi="Times New Roman"/>
        </w:rPr>
        <w:t xml:space="preserve"> «Развитие субъектов малого и среднего предпринимательства»</w:t>
      </w:r>
    </w:p>
    <w:p w:rsidR="009309A3" w:rsidRPr="00640D83" w:rsidRDefault="009309A3" w:rsidP="009309A3">
      <w:pPr>
        <w:shd w:val="clear" w:color="auto" w:fill="FFFFFF" w:themeFill="background1"/>
        <w:spacing w:after="0" w:line="240" w:lineRule="auto"/>
        <w:ind w:firstLine="720"/>
        <w:jc w:val="center"/>
        <w:rPr>
          <w:rFonts w:ascii="Times New Roman" w:hAnsi="Times New Roman"/>
        </w:rPr>
      </w:pPr>
    </w:p>
    <w:tbl>
      <w:tblPr>
        <w:tblW w:w="1445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6"/>
        <w:gridCol w:w="1417"/>
        <w:gridCol w:w="3954"/>
        <w:gridCol w:w="851"/>
        <w:gridCol w:w="15"/>
        <w:gridCol w:w="1134"/>
        <w:gridCol w:w="1119"/>
        <w:gridCol w:w="7"/>
        <w:gridCol w:w="8"/>
        <w:gridCol w:w="992"/>
        <w:gridCol w:w="992"/>
        <w:gridCol w:w="1134"/>
      </w:tblGrid>
      <w:tr w:rsidR="009309A3" w:rsidRPr="00640D83" w:rsidTr="007B7364">
        <w:trPr>
          <w:trHeight w:val="270"/>
        </w:trPr>
        <w:tc>
          <w:tcPr>
            <w:tcW w:w="2836" w:type="dxa"/>
            <w:vMerge w:val="restart"/>
            <w:tcBorders>
              <w:top w:val="single" w:sz="4" w:space="0" w:color="auto"/>
              <w:left w:val="single" w:sz="4" w:space="0" w:color="auto"/>
              <w:bottom w:val="single" w:sz="4" w:space="0" w:color="auto"/>
              <w:right w:val="single" w:sz="4" w:space="0" w:color="auto"/>
            </w:tcBorders>
            <w:hideMark/>
          </w:tcPr>
          <w:p w:rsidR="009309A3" w:rsidRPr="00640D83" w:rsidRDefault="009309A3" w:rsidP="007B7364">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 xml:space="preserve">Наименование мероприятия подпрограммы </w:t>
            </w:r>
          </w:p>
        </w:tc>
        <w:tc>
          <w:tcPr>
            <w:tcW w:w="1417" w:type="dxa"/>
            <w:vMerge w:val="restart"/>
            <w:tcBorders>
              <w:top w:val="single" w:sz="4" w:space="0" w:color="auto"/>
              <w:left w:val="single" w:sz="4" w:space="0" w:color="auto"/>
              <w:right w:val="single" w:sz="4" w:space="0" w:color="auto"/>
            </w:tcBorders>
            <w:hideMark/>
          </w:tcPr>
          <w:p w:rsidR="009309A3" w:rsidRPr="00640D83" w:rsidRDefault="009309A3" w:rsidP="007B7364">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Источник финансирования</w:t>
            </w:r>
          </w:p>
        </w:tc>
        <w:tc>
          <w:tcPr>
            <w:tcW w:w="3954" w:type="dxa"/>
            <w:vMerge w:val="restart"/>
            <w:tcBorders>
              <w:top w:val="single" w:sz="4" w:space="0" w:color="auto"/>
              <w:left w:val="single" w:sz="4" w:space="0" w:color="auto"/>
              <w:right w:val="single" w:sz="4" w:space="0" w:color="auto"/>
            </w:tcBorders>
          </w:tcPr>
          <w:p w:rsidR="009309A3" w:rsidRPr="00640D83" w:rsidRDefault="009309A3" w:rsidP="007B7364">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 xml:space="preserve">Расчет необходимых финансовых ресурсов на реализацию мероприятия </w:t>
            </w:r>
          </w:p>
          <w:p w:rsidR="009309A3" w:rsidRPr="00640D83" w:rsidRDefault="009309A3" w:rsidP="007B7364">
            <w:pPr>
              <w:pStyle w:val="a6"/>
              <w:shd w:val="clear" w:color="auto" w:fill="FFFFFF" w:themeFill="background1"/>
              <w:jc w:val="center"/>
              <w:rPr>
                <w:rFonts w:ascii="Times New Roman" w:hAnsi="Times New Roman" w:cs="Times New Roman"/>
              </w:rPr>
            </w:pPr>
          </w:p>
        </w:tc>
        <w:tc>
          <w:tcPr>
            <w:tcW w:w="5118" w:type="dxa"/>
            <w:gridSpan w:val="8"/>
            <w:tcBorders>
              <w:top w:val="single" w:sz="4" w:space="0" w:color="auto"/>
              <w:left w:val="nil"/>
              <w:right w:val="single" w:sz="4" w:space="0" w:color="auto"/>
            </w:tcBorders>
          </w:tcPr>
          <w:p w:rsidR="009309A3" w:rsidRPr="00640D83" w:rsidRDefault="009309A3" w:rsidP="007B7364">
            <w:pPr>
              <w:shd w:val="clear" w:color="auto" w:fill="FFFFFF" w:themeFill="background1"/>
              <w:autoSpaceDN w:val="0"/>
              <w:spacing w:after="0" w:line="240" w:lineRule="auto"/>
              <w:jc w:val="both"/>
              <w:rPr>
                <w:rFonts w:ascii="Times New Roman" w:hAnsi="Times New Roman"/>
              </w:rPr>
            </w:pPr>
            <w:r w:rsidRPr="00640D83">
              <w:rPr>
                <w:rFonts w:ascii="Times New Roman" w:hAnsi="Times New Roman"/>
              </w:rPr>
              <w:t>Общий объем финансированных ресурсов необходимые для реализации мероприятия, в том числе по годам, тыс. руб.</w:t>
            </w:r>
          </w:p>
        </w:tc>
        <w:tc>
          <w:tcPr>
            <w:tcW w:w="1134" w:type="dxa"/>
            <w:vMerge w:val="restart"/>
            <w:tcBorders>
              <w:top w:val="single" w:sz="4" w:space="0" w:color="auto"/>
              <w:left w:val="nil"/>
              <w:right w:val="single" w:sz="4" w:space="0" w:color="auto"/>
            </w:tcBorders>
          </w:tcPr>
          <w:p w:rsidR="009309A3" w:rsidRPr="00640D83" w:rsidRDefault="009309A3" w:rsidP="007B7364">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Эксплуатационные расходы, возникающие в результате реализации мероприятия</w:t>
            </w:r>
          </w:p>
        </w:tc>
      </w:tr>
      <w:tr w:rsidR="009309A3" w:rsidRPr="00640D83" w:rsidTr="007B7364">
        <w:trPr>
          <w:trHeight w:val="276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vMerge/>
            <w:tcBorders>
              <w:left w:val="single" w:sz="4" w:space="0" w:color="auto"/>
              <w:bottom w:val="single" w:sz="4" w:space="0" w:color="auto"/>
              <w:right w:val="single" w:sz="4" w:space="0" w:color="auto"/>
            </w:tcBorders>
            <w:vAlign w:val="center"/>
            <w:hideMark/>
          </w:tcPr>
          <w:p w:rsidR="009309A3" w:rsidRPr="00640D83" w:rsidRDefault="009309A3" w:rsidP="007B7364">
            <w:pPr>
              <w:shd w:val="clear" w:color="auto" w:fill="FFFFFF" w:themeFill="background1"/>
              <w:spacing w:after="0" w:line="240" w:lineRule="auto"/>
              <w:rPr>
                <w:rFonts w:ascii="Times New Roman" w:hAnsi="Times New Roman"/>
              </w:rPr>
            </w:pPr>
          </w:p>
        </w:tc>
        <w:tc>
          <w:tcPr>
            <w:tcW w:w="3954" w:type="dxa"/>
            <w:vMerge/>
            <w:tcBorders>
              <w:left w:val="single" w:sz="4" w:space="0" w:color="auto"/>
              <w:bottom w:val="single" w:sz="4" w:space="0" w:color="auto"/>
              <w:right w:val="single" w:sz="4" w:space="0" w:color="auto"/>
            </w:tcBorders>
            <w:vAlign w:val="center"/>
          </w:tcPr>
          <w:p w:rsidR="009309A3" w:rsidRPr="00640D83" w:rsidRDefault="009309A3" w:rsidP="007B7364">
            <w:pPr>
              <w:shd w:val="clear" w:color="auto" w:fill="FFFFFF" w:themeFill="background1"/>
              <w:spacing w:after="0" w:line="240" w:lineRule="auto"/>
              <w:rPr>
                <w:rFonts w:ascii="Times New Roman" w:hAnsi="Times New Roman"/>
              </w:rPr>
            </w:pPr>
          </w:p>
        </w:tc>
        <w:tc>
          <w:tcPr>
            <w:tcW w:w="851" w:type="dxa"/>
            <w:tcBorders>
              <w:top w:val="single" w:sz="4" w:space="0" w:color="auto"/>
              <w:left w:val="nil"/>
              <w:bottom w:val="single" w:sz="4" w:space="0" w:color="auto"/>
              <w:right w:val="single" w:sz="4" w:space="0" w:color="auto"/>
            </w:tcBorders>
            <w:hideMark/>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(2017 год)</w:t>
            </w:r>
          </w:p>
        </w:tc>
        <w:tc>
          <w:tcPr>
            <w:tcW w:w="1149" w:type="dxa"/>
            <w:gridSpan w:val="2"/>
            <w:tcBorders>
              <w:top w:val="single" w:sz="4" w:space="0" w:color="auto"/>
              <w:left w:val="single" w:sz="4" w:space="0" w:color="auto"/>
              <w:bottom w:val="single" w:sz="4" w:space="0" w:color="auto"/>
              <w:right w:val="nil"/>
            </w:tcBorders>
            <w:hideMark/>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119" w:type="dxa"/>
            <w:tcBorders>
              <w:top w:val="single" w:sz="4" w:space="0" w:color="auto"/>
              <w:left w:val="single" w:sz="4" w:space="0" w:color="auto"/>
              <w:bottom w:val="single" w:sz="4" w:space="0" w:color="auto"/>
              <w:right w:val="nil"/>
            </w:tcBorders>
            <w:hideMark/>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007" w:type="dxa"/>
            <w:gridSpan w:val="3"/>
            <w:tcBorders>
              <w:top w:val="single" w:sz="4" w:space="0" w:color="auto"/>
              <w:left w:val="single" w:sz="4" w:space="0" w:color="auto"/>
              <w:bottom w:val="single" w:sz="4" w:space="0" w:color="auto"/>
              <w:right w:val="single" w:sz="4" w:space="0" w:color="auto"/>
            </w:tcBorders>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992" w:type="dxa"/>
            <w:tcBorders>
              <w:top w:val="single" w:sz="4" w:space="0" w:color="auto"/>
              <w:left w:val="single" w:sz="4" w:space="0" w:color="auto"/>
              <w:bottom w:val="single" w:sz="4" w:space="0" w:color="auto"/>
              <w:right w:val="single" w:sz="4" w:space="0" w:color="auto"/>
            </w:tcBorders>
          </w:tcPr>
          <w:p w:rsidR="009309A3" w:rsidRDefault="009309A3" w:rsidP="007B7364">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9309A3" w:rsidRPr="004E4631" w:rsidRDefault="009309A3" w:rsidP="007B7364">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1134" w:type="dxa"/>
            <w:vMerge/>
            <w:tcBorders>
              <w:left w:val="single" w:sz="4" w:space="0" w:color="auto"/>
              <w:bottom w:val="single" w:sz="4" w:space="0" w:color="auto"/>
              <w:right w:val="single" w:sz="4" w:space="0" w:color="auto"/>
            </w:tcBorders>
          </w:tcPr>
          <w:p w:rsidR="009309A3" w:rsidRPr="00640D83" w:rsidRDefault="009309A3" w:rsidP="007B7364">
            <w:pPr>
              <w:pStyle w:val="a6"/>
              <w:shd w:val="clear" w:color="auto" w:fill="FFFFFF" w:themeFill="background1"/>
              <w:jc w:val="center"/>
              <w:rPr>
                <w:rFonts w:ascii="Times New Roman" w:hAnsi="Times New Roman" w:cs="Times New Roman"/>
              </w:rPr>
            </w:pPr>
          </w:p>
        </w:tc>
      </w:tr>
      <w:tr w:rsidR="009309A3" w:rsidRPr="00640D83" w:rsidTr="007B7364">
        <w:trPr>
          <w:trHeight w:val="70"/>
        </w:trPr>
        <w:tc>
          <w:tcPr>
            <w:tcW w:w="2836" w:type="dxa"/>
            <w:vMerge w:val="restart"/>
            <w:tcBorders>
              <w:top w:val="single" w:sz="4" w:space="0" w:color="auto"/>
              <w:left w:val="single" w:sz="4" w:space="0" w:color="auto"/>
              <w:right w:val="single" w:sz="4" w:space="0" w:color="auto"/>
            </w:tcBorders>
            <w:hideMark/>
          </w:tcPr>
          <w:p w:rsidR="009309A3" w:rsidRPr="009C1960"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u w:val="single"/>
              </w:rPr>
            </w:pPr>
            <w:r w:rsidRPr="009C1960">
              <w:rPr>
                <w:rFonts w:ascii="Times New Roman" w:hAnsi="Times New Roman"/>
                <w:b/>
                <w:u w:val="single"/>
              </w:rPr>
              <w:t xml:space="preserve">Основное мероприятие 1 </w:t>
            </w:r>
          </w:p>
          <w:p w:rsidR="009309A3" w:rsidRPr="00287D8D"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287D8D">
              <w:rPr>
                <w:rFonts w:ascii="Times New Roman" w:hAnsi="Times New Roman"/>
                <w:sz w:val="24"/>
                <w:szCs w:val="24"/>
              </w:rPr>
              <w:t>Предоставление субсидии субъектам МСП на модернизацию оборудования</w:t>
            </w:r>
          </w:p>
        </w:tc>
        <w:tc>
          <w:tcPr>
            <w:tcW w:w="1417" w:type="dxa"/>
            <w:tcBorders>
              <w:top w:val="single" w:sz="4" w:space="0" w:color="auto"/>
              <w:left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3954" w:type="dxa"/>
            <w:vMerge w:val="restart"/>
            <w:tcBorders>
              <w:top w:val="single" w:sz="4" w:space="0" w:color="auto"/>
              <w:left w:val="single" w:sz="4" w:space="0" w:color="auto"/>
              <w:right w:val="single" w:sz="4" w:space="0" w:color="auto"/>
            </w:tcBorders>
          </w:tcPr>
          <w:p w:rsidR="009309A3" w:rsidRPr="00A55743"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Pr>
                <w:rFonts w:ascii="Times New Roman" w:hAnsi="Times New Roman"/>
              </w:rPr>
              <w:t xml:space="preserve"> </w:t>
            </w:r>
          </w:p>
        </w:tc>
        <w:tc>
          <w:tcPr>
            <w:tcW w:w="851" w:type="dxa"/>
            <w:tcBorders>
              <w:top w:val="single" w:sz="4" w:space="0" w:color="auto"/>
              <w:left w:val="nil"/>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1149" w:type="dxa"/>
            <w:gridSpan w:val="2"/>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624AC5">
              <w:rPr>
                <w:rFonts w:ascii="Times New Roman" w:hAnsi="Times New Roman"/>
              </w:rPr>
              <w:t>430</w:t>
            </w:r>
          </w:p>
        </w:tc>
        <w:tc>
          <w:tcPr>
            <w:tcW w:w="1119"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624AC5">
              <w:rPr>
                <w:rFonts w:ascii="Times New Roman" w:hAnsi="Times New Roman"/>
              </w:rPr>
              <w:t>430</w:t>
            </w:r>
          </w:p>
        </w:tc>
        <w:tc>
          <w:tcPr>
            <w:tcW w:w="1007" w:type="dxa"/>
            <w:gridSpan w:val="3"/>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992"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1134" w:type="dxa"/>
            <w:vMerge w:val="restart"/>
            <w:tcBorders>
              <w:top w:val="single" w:sz="4" w:space="0" w:color="auto"/>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409"/>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right w:val="single" w:sz="4" w:space="0" w:color="auto"/>
            </w:tcBorders>
          </w:tcPr>
          <w:p w:rsidR="009309A3" w:rsidRPr="00640D83" w:rsidRDefault="009309A3" w:rsidP="007B7364">
            <w:pPr>
              <w:pStyle w:val="ConsPlusCell"/>
              <w:tabs>
                <w:tab w:val="center" w:pos="4677"/>
                <w:tab w:val="right" w:pos="9355"/>
              </w:tabs>
              <w:spacing w:after="200" w:line="276" w:lineRule="auto"/>
              <w:rPr>
                <w:rFonts w:ascii="Times New Roman" w:hAnsi="Times New Roman"/>
                <w:sz w:val="24"/>
                <w:szCs w:val="24"/>
              </w:rPr>
            </w:pPr>
            <w:r w:rsidRPr="00EF396A">
              <w:rPr>
                <w:rFonts w:ascii="Times New Roman" w:eastAsia="Calibri" w:hAnsi="Times New Roman" w:cs="Times New Roman"/>
              </w:rPr>
              <w:t xml:space="preserve">Средства бюджета    Московской области   </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49" w:type="dxa"/>
            <w:gridSpan w:val="2"/>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19"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007" w:type="dxa"/>
            <w:gridSpan w:val="3"/>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4" w:type="dxa"/>
            <w:vMerge/>
            <w:tcBorders>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620"/>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right w:val="single" w:sz="4" w:space="0" w:color="auto"/>
            </w:tcBorders>
          </w:tcPr>
          <w:p w:rsidR="009309A3" w:rsidRPr="00640D83" w:rsidRDefault="009309A3" w:rsidP="007B7364">
            <w:pPr>
              <w:pStyle w:val="a3"/>
              <w:shd w:val="clear" w:color="auto" w:fill="FFFFFF" w:themeFill="background1"/>
              <w:rPr>
                <w:rFonts w:ascii="Times New Roman" w:hAnsi="Times New Roman"/>
                <w:sz w:val="24"/>
                <w:szCs w:val="24"/>
              </w:rPr>
            </w:pPr>
            <w:r w:rsidRPr="00EF396A">
              <w:rPr>
                <w:rFonts w:ascii="Times New Roman" w:hAnsi="Times New Roman"/>
              </w:rPr>
              <w:t>Средства федерального бюджета</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49" w:type="dxa"/>
            <w:gridSpan w:val="2"/>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19"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007" w:type="dxa"/>
            <w:gridSpan w:val="3"/>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0</w:t>
            </w:r>
          </w:p>
        </w:tc>
        <w:tc>
          <w:tcPr>
            <w:tcW w:w="1134" w:type="dxa"/>
            <w:vMerge/>
            <w:tcBorders>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1127"/>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640D83" w:rsidRDefault="009309A3" w:rsidP="007B7364">
            <w:pPr>
              <w:pStyle w:val="a3"/>
              <w:shd w:val="clear" w:color="auto" w:fill="FFFFFF" w:themeFill="background1"/>
              <w:rPr>
                <w:rFonts w:ascii="Times New Roman" w:hAnsi="Times New Roman"/>
                <w:sz w:val="24"/>
                <w:szCs w:val="24"/>
              </w:rPr>
            </w:pPr>
            <w:r w:rsidRPr="00EF396A">
              <w:rPr>
                <w:rFonts w:ascii="Times New Roman" w:hAnsi="Times New Roman"/>
              </w:rPr>
              <w:t xml:space="preserve">Средства местного бюджета </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1149" w:type="dxa"/>
            <w:gridSpan w:val="2"/>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624AC5">
              <w:rPr>
                <w:rFonts w:ascii="Times New Roman" w:hAnsi="Times New Roman"/>
              </w:rPr>
              <w:t>430</w:t>
            </w:r>
          </w:p>
        </w:tc>
        <w:tc>
          <w:tcPr>
            <w:tcW w:w="1119"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624AC5">
              <w:rPr>
                <w:rFonts w:ascii="Times New Roman" w:hAnsi="Times New Roman"/>
              </w:rPr>
              <w:t>430</w:t>
            </w:r>
          </w:p>
        </w:tc>
        <w:tc>
          <w:tcPr>
            <w:tcW w:w="1007" w:type="dxa"/>
            <w:gridSpan w:val="3"/>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992" w:type="dxa"/>
            <w:tcBorders>
              <w:top w:val="single" w:sz="4" w:space="0" w:color="auto"/>
              <w:left w:val="single" w:sz="4" w:space="0" w:color="auto"/>
              <w:bottom w:val="single" w:sz="4" w:space="0" w:color="auto"/>
              <w:right w:val="single" w:sz="4" w:space="0" w:color="auto"/>
            </w:tcBorders>
          </w:tcPr>
          <w:p w:rsidR="009309A3" w:rsidRPr="00A55743" w:rsidRDefault="009309A3" w:rsidP="007B7364">
            <w:pPr>
              <w:pStyle w:val="a3"/>
              <w:shd w:val="clear" w:color="auto" w:fill="FFFFFF" w:themeFill="background1"/>
              <w:jc w:val="center"/>
              <w:rPr>
                <w:rFonts w:ascii="Times New Roman" w:hAnsi="Times New Roman"/>
              </w:rPr>
            </w:pPr>
            <w:r>
              <w:rPr>
                <w:rFonts w:ascii="Times New Roman" w:hAnsi="Times New Roman"/>
              </w:rPr>
              <w:t>430</w:t>
            </w:r>
          </w:p>
        </w:tc>
        <w:tc>
          <w:tcPr>
            <w:tcW w:w="1134" w:type="dxa"/>
            <w:vMerge/>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932"/>
        </w:trPr>
        <w:tc>
          <w:tcPr>
            <w:tcW w:w="2836" w:type="dxa"/>
            <w:vMerge/>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a3"/>
              <w:shd w:val="clear" w:color="auto" w:fill="FFFFFF" w:themeFill="background1"/>
              <w:rPr>
                <w:rFonts w:ascii="Times New Roman" w:hAnsi="Times New Roman"/>
              </w:rPr>
            </w:pPr>
            <w:r w:rsidRPr="00EF396A">
              <w:rPr>
                <w:rFonts w:ascii="Times New Roman" w:hAnsi="Times New Roman"/>
              </w:rPr>
              <w:t>Внебюджетные источники</w:t>
            </w:r>
          </w:p>
        </w:tc>
        <w:tc>
          <w:tcPr>
            <w:tcW w:w="3954" w:type="dxa"/>
            <w:vMerge/>
            <w:tcBorders>
              <w:left w:val="single" w:sz="4" w:space="0" w:color="auto"/>
              <w:bottom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49" w:type="dxa"/>
            <w:gridSpan w:val="2"/>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19"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007" w:type="dxa"/>
            <w:gridSpan w:val="3"/>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34" w:type="dxa"/>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406"/>
        </w:trPr>
        <w:tc>
          <w:tcPr>
            <w:tcW w:w="2836" w:type="dxa"/>
            <w:vMerge w:val="restart"/>
            <w:tcBorders>
              <w:left w:val="single" w:sz="4" w:space="0" w:color="auto"/>
              <w:right w:val="single" w:sz="4" w:space="0" w:color="auto"/>
            </w:tcBorders>
          </w:tcPr>
          <w:p w:rsidR="009309A3" w:rsidRPr="00325CDF" w:rsidRDefault="009309A3" w:rsidP="007B7364">
            <w:pPr>
              <w:widowControl w:val="0"/>
              <w:tabs>
                <w:tab w:val="center" w:pos="4677"/>
                <w:tab w:val="right" w:pos="9355"/>
              </w:tabs>
              <w:autoSpaceDE w:val="0"/>
              <w:autoSpaceDN w:val="0"/>
              <w:adjustRightInd w:val="0"/>
              <w:spacing w:after="0" w:line="240" w:lineRule="auto"/>
              <w:rPr>
                <w:rFonts w:ascii="Times New Roman" w:hAnsi="Times New Roman"/>
                <w:b/>
                <w:u w:val="single"/>
              </w:rPr>
            </w:pPr>
            <w:r>
              <w:rPr>
                <w:rFonts w:ascii="Times New Roman" w:hAnsi="Times New Roman"/>
                <w:b/>
                <w:u w:val="single"/>
              </w:rPr>
              <w:t>Основное мероприятие 2</w:t>
            </w:r>
          </w:p>
          <w:p w:rsidR="009309A3" w:rsidRPr="00640D83" w:rsidRDefault="009309A3" w:rsidP="007B7364">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640D83">
              <w:rPr>
                <w:rFonts w:ascii="Times New Roman" w:hAnsi="Times New Roman"/>
              </w:rPr>
              <w:t>Проведение ме</w:t>
            </w:r>
            <w:r w:rsidRPr="00640D83">
              <w:rPr>
                <w:rFonts w:ascii="Times New Roman" w:hAnsi="Times New Roman"/>
              </w:rPr>
              <w:softHyphen/>
              <w:t>роприятий, свя</w:t>
            </w:r>
            <w:r w:rsidRPr="00640D83">
              <w:rPr>
                <w:rFonts w:ascii="Times New Roman" w:hAnsi="Times New Roman"/>
              </w:rPr>
              <w:softHyphen/>
              <w:t>занных с реали</w:t>
            </w:r>
            <w:r w:rsidRPr="00640D83">
              <w:rPr>
                <w:rFonts w:ascii="Times New Roman" w:hAnsi="Times New Roman"/>
              </w:rPr>
              <w:softHyphen/>
              <w:t>зацией мер, направленных на формирование положительного образа предпри</w:t>
            </w:r>
            <w:r w:rsidRPr="00640D83">
              <w:rPr>
                <w:rFonts w:ascii="Times New Roman" w:hAnsi="Times New Roman"/>
              </w:rPr>
              <w:softHyphen/>
              <w:t>нимателя, попу</w:t>
            </w:r>
            <w:r w:rsidRPr="00640D83">
              <w:rPr>
                <w:rFonts w:ascii="Times New Roman" w:hAnsi="Times New Roman"/>
              </w:rPr>
              <w:softHyphen/>
              <w:t>ляризацию роли предпринима</w:t>
            </w:r>
            <w:r w:rsidRPr="00640D83">
              <w:rPr>
                <w:rFonts w:ascii="Times New Roman" w:hAnsi="Times New Roman"/>
              </w:rPr>
              <w:softHyphen/>
              <w:t>тельства размещение пуб</w:t>
            </w:r>
            <w:r w:rsidRPr="00640D83">
              <w:rPr>
                <w:rFonts w:ascii="Times New Roman" w:hAnsi="Times New Roman"/>
              </w:rPr>
              <w:softHyphen/>
              <w:t>ликаций в сред</w:t>
            </w:r>
            <w:r w:rsidRPr="00640D83">
              <w:rPr>
                <w:rFonts w:ascii="Times New Roman" w:hAnsi="Times New Roman"/>
              </w:rPr>
              <w:softHyphen/>
              <w:t>ствах массо</w:t>
            </w:r>
            <w:r w:rsidRPr="00640D83">
              <w:rPr>
                <w:rFonts w:ascii="Times New Roman" w:hAnsi="Times New Roman"/>
              </w:rPr>
              <w:softHyphen/>
              <w:t>вой информации о мерах, направ</w:t>
            </w:r>
            <w:r w:rsidRPr="00640D83">
              <w:rPr>
                <w:rFonts w:ascii="Times New Roman" w:hAnsi="Times New Roman"/>
              </w:rPr>
              <w:softHyphen/>
              <w:t>ленных на под</w:t>
            </w:r>
            <w:r w:rsidRPr="00640D83">
              <w:rPr>
                <w:rFonts w:ascii="Times New Roman" w:hAnsi="Times New Roman"/>
              </w:rPr>
              <w:softHyphen/>
              <w:t>держку малого и среднего предприниматель</w:t>
            </w:r>
            <w:r w:rsidRPr="00640D83">
              <w:rPr>
                <w:rFonts w:ascii="Times New Roman" w:hAnsi="Times New Roman"/>
              </w:rPr>
              <w:softHyphen/>
              <w:t>ства, популяри</w:t>
            </w:r>
            <w:r w:rsidRPr="00640D83">
              <w:rPr>
                <w:rFonts w:ascii="Times New Roman" w:hAnsi="Times New Roman"/>
              </w:rPr>
              <w:softHyphen/>
              <w:t>зацию предпри</w:t>
            </w:r>
            <w:r w:rsidRPr="00640D83">
              <w:rPr>
                <w:rFonts w:ascii="Times New Roman" w:hAnsi="Times New Roman"/>
              </w:rPr>
              <w:softHyphen/>
              <w:t>нима</w:t>
            </w:r>
            <w:r w:rsidRPr="00640D83">
              <w:rPr>
                <w:rFonts w:ascii="Times New Roman" w:hAnsi="Times New Roman"/>
              </w:rPr>
              <w:softHyphen/>
              <w:t>тельства, поло</w:t>
            </w:r>
            <w:r w:rsidRPr="00640D83">
              <w:rPr>
                <w:rFonts w:ascii="Times New Roman" w:hAnsi="Times New Roman"/>
              </w:rPr>
              <w:softHyphen/>
              <w:t>жительных при</w:t>
            </w:r>
            <w:r w:rsidRPr="00640D83">
              <w:rPr>
                <w:rFonts w:ascii="Times New Roman" w:hAnsi="Times New Roman"/>
              </w:rPr>
              <w:softHyphen/>
              <w:t>меров созда</w:t>
            </w:r>
            <w:r w:rsidRPr="00640D83">
              <w:rPr>
                <w:rFonts w:ascii="Times New Roman" w:hAnsi="Times New Roman"/>
              </w:rPr>
              <w:softHyphen/>
              <w:t>ния собственного дела;</w:t>
            </w:r>
            <w:r w:rsidRPr="00640D83">
              <w:rPr>
                <w:rFonts w:ascii="Times New Roman" w:hAnsi="Times New Roman"/>
              </w:rPr>
              <w:br/>
              <w:t>организация ра</w:t>
            </w:r>
            <w:r w:rsidRPr="00640D83">
              <w:rPr>
                <w:rFonts w:ascii="Times New Roman" w:hAnsi="Times New Roman"/>
              </w:rPr>
              <w:softHyphen/>
              <w:t>боты по попу</w:t>
            </w:r>
            <w:r w:rsidRPr="00640D83">
              <w:rPr>
                <w:rFonts w:ascii="Times New Roman" w:hAnsi="Times New Roman"/>
              </w:rPr>
              <w:softHyphen/>
              <w:t>ляризации пред</w:t>
            </w:r>
            <w:r w:rsidRPr="00640D83">
              <w:rPr>
                <w:rFonts w:ascii="Times New Roman" w:hAnsi="Times New Roman"/>
              </w:rPr>
              <w:softHyphen/>
              <w:t xml:space="preserve">принимательства </w:t>
            </w: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a3"/>
              <w:shd w:val="clear" w:color="auto" w:fill="FFFFFF" w:themeFill="background1"/>
              <w:rPr>
                <w:rFonts w:ascii="Times New Roman" w:hAnsi="Times New Roman"/>
              </w:rPr>
            </w:pPr>
            <w:r>
              <w:rPr>
                <w:rFonts w:ascii="Times New Roman" w:hAnsi="Times New Roman"/>
              </w:rPr>
              <w:t>Итого:</w:t>
            </w:r>
          </w:p>
        </w:tc>
        <w:tc>
          <w:tcPr>
            <w:tcW w:w="3954" w:type="dxa"/>
            <w:vMerge w:val="restart"/>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r w:rsidRPr="00DD2B2A">
              <w:rPr>
                <w:rFonts w:ascii="Times New Roman" w:hAnsi="Times New Roman"/>
              </w:rPr>
              <w:t xml:space="preserve">Подготовка материалов и выпуск </w:t>
            </w:r>
            <w:r w:rsidRPr="00DD2B2A">
              <w:rPr>
                <w:rFonts w:ascii="Times New Roman" w:hAnsi="Times New Roman"/>
                <w:bCs/>
              </w:rPr>
              <w:t>Памятк</w:t>
            </w:r>
            <w:r>
              <w:rPr>
                <w:rFonts w:ascii="Times New Roman" w:hAnsi="Times New Roman"/>
                <w:bCs/>
              </w:rPr>
              <w:t>и</w:t>
            </w:r>
            <w:r w:rsidRPr="00DD2B2A">
              <w:rPr>
                <w:rFonts w:ascii="Times New Roman" w:hAnsi="Times New Roman"/>
                <w:bCs/>
              </w:rPr>
              <w:t xml:space="preserve"> для предпринимателей</w:t>
            </w:r>
            <w:r w:rsidRPr="00DD2B2A">
              <w:rPr>
                <w:rFonts w:ascii="Times New Roman" w:hAnsi="Times New Roman"/>
              </w:rPr>
              <w:t xml:space="preserve">  в информационных целях</w:t>
            </w:r>
          </w:p>
        </w:tc>
        <w:tc>
          <w:tcPr>
            <w:tcW w:w="851" w:type="dxa"/>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jc w:val="center"/>
              <w:rPr>
                <w:rFonts w:ascii="Times New Roman" w:hAnsi="Times New Roman"/>
              </w:rPr>
            </w:pPr>
            <w:r>
              <w:rPr>
                <w:rFonts w:ascii="Times New Roman" w:hAnsi="Times New Roman"/>
              </w:rPr>
              <w:t>30</w:t>
            </w:r>
          </w:p>
        </w:tc>
        <w:tc>
          <w:tcPr>
            <w:tcW w:w="1149" w:type="dxa"/>
            <w:gridSpan w:val="2"/>
            <w:tcBorders>
              <w:top w:val="single" w:sz="4" w:space="0" w:color="auto"/>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jc w:val="center"/>
              <w:rPr>
                <w:rFonts w:ascii="Times New Roman" w:hAnsi="Times New Roman"/>
              </w:rPr>
            </w:pPr>
            <w:r>
              <w:rPr>
                <w:rFonts w:ascii="Times New Roman" w:hAnsi="Times New Roman"/>
              </w:rPr>
              <w:t>30</w:t>
            </w:r>
          </w:p>
        </w:tc>
        <w:tc>
          <w:tcPr>
            <w:tcW w:w="1119"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0B5A59">
              <w:rPr>
                <w:rFonts w:ascii="Times New Roman" w:hAnsi="Times New Roman"/>
              </w:rPr>
              <w:t>30</w:t>
            </w:r>
          </w:p>
        </w:tc>
        <w:tc>
          <w:tcPr>
            <w:tcW w:w="1007" w:type="dxa"/>
            <w:gridSpan w:val="3"/>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0B5A59">
              <w:rPr>
                <w:rFonts w:ascii="Times New Roman" w:hAnsi="Times New Roman"/>
              </w:rPr>
              <w:t>30</w:t>
            </w:r>
          </w:p>
        </w:tc>
        <w:tc>
          <w:tcPr>
            <w:tcW w:w="992" w:type="dxa"/>
            <w:tcBorders>
              <w:top w:val="single" w:sz="4" w:space="0" w:color="auto"/>
              <w:left w:val="single" w:sz="4" w:space="0" w:color="auto"/>
              <w:bottom w:val="single" w:sz="4" w:space="0" w:color="auto"/>
              <w:right w:val="single" w:sz="4" w:space="0" w:color="auto"/>
            </w:tcBorders>
          </w:tcPr>
          <w:p w:rsidR="009309A3" w:rsidRDefault="009309A3" w:rsidP="007B7364">
            <w:pPr>
              <w:jc w:val="center"/>
            </w:pPr>
            <w:r w:rsidRPr="000B5A59">
              <w:rPr>
                <w:rFonts w:ascii="Times New Roman" w:hAnsi="Times New Roman"/>
              </w:rPr>
              <w:t>30</w:t>
            </w:r>
          </w:p>
        </w:tc>
        <w:tc>
          <w:tcPr>
            <w:tcW w:w="1134" w:type="dxa"/>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630"/>
        </w:trPr>
        <w:tc>
          <w:tcPr>
            <w:tcW w:w="2836" w:type="dxa"/>
            <w:vMerge/>
            <w:tcBorders>
              <w:left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09A3" w:rsidRPr="00640D83" w:rsidRDefault="009309A3" w:rsidP="007B7364">
            <w:pPr>
              <w:pStyle w:val="ConsPlusCell"/>
              <w:tabs>
                <w:tab w:val="center" w:pos="4677"/>
                <w:tab w:val="right" w:pos="9355"/>
              </w:tabs>
              <w:spacing w:after="200" w:line="276" w:lineRule="auto"/>
              <w:rPr>
                <w:rFonts w:ascii="Times New Roman" w:hAnsi="Times New Roman"/>
                <w:sz w:val="24"/>
                <w:szCs w:val="24"/>
              </w:rPr>
            </w:pPr>
            <w:r w:rsidRPr="00EF396A">
              <w:rPr>
                <w:rFonts w:ascii="Times New Roman" w:eastAsia="Calibri" w:hAnsi="Times New Roman" w:cs="Times New Roman"/>
              </w:rPr>
              <w:t xml:space="preserve">Средства бюджета    Московской области      </w:t>
            </w:r>
          </w:p>
        </w:tc>
        <w:tc>
          <w:tcPr>
            <w:tcW w:w="3954" w:type="dxa"/>
            <w:vMerge/>
            <w:tcBorders>
              <w:left w:val="single" w:sz="4" w:space="0" w:color="auto"/>
              <w:right w:val="single" w:sz="4" w:space="0" w:color="auto"/>
            </w:tcBorders>
            <w:shd w:val="clear" w:color="auto" w:fill="auto"/>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vMerge w:val="restart"/>
            <w:tcBorders>
              <w:top w:val="single" w:sz="4" w:space="0" w:color="auto"/>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980"/>
        </w:trPr>
        <w:tc>
          <w:tcPr>
            <w:tcW w:w="2836" w:type="dxa"/>
            <w:vMerge/>
            <w:tcBorders>
              <w:left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09A3" w:rsidRPr="00640D83" w:rsidRDefault="009309A3" w:rsidP="007B7364">
            <w:pPr>
              <w:pStyle w:val="a3"/>
              <w:shd w:val="clear" w:color="auto" w:fill="FFFFFF" w:themeFill="background1"/>
              <w:rPr>
                <w:rFonts w:ascii="Times New Roman" w:hAnsi="Times New Roman"/>
                <w:sz w:val="24"/>
                <w:szCs w:val="24"/>
              </w:rPr>
            </w:pPr>
            <w:r w:rsidRPr="00EF396A">
              <w:rPr>
                <w:rFonts w:ascii="Times New Roman" w:hAnsi="Times New Roman"/>
              </w:rPr>
              <w:t>Средства федерального бюджета</w:t>
            </w:r>
          </w:p>
        </w:tc>
        <w:tc>
          <w:tcPr>
            <w:tcW w:w="3954" w:type="dxa"/>
            <w:vMerge/>
            <w:tcBorders>
              <w:left w:val="single" w:sz="4" w:space="0" w:color="auto"/>
              <w:right w:val="single" w:sz="4" w:space="0" w:color="auto"/>
            </w:tcBorders>
            <w:shd w:val="clear" w:color="auto" w:fill="auto"/>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vMerge/>
            <w:tcBorders>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1121"/>
        </w:trPr>
        <w:tc>
          <w:tcPr>
            <w:tcW w:w="2836" w:type="dxa"/>
            <w:vMerge/>
            <w:tcBorders>
              <w:left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09A3" w:rsidRPr="00640D83" w:rsidRDefault="009309A3" w:rsidP="007B7364">
            <w:pPr>
              <w:pStyle w:val="a3"/>
              <w:shd w:val="clear" w:color="auto" w:fill="FFFFFF" w:themeFill="background1"/>
              <w:rPr>
                <w:rFonts w:ascii="Times New Roman" w:hAnsi="Times New Roman"/>
                <w:sz w:val="24"/>
                <w:szCs w:val="24"/>
              </w:rPr>
            </w:pPr>
            <w:r w:rsidRPr="00EF396A">
              <w:rPr>
                <w:rFonts w:ascii="Times New Roman" w:hAnsi="Times New Roman"/>
              </w:rPr>
              <w:t xml:space="preserve">Средства местного бюджета </w:t>
            </w:r>
          </w:p>
        </w:tc>
        <w:tc>
          <w:tcPr>
            <w:tcW w:w="3954" w:type="dxa"/>
            <w:vMerge/>
            <w:tcBorders>
              <w:left w:val="single" w:sz="4" w:space="0" w:color="auto"/>
              <w:right w:val="single" w:sz="4" w:space="0" w:color="auto"/>
            </w:tcBorders>
            <w:shd w:val="clear" w:color="auto" w:fill="auto"/>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autoSpaceDN w:val="0"/>
              <w:spacing w:after="0" w:line="240" w:lineRule="auto"/>
              <w:jc w:val="center"/>
              <w:rPr>
                <w:rFonts w:ascii="Times New Roman" w:hAnsi="Times New Roman"/>
              </w:rPr>
            </w:pPr>
            <w:r>
              <w:rPr>
                <w:rFonts w:ascii="Times New Roman" w:hAnsi="Times New Roman"/>
              </w:rPr>
              <w:t>30</w:t>
            </w:r>
          </w:p>
        </w:tc>
        <w:tc>
          <w:tcPr>
            <w:tcW w:w="1134"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autoSpaceDN w:val="0"/>
              <w:spacing w:after="0" w:line="240" w:lineRule="auto"/>
              <w:jc w:val="center"/>
              <w:rPr>
                <w:rFonts w:ascii="Times New Roman" w:hAnsi="Times New Roman"/>
              </w:rPr>
            </w:pPr>
            <w:r>
              <w:rPr>
                <w:rFonts w:ascii="Times New Roman" w:hAnsi="Times New Roman"/>
              </w:rPr>
              <w:t>30</w:t>
            </w:r>
          </w:p>
        </w:tc>
        <w:tc>
          <w:tcPr>
            <w:tcW w:w="1134" w:type="dxa"/>
            <w:gridSpan w:val="3"/>
            <w:tcBorders>
              <w:top w:val="single" w:sz="4" w:space="0" w:color="auto"/>
              <w:left w:val="nil"/>
              <w:bottom w:val="single" w:sz="4" w:space="0" w:color="auto"/>
              <w:right w:val="single" w:sz="4" w:space="0" w:color="auto"/>
            </w:tcBorders>
            <w:shd w:val="clear" w:color="auto" w:fill="auto"/>
          </w:tcPr>
          <w:p w:rsidR="009309A3" w:rsidRDefault="009309A3" w:rsidP="007B7364">
            <w:pPr>
              <w:jc w:val="center"/>
            </w:pPr>
            <w:r w:rsidRPr="000B5A59">
              <w:rPr>
                <w:rFonts w:ascii="Times New Roman" w:hAnsi="Times New Roman"/>
              </w:rPr>
              <w:t>30</w:t>
            </w:r>
          </w:p>
        </w:tc>
        <w:tc>
          <w:tcPr>
            <w:tcW w:w="992" w:type="dxa"/>
            <w:tcBorders>
              <w:top w:val="single" w:sz="4" w:space="0" w:color="auto"/>
              <w:left w:val="nil"/>
              <w:bottom w:val="single" w:sz="4" w:space="0" w:color="auto"/>
              <w:right w:val="single" w:sz="4" w:space="0" w:color="auto"/>
            </w:tcBorders>
            <w:shd w:val="clear" w:color="auto" w:fill="auto"/>
          </w:tcPr>
          <w:p w:rsidR="009309A3" w:rsidRDefault="009309A3" w:rsidP="007B7364">
            <w:pPr>
              <w:jc w:val="center"/>
            </w:pPr>
            <w:r w:rsidRPr="000B5A59">
              <w:rPr>
                <w:rFonts w:ascii="Times New Roman" w:hAnsi="Times New Roman"/>
              </w:rPr>
              <w:t>30</w:t>
            </w:r>
          </w:p>
        </w:tc>
        <w:tc>
          <w:tcPr>
            <w:tcW w:w="992" w:type="dxa"/>
            <w:tcBorders>
              <w:top w:val="single" w:sz="4" w:space="0" w:color="auto"/>
              <w:left w:val="nil"/>
              <w:bottom w:val="single" w:sz="4" w:space="0" w:color="auto"/>
              <w:right w:val="single" w:sz="4" w:space="0" w:color="auto"/>
            </w:tcBorders>
            <w:shd w:val="clear" w:color="auto" w:fill="auto"/>
          </w:tcPr>
          <w:p w:rsidR="009309A3" w:rsidRDefault="009309A3" w:rsidP="007B7364">
            <w:pPr>
              <w:jc w:val="center"/>
            </w:pPr>
            <w:r w:rsidRPr="000B5A59">
              <w:rPr>
                <w:rFonts w:ascii="Times New Roman" w:hAnsi="Times New Roman"/>
              </w:rPr>
              <w:t>30</w:t>
            </w:r>
          </w:p>
        </w:tc>
        <w:tc>
          <w:tcPr>
            <w:tcW w:w="1134" w:type="dxa"/>
            <w:vMerge/>
            <w:tcBorders>
              <w:left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842"/>
        </w:trPr>
        <w:tc>
          <w:tcPr>
            <w:tcW w:w="2836" w:type="dxa"/>
            <w:vMerge/>
            <w:tcBorders>
              <w:left w:val="single" w:sz="4" w:space="0" w:color="auto"/>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3954" w:type="dxa"/>
            <w:vMerge/>
            <w:tcBorders>
              <w:left w:val="single" w:sz="4" w:space="0" w:color="auto"/>
              <w:bottom w:val="single" w:sz="4" w:space="0" w:color="auto"/>
              <w:right w:val="single" w:sz="4" w:space="0" w:color="auto"/>
            </w:tcBorders>
            <w:shd w:val="clear" w:color="auto" w:fill="auto"/>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shd w:val="clear" w:color="auto" w:fill="auto"/>
          </w:tcPr>
          <w:p w:rsidR="009309A3" w:rsidRPr="00640D83" w:rsidRDefault="009309A3" w:rsidP="007B7364">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vMerge/>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375"/>
        </w:trPr>
        <w:tc>
          <w:tcPr>
            <w:tcW w:w="2836" w:type="dxa"/>
            <w:vMerge w:val="restart"/>
            <w:tcBorders>
              <w:top w:val="single" w:sz="4" w:space="0" w:color="auto"/>
              <w:left w:val="single" w:sz="4" w:space="0" w:color="auto"/>
              <w:right w:val="single" w:sz="4" w:space="0" w:color="auto"/>
            </w:tcBorders>
          </w:tcPr>
          <w:p w:rsidR="009309A3" w:rsidRDefault="009309A3" w:rsidP="007B7364">
            <w:pPr>
              <w:snapToGrid w:val="0"/>
              <w:spacing w:after="0" w:line="240" w:lineRule="auto"/>
              <w:rPr>
                <w:rFonts w:ascii="Times New Roman" w:hAnsi="Times New Roman"/>
                <w:sz w:val="24"/>
                <w:szCs w:val="24"/>
              </w:rPr>
            </w:pPr>
            <w:r w:rsidRPr="00EF396A">
              <w:rPr>
                <w:rFonts w:ascii="Times New Roman" w:hAnsi="Times New Roman"/>
                <w:b/>
                <w:u w:val="single"/>
              </w:rPr>
              <w:t xml:space="preserve">Основное мероприятие </w:t>
            </w:r>
            <w:r>
              <w:rPr>
                <w:rFonts w:ascii="Times New Roman" w:hAnsi="Times New Roman"/>
                <w:b/>
                <w:u w:val="single"/>
              </w:rPr>
              <w:t>4</w:t>
            </w:r>
          </w:p>
          <w:p w:rsidR="009309A3" w:rsidRPr="00640D83" w:rsidRDefault="009309A3" w:rsidP="007B7364">
            <w:pPr>
              <w:shd w:val="clear" w:color="auto" w:fill="FFFFFF" w:themeFill="background1"/>
              <w:spacing w:after="0" w:line="480" w:lineRule="auto"/>
              <w:rPr>
                <w:rFonts w:ascii="Times New Roman" w:hAnsi="Times New Roman"/>
              </w:rPr>
            </w:pPr>
            <w:r w:rsidRPr="00640D83">
              <w:rPr>
                <w:rFonts w:ascii="Times New Roman" w:hAnsi="Times New Roman"/>
              </w:rPr>
              <w:t xml:space="preserve">Проведение конкурса </w:t>
            </w:r>
            <w:r>
              <w:rPr>
                <w:rFonts w:ascii="Times New Roman" w:hAnsi="Times New Roman"/>
              </w:rPr>
              <w:t>«</w:t>
            </w:r>
            <w:r w:rsidRPr="00640D83">
              <w:rPr>
                <w:rFonts w:ascii="Times New Roman" w:hAnsi="Times New Roman"/>
              </w:rPr>
              <w:t>Предприниматель года</w:t>
            </w:r>
            <w:r>
              <w:rPr>
                <w:rFonts w:ascii="Times New Roman" w:hAnsi="Times New Roman"/>
              </w:rPr>
              <w:t>»</w:t>
            </w:r>
          </w:p>
        </w:tc>
        <w:tc>
          <w:tcPr>
            <w:tcW w:w="1417" w:type="dxa"/>
            <w:tcBorders>
              <w:top w:val="single" w:sz="4" w:space="0" w:color="auto"/>
              <w:left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Pr>
                <w:rFonts w:ascii="Times New Roman" w:eastAsia="Calibri" w:hAnsi="Times New Roman" w:cs="Times New Roman"/>
              </w:rPr>
              <w:t>Итого</w:t>
            </w:r>
          </w:p>
        </w:tc>
        <w:tc>
          <w:tcPr>
            <w:tcW w:w="3954" w:type="dxa"/>
            <w:vMerge w:val="restart"/>
            <w:tcBorders>
              <w:top w:val="single" w:sz="4" w:space="0" w:color="auto"/>
              <w:left w:val="single" w:sz="4" w:space="0" w:color="auto"/>
              <w:right w:val="single" w:sz="4" w:space="0" w:color="auto"/>
            </w:tcBorders>
          </w:tcPr>
          <w:p w:rsidR="009309A3" w:rsidRPr="00DC4A52" w:rsidRDefault="009309A3" w:rsidP="007B7364">
            <w:pPr>
              <w:shd w:val="clear" w:color="auto" w:fill="FFFFFF" w:themeFill="background1"/>
              <w:spacing w:after="0" w:line="240" w:lineRule="auto"/>
              <w:rPr>
                <w:rFonts w:ascii="Times New Roman" w:hAnsi="Times New Roman"/>
              </w:rPr>
            </w:pPr>
            <w:r>
              <w:rPr>
                <w:rFonts w:ascii="Times New Roman" w:hAnsi="Times New Roman"/>
              </w:rPr>
              <w:t>Приобретение наградного материала для победителей конкурса</w:t>
            </w:r>
          </w:p>
        </w:tc>
        <w:tc>
          <w:tcPr>
            <w:tcW w:w="866" w:type="dxa"/>
            <w:gridSpan w:val="2"/>
            <w:tcBorders>
              <w:top w:val="single" w:sz="4" w:space="0" w:color="auto"/>
              <w:left w:val="nil"/>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auto"/>
              <w:left w:val="nil"/>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26" w:type="dxa"/>
            <w:gridSpan w:val="2"/>
            <w:tcBorders>
              <w:top w:val="single" w:sz="4" w:space="0" w:color="auto"/>
              <w:left w:val="nil"/>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000" w:type="dxa"/>
            <w:gridSpan w:val="2"/>
            <w:tcBorders>
              <w:top w:val="single" w:sz="4" w:space="0" w:color="auto"/>
              <w:left w:val="nil"/>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2" w:type="dxa"/>
            <w:tcBorders>
              <w:top w:val="single" w:sz="4" w:space="0" w:color="auto"/>
              <w:left w:val="nil"/>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34" w:type="dxa"/>
            <w:tcBorders>
              <w:top w:val="single" w:sz="4" w:space="0" w:color="auto"/>
              <w:left w:val="nil"/>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300"/>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w:t>
            </w:r>
            <w:r w:rsidRPr="00EF396A">
              <w:rPr>
                <w:rFonts w:ascii="Times New Roman" w:eastAsia="Calibri" w:hAnsi="Times New Roman" w:cs="Times New Roman"/>
              </w:rPr>
              <w:lastRenderedPageBreak/>
              <w:t xml:space="preserve">области        </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vMerge w:val="restart"/>
            <w:tcBorders>
              <w:left w:val="nil"/>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300"/>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vMerge/>
            <w:tcBorders>
              <w:left w:val="nil"/>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339"/>
        </w:trPr>
        <w:tc>
          <w:tcPr>
            <w:tcW w:w="2836" w:type="dxa"/>
            <w:vMerge/>
            <w:tcBorders>
              <w:left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3954" w:type="dxa"/>
            <w:vMerge/>
            <w:tcBorders>
              <w:left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34" w:type="dxa"/>
            <w:vMerge/>
            <w:tcBorders>
              <w:left w:val="nil"/>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r w:rsidR="009309A3" w:rsidRPr="00640D83" w:rsidTr="007B7364">
        <w:trPr>
          <w:trHeight w:val="588"/>
        </w:trPr>
        <w:tc>
          <w:tcPr>
            <w:tcW w:w="2836" w:type="dxa"/>
            <w:vMerge/>
            <w:tcBorders>
              <w:left w:val="single" w:sz="4" w:space="0" w:color="auto"/>
              <w:bottom w:val="single" w:sz="4" w:space="0" w:color="auto"/>
              <w:right w:val="single" w:sz="4" w:space="0" w:color="auto"/>
            </w:tcBorders>
          </w:tcPr>
          <w:p w:rsidR="009309A3" w:rsidRPr="00640D83" w:rsidRDefault="009309A3" w:rsidP="007B7364">
            <w:pPr>
              <w:shd w:val="clear" w:color="auto" w:fill="FFFFFF" w:themeFill="background1"/>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9309A3" w:rsidRPr="00EF396A" w:rsidRDefault="009309A3" w:rsidP="007B7364">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3954" w:type="dxa"/>
            <w:vMerge/>
            <w:tcBorders>
              <w:left w:val="single" w:sz="4" w:space="0" w:color="auto"/>
              <w:bottom w:val="single" w:sz="4" w:space="0" w:color="auto"/>
              <w:right w:val="single" w:sz="4" w:space="0" w:color="auto"/>
            </w:tcBorders>
          </w:tcPr>
          <w:p w:rsidR="009309A3" w:rsidRPr="00640D83" w:rsidRDefault="009309A3" w:rsidP="007B7364">
            <w:pPr>
              <w:pStyle w:val="a6"/>
              <w:shd w:val="clear" w:color="auto" w:fill="FFFFFF" w:themeFill="background1"/>
              <w:rPr>
                <w:rFonts w:ascii="Times New Roman" w:hAnsi="Times New Roman" w:cs="Times New Roman"/>
              </w:rPr>
            </w:pPr>
          </w:p>
        </w:tc>
        <w:tc>
          <w:tcPr>
            <w:tcW w:w="866" w:type="dxa"/>
            <w:gridSpan w:val="2"/>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gridSpan w:val="3"/>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992" w:type="dxa"/>
            <w:tcBorders>
              <w:top w:val="single" w:sz="4" w:space="0" w:color="auto"/>
              <w:left w:val="nil"/>
              <w:bottom w:val="single" w:sz="4" w:space="0" w:color="auto"/>
              <w:right w:val="single" w:sz="4" w:space="0" w:color="auto"/>
            </w:tcBorders>
          </w:tcPr>
          <w:p w:rsidR="009309A3" w:rsidRDefault="009309A3" w:rsidP="007B7364">
            <w:pPr>
              <w:jc w:val="center"/>
            </w:pPr>
            <w:r w:rsidRPr="00803834">
              <w:rPr>
                <w:rFonts w:ascii="Times New Roman" w:hAnsi="Times New Roman"/>
              </w:rPr>
              <w:t>0</w:t>
            </w:r>
          </w:p>
        </w:tc>
        <w:tc>
          <w:tcPr>
            <w:tcW w:w="1134" w:type="dxa"/>
            <w:vMerge/>
            <w:tcBorders>
              <w:left w:val="nil"/>
              <w:bottom w:val="single" w:sz="4" w:space="0" w:color="auto"/>
              <w:right w:val="single" w:sz="4" w:space="0" w:color="auto"/>
            </w:tcBorders>
          </w:tcPr>
          <w:p w:rsidR="009309A3" w:rsidRPr="00640D83" w:rsidRDefault="009309A3" w:rsidP="007B7364">
            <w:pPr>
              <w:shd w:val="clear" w:color="auto" w:fill="FFFFFF" w:themeFill="background1"/>
              <w:autoSpaceDN w:val="0"/>
              <w:spacing w:after="0" w:line="240" w:lineRule="auto"/>
              <w:rPr>
                <w:rFonts w:ascii="Times New Roman" w:hAnsi="Times New Roman"/>
              </w:rPr>
            </w:pPr>
          </w:p>
        </w:tc>
      </w:tr>
    </w:tbl>
    <w:p w:rsidR="009309A3" w:rsidRDefault="009309A3" w:rsidP="009309A3">
      <w:pPr>
        <w:widowControl w:val="0"/>
        <w:shd w:val="clear" w:color="auto" w:fill="FFFFFF" w:themeFill="background1"/>
        <w:spacing w:after="0" w:line="240" w:lineRule="auto"/>
        <w:jc w:val="both"/>
        <w:rPr>
          <w:rFonts w:ascii="Times New Roman" w:hAnsi="Times New Roman"/>
          <w:sz w:val="18"/>
          <w:szCs w:val="18"/>
        </w:rPr>
      </w:pPr>
    </w:p>
    <w:p w:rsidR="009309A3" w:rsidRDefault="009309A3" w:rsidP="009309A3">
      <w:pPr>
        <w:widowControl w:val="0"/>
        <w:shd w:val="clear" w:color="auto" w:fill="FFFFFF" w:themeFill="background1"/>
        <w:spacing w:after="0" w:line="240" w:lineRule="auto"/>
        <w:jc w:val="both"/>
        <w:rPr>
          <w:rFonts w:ascii="Times New Roman" w:hAnsi="Times New Roman"/>
          <w:sz w:val="18"/>
          <w:szCs w:val="18"/>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Default="009309A3" w:rsidP="009309A3">
      <w:pPr>
        <w:widowControl w:val="0"/>
        <w:shd w:val="clear" w:color="auto" w:fill="FFFFFF" w:themeFill="background1"/>
        <w:spacing w:after="0" w:line="240" w:lineRule="auto"/>
        <w:jc w:val="both"/>
        <w:rPr>
          <w:rFonts w:ascii="Times New Roman" w:hAnsi="Times New Roman"/>
          <w:sz w:val="20"/>
          <w:szCs w:val="20"/>
        </w:rPr>
      </w:pPr>
    </w:p>
    <w:p w:rsidR="009309A3" w:rsidRPr="002514C7"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Pr>
          <w:rStyle w:val="af3"/>
          <w:rFonts w:ascii="Times New Roman" w:hAnsi="Times New Roman"/>
          <w:sz w:val="24"/>
          <w:szCs w:val="24"/>
        </w:rPr>
        <w:t>5</w:t>
      </w:r>
    </w:p>
    <w:p w:rsidR="009309A3" w:rsidRDefault="009309A3" w:rsidP="009309A3">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9309A3" w:rsidRPr="00BC1CD0" w:rsidRDefault="009309A3" w:rsidP="009309A3">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9309A3" w:rsidRPr="002514C7" w:rsidRDefault="009309A3" w:rsidP="009309A3">
      <w:pPr>
        <w:shd w:val="clear" w:color="auto" w:fill="FFFFFF" w:themeFill="background1"/>
        <w:spacing w:after="0" w:line="240" w:lineRule="auto"/>
        <w:jc w:val="right"/>
        <w:rPr>
          <w:rFonts w:ascii="Times New Roman" w:hAnsi="Times New Roman"/>
          <w:sz w:val="24"/>
          <w:szCs w:val="24"/>
        </w:rPr>
      </w:pPr>
    </w:p>
    <w:p w:rsidR="009309A3" w:rsidRDefault="009309A3" w:rsidP="009309A3">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9309A3" w:rsidRPr="00576819" w:rsidRDefault="009309A3" w:rsidP="009309A3">
      <w:pPr>
        <w:shd w:val="clear" w:color="auto" w:fill="FFFFFF"/>
        <w:tabs>
          <w:tab w:val="left" w:leader="underscore" w:pos="14969"/>
        </w:tabs>
        <w:spacing w:after="0" w:line="240" w:lineRule="auto"/>
        <w:jc w:val="center"/>
        <w:rPr>
          <w:rFonts w:ascii="Times New Roman" w:eastAsia="Times New Roman" w:hAnsi="Times New Roman"/>
          <w:sz w:val="20"/>
          <w:szCs w:val="20"/>
        </w:rPr>
      </w:pPr>
    </w:p>
    <w:p w:rsidR="009309A3" w:rsidRPr="000A1328" w:rsidRDefault="009309A3" w:rsidP="009309A3">
      <w:pPr>
        <w:widowControl w:val="0"/>
        <w:autoSpaceDE w:val="0"/>
        <w:autoSpaceDN w:val="0"/>
        <w:adjustRightInd w:val="0"/>
        <w:spacing w:after="0" w:line="240" w:lineRule="auto"/>
        <w:ind w:firstLine="540"/>
        <w:jc w:val="center"/>
        <w:rPr>
          <w:rFonts w:ascii="Times New Roman" w:hAnsi="Times New Roman"/>
        </w:rPr>
      </w:pPr>
      <w:r w:rsidRPr="000A1328">
        <w:rPr>
          <w:rFonts w:ascii="Times New Roman" w:eastAsia="Times New Roman" w:hAnsi="Times New Roman"/>
        </w:rPr>
        <w:t xml:space="preserve">«Дорожная карта» по выполнению основного мероприятия   </w:t>
      </w:r>
      <w:r w:rsidRPr="000A1328">
        <w:rPr>
          <w:rFonts w:ascii="Times New Roman" w:eastAsia="Times New Roman" w:hAnsi="Times New Roman"/>
          <w:b/>
        </w:rPr>
        <w:t>«</w:t>
      </w:r>
      <w:r w:rsidRPr="000A1328">
        <w:rPr>
          <w:rFonts w:ascii="Times New Roman" w:hAnsi="Times New Roman"/>
        </w:rPr>
        <w:t>Предоставление субсидии субъектам МСП на модернизацию оборудования» подпрограммы</w:t>
      </w:r>
      <w:r>
        <w:rPr>
          <w:rFonts w:ascii="Times New Roman" w:hAnsi="Times New Roman"/>
        </w:rPr>
        <w:t xml:space="preserve"> </w:t>
      </w:r>
      <w:r w:rsidRPr="000A1328">
        <w:rPr>
          <w:rFonts w:ascii="Times New Roman" w:hAnsi="Times New Roman"/>
        </w:rPr>
        <w:t xml:space="preserve"> «Развитие субъектов малого и среднего предпринимательства»</w:t>
      </w:r>
    </w:p>
    <w:p w:rsidR="009309A3" w:rsidRPr="000A1328" w:rsidRDefault="009309A3" w:rsidP="009309A3">
      <w:pPr>
        <w:spacing w:after="0" w:line="240" w:lineRule="auto"/>
        <w:jc w:val="center"/>
        <w:rPr>
          <w:rFonts w:ascii="Times New Roman" w:hAnsi="Times New Roman"/>
        </w:rPr>
      </w:pPr>
    </w:p>
    <w:p w:rsidR="009309A3" w:rsidRPr="00576819" w:rsidRDefault="009309A3" w:rsidP="009309A3">
      <w:pPr>
        <w:spacing w:after="0" w:line="240" w:lineRule="auto"/>
        <w:jc w:val="center"/>
        <w:rPr>
          <w:rFonts w:ascii="Times New Roman" w:hAnsi="Times New Roman"/>
          <w:sz w:val="20"/>
          <w:szCs w:val="20"/>
        </w:rPr>
      </w:pPr>
    </w:p>
    <w:tbl>
      <w:tblPr>
        <w:tblStyle w:val="af2"/>
        <w:tblW w:w="14567" w:type="dxa"/>
        <w:tblLayout w:type="fixed"/>
        <w:tblLook w:val="0000" w:firstRow="0" w:lastRow="0" w:firstColumn="0" w:lastColumn="0" w:noHBand="0" w:noVBand="0"/>
      </w:tblPr>
      <w:tblGrid>
        <w:gridCol w:w="810"/>
        <w:gridCol w:w="2875"/>
        <w:gridCol w:w="2716"/>
        <w:gridCol w:w="1220"/>
        <w:gridCol w:w="1418"/>
        <w:gridCol w:w="1559"/>
        <w:gridCol w:w="1417"/>
        <w:gridCol w:w="2552"/>
      </w:tblGrid>
      <w:tr w:rsidR="009309A3" w:rsidRPr="00042F1A" w:rsidTr="007B7364">
        <w:trPr>
          <w:trHeight w:hRule="exact" w:val="918"/>
        </w:trPr>
        <w:tc>
          <w:tcPr>
            <w:tcW w:w="810" w:type="dxa"/>
            <w:vMerge w:val="restart"/>
          </w:tcPr>
          <w:p w:rsidR="009309A3" w:rsidRPr="00042F1A" w:rsidRDefault="009309A3" w:rsidP="007B7364">
            <w:pPr>
              <w:shd w:val="clear" w:color="auto" w:fill="FFFFFF"/>
              <w:jc w:val="center"/>
              <w:rPr>
                <w:rFonts w:ascii="Times New Roman" w:eastAsia="Times New Roman" w:hAnsi="Times New Roman"/>
                <w:sz w:val="22"/>
                <w:szCs w:val="22"/>
              </w:rPr>
            </w:pPr>
            <w:r w:rsidRPr="00042F1A">
              <w:rPr>
                <w:rFonts w:ascii="Times New Roman" w:eastAsia="Times New Roman" w:hAnsi="Times New Roman"/>
                <w:sz w:val="22"/>
                <w:szCs w:val="22"/>
              </w:rPr>
              <w:t>№</w:t>
            </w:r>
          </w:p>
          <w:p w:rsidR="009309A3" w:rsidRPr="00042F1A" w:rsidRDefault="009309A3" w:rsidP="007B7364">
            <w:pPr>
              <w:shd w:val="clear" w:color="auto" w:fill="FFFFFF"/>
              <w:jc w:val="center"/>
              <w:rPr>
                <w:rFonts w:ascii="Times New Roman" w:eastAsia="Times New Roman" w:hAnsi="Times New Roman"/>
                <w:sz w:val="22"/>
                <w:szCs w:val="22"/>
              </w:rPr>
            </w:pPr>
            <w:r w:rsidRPr="00042F1A">
              <w:rPr>
                <w:rFonts w:ascii="Times New Roman" w:eastAsia="Times New Roman" w:hAnsi="Times New Roman"/>
                <w:sz w:val="22"/>
                <w:szCs w:val="22"/>
              </w:rPr>
              <w:t>п/п</w:t>
            </w:r>
          </w:p>
          <w:p w:rsidR="009309A3" w:rsidRPr="00042F1A" w:rsidRDefault="009309A3" w:rsidP="007B7364">
            <w:pPr>
              <w:shd w:val="clear" w:color="auto" w:fill="FFFFFF"/>
              <w:jc w:val="center"/>
              <w:rPr>
                <w:rFonts w:ascii="Times New Roman" w:hAnsi="Times New Roman"/>
                <w:sz w:val="22"/>
                <w:szCs w:val="22"/>
              </w:rPr>
            </w:pPr>
          </w:p>
        </w:tc>
        <w:tc>
          <w:tcPr>
            <w:tcW w:w="2875" w:type="dxa"/>
            <w:vMerge w:val="restart"/>
          </w:tcPr>
          <w:p w:rsidR="009309A3" w:rsidRPr="00042F1A" w:rsidRDefault="009309A3" w:rsidP="007B7364">
            <w:pPr>
              <w:jc w:val="center"/>
              <w:rPr>
                <w:rFonts w:ascii="Times New Roman" w:hAnsi="Times New Roman"/>
                <w:sz w:val="22"/>
                <w:szCs w:val="22"/>
              </w:rPr>
            </w:pPr>
            <w:r w:rsidRPr="00042F1A">
              <w:rPr>
                <w:rFonts w:ascii="Times New Roman" w:eastAsiaTheme="minorHAnsi" w:hAnsi="Times New Roman"/>
                <w:bCs/>
                <w:sz w:val="22"/>
                <w:szCs w:val="22"/>
              </w:rPr>
              <w:t>Перечень стандартных процедур, обеспечивающих выполнение основного</w:t>
            </w:r>
            <w:r>
              <w:rPr>
                <w:rFonts w:ascii="Times New Roman" w:eastAsiaTheme="minorHAnsi" w:hAnsi="Times New Roman"/>
                <w:bCs/>
                <w:sz w:val="22"/>
                <w:szCs w:val="22"/>
              </w:rPr>
              <w:t xml:space="preserve"> </w:t>
            </w:r>
            <w:r w:rsidRPr="00042F1A">
              <w:rPr>
                <w:rFonts w:ascii="Times New Roman" w:eastAsiaTheme="minorHAnsi" w:hAnsi="Times New Roman"/>
                <w:bCs/>
                <w:sz w:val="22"/>
                <w:szCs w:val="22"/>
              </w:rPr>
              <w:t>мероприятия, с указанием предельных сроков их исполнения</w:t>
            </w:r>
          </w:p>
        </w:tc>
        <w:tc>
          <w:tcPr>
            <w:tcW w:w="2716" w:type="dxa"/>
            <w:vMerge w:val="restart"/>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eastAsia="Times New Roman" w:hAnsi="Times New Roman"/>
                <w:sz w:val="22"/>
                <w:szCs w:val="22"/>
              </w:rPr>
              <w:t>Ответственный</w:t>
            </w:r>
          </w:p>
          <w:p w:rsidR="009309A3" w:rsidRPr="00042F1A" w:rsidRDefault="009309A3" w:rsidP="007B7364">
            <w:pPr>
              <w:shd w:val="clear" w:color="auto" w:fill="FFFFFF"/>
              <w:jc w:val="center"/>
              <w:rPr>
                <w:rFonts w:ascii="Times New Roman" w:hAnsi="Times New Roman"/>
                <w:sz w:val="22"/>
                <w:szCs w:val="22"/>
              </w:rPr>
            </w:pPr>
            <w:r w:rsidRPr="00042F1A">
              <w:rPr>
                <w:rFonts w:ascii="Times New Roman" w:eastAsia="Times New Roman" w:hAnsi="Times New Roman"/>
                <w:sz w:val="22"/>
                <w:szCs w:val="22"/>
              </w:rPr>
              <w:t>исполнитель</w:t>
            </w:r>
          </w:p>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(М</w:t>
            </w:r>
            <w:r w:rsidRPr="00042F1A">
              <w:rPr>
                <w:rFonts w:ascii="Times New Roman" w:eastAsia="Times New Roman" w:hAnsi="Times New Roman"/>
                <w:sz w:val="22"/>
                <w:szCs w:val="22"/>
              </w:rPr>
              <w:t>инистерство,</w:t>
            </w:r>
          </w:p>
          <w:p w:rsidR="009309A3" w:rsidRPr="00042F1A" w:rsidRDefault="009309A3" w:rsidP="007B7364">
            <w:pPr>
              <w:shd w:val="clear" w:color="auto" w:fill="FFFFFF"/>
              <w:jc w:val="center"/>
              <w:rPr>
                <w:rFonts w:ascii="Times New Roman" w:hAnsi="Times New Roman"/>
                <w:sz w:val="22"/>
                <w:szCs w:val="22"/>
              </w:rPr>
            </w:pPr>
            <w:r w:rsidRPr="00042F1A">
              <w:rPr>
                <w:rFonts w:ascii="Times New Roman" w:eastAsia="Times New Roman" w:hAnsi="Times New Roman"/>
                <w:spacing w:val="-2"/>
                <w:sz w:val="22"/>
                <w:szCs w:val="22"/>
              </w:rPr>
              <w:t>Управление, должность, Ф.И.О.)</w:t>
            </w:r>
          </w:p>
        </w:tc>
        <w:tc>
          <w:tcPr>
            <w:tcW w:w="5614" w:type="dxa"/>
            <w:gridSpan w:val="4"/>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201</w:t>
            </w:r>
            <w:r>
              <w:rPr>
                <w:rFonts w:ascii="Times New Roman" w:hAnsi="Times New Roman"/>
                <w:sz w:val="22"/>
                <w:szCs w:val="22"/>
              </w:rPr>
              <w:t>7</w:t>
            </w:r>
            <w:r w:rsidRPr="00042F1A">
              <w:rPr>
                <w:rFonts w:ascii="Times New Roman" w:hAnsi="Times New Roman"/>
                <w:sz w:val="22"/>
                <w:szCs w:val="22"/>
              </w:rPr>
              <w:t xml:space="preserve"> </w:t>
            </w:r>
            <w:r w:rsidRPr="00042F1A">
              <w:rPr>
                <w:rFonts w:ascii="Times New Roman" w:eastAsia="Times New Roman" w:hAnsi="Times New Roman"/>
                <w:sz w:val="22"/>
                <w:szCs w:val="22"/>
              </w:rPr>
              <w:t>год (контрольный срок)</w:t>
            </w:r>
          </w:p>
        </w:tc>
        <w:tc>
          <w:tcPr>
            <w:tcW w:w="2552" w:type="dxa"/>
            <w:vMerge w:val="restart"/>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eastAsia="Times New Roman" w:hAnsi="Times New Roman"/>
                <w:spacing w:val="-4"/>
                <w:sz w:val="22"/>
                <w:szCs w:val="22"/>
              </w:rPr>
              <w:t xml:space="preserve">Результат </w:t>
            </w:r>
            <w:r w:rsidRPr="00042F1A">
              <w:rPr>
                <w:rFonts w:ascii="Times New Roman" w:eastAsia="Times New Roman" w:hAnsi="Times New Roman"/>
                <w:sz w:val="22"/>
                <w:szCs w:val="22"/>
              </w:rPr>
              <w:t>выполнения</w:t>
            </w:r>
          </w:p>
        </w:tc>
      </w:tr>
      <w:tr w:rsidR="009309A3" w:rsidRPr="00042F1A" w:rsidTr="007B7364">
        <w:trPr>
          <w:trHeight w:hRule="exact" w:val="660"/>
        </w:trPr>
        <w:tc>
          <w:tcPr>
            <w:tcW w:w="810" w:type="dxa"/>
            <w:vMerge/>
          </w:tcPr>
          <w:p w:rsidR="009309A3" w:rsidRPr="00042F1A" w:rsidRDefault="009309A3" w:rsidP="007B7364">
            <w:pPr>
              <w:jc w:val="left"/>
              <w:rPr>
                <w:rFonts w:ascii="Times New Roman" w:hAnsi="Times New Roman"/>
                <w:sz w:val="22"/>
                <w:szCs w:val="22"/>
              </w:rPr>
            </w:pPr>
          </w:p>
        </w:tc>
        <w:tc>
          <w:tcPr>
            <w:tcW w:w="2875" w:type="dxa"/>
            <w:vMerge/>
          </w:tcPr>
          <w:p w:rsidR="009309A3" w:rsidRPr="00042F1A" w:rsidRDefault="009309A3" w:rsidP="007B7364">
            <w:pPr>
              <w:jc w:val="left"/>
              <w:rPr>
                <w:rFonts w:ascii="Times New Roman" w:hAnsi="Times New Roman"/>
                <w:sz w:val="22"/>
                <w:szCs w:val="22"/>
              </w:rPr>
            </w:pPr>
          </w:p>
        </w:tc>
        <w:tc>
          <w:tcPr>
            <w:tcW w:w="2716" w:type="dxa"/>
            <w:vMerge/>
          </w:tcPr>
          <w:p w:rsidR="009309A3" w:rsidRPr="00042F1A" w:rsidRDefault="009309A3" w:rsidP="007B7364">
            <w:pPr>
              <w:jc w:val="left"/>
              <w:rPr>
                <w:rFonts w:ascii="Times New Roman" w:hAnsi="Times New Roman"/>
                <w:sz w:val="22"/>
                <w:szCs w:val="22"/>
              </w:rPr>
            </w:pPr>
          </w:p>
        </w:tc>
        <w:tc>
          <w:tcPr>
            <w:tcW w:w="1220"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lang w:val="en-US"/>
              </w:rPr>
              <w:t>I</w:t>
            </w:r>
            <w:r w:rsidRPr="00042F1A">
              <w:rPr>
                <w:rFonts w:ascii="Times New Roman" w:eastAsia="Times New Roman" w:hAnsi="Times New Roman"/>
                <w:sz w:val="22"/>
                <w:szCs w:val="22"/>
              </w:rPr>
              <w:t>квартал</w:t>
            </w:r>
          </w:p>
        </w:tc>
        <w:tc>
          <w:tcPr>
            <w:tcW w:w="1418"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lang w:val="en-US"/>
              </w:rPr>
              <w:t>II</w:t>
            </w:r>
            <w:r w:rsidRPr="00042F1A">
              <w:rPr>
                <w:rFonts w:ascii="Times New Roman" w:eastAsia="Times New Roman" w:hAnsi="Times New Roman"/>
                <w:sz w:val="22"/>
                <w:szCs w:val="22"/>
              </w:rPr>
              <w:t>квартал</w:t>
            </w:r>
          </w:p>
        </w:tc>
        <w:tc>
          <w:tcPr>
            <w:tcW w:w="1559"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lang w:val="en-US"/>
              </w:rPr>
              <w:t>III</w:t>
            </w:r>
            <w:r w:rsidRPr="00042F1A">
              <w:rPr>
                <w:rFonts w:ascii="Times New Roman" w:eastAsia="Times New Roman" w:hAnsi="Times New Roman"/>
                <w:sz w:val="22"/>
                <w:szCs w:val="22"/>
              </w:rPr>
              <w:t>квартал</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lang w:val="en-US"/>
              </w:rPr>
              <w:t>IV</w:t>
            </w:r>
            <w:r w:rsidRPr="00042F1A">
              <w:rPr>
                <w:rFonts w:ascii="Times New Roman" w:eastAsia="Times New Roman" w:hAnsi="Times New Roman"/>
                <w:sz w:val="22"/>
                <w:szCs w:val="22"/>
              </w:rPr>
              <w:t>квартал</w:t>
            </w:r>
          </w:p>
        </w:tc>
        <w:tc>
          <w:tcPr>
            <w:tcW w:w="2552" w:type="dxa"/>
            <w:vMerge/>
          </w:tcPr>
          <w:p w:rsidR="009309A3" w:rsidRPr="00042F1A" w:rsidRDefault="009309A3" w:rsidP="007B7364">
            <w:pPr>
              <w:shd w:val="clear" w:color="auto" w:fill="FFFFFF"/>
              <w:jc w:val="left"/>
              <w:rPr>
                <w:rFonts w:ascii="Times New Roman" w:hAnsi="Times New Roman"/>
                <w:sz w:val="22"/>
                <w:szCs w:val="22"/>
              </w:rPr>
            </w:pPr>
          </w:p>
        </w:tc>
      </w:tr>
      <w:tr w:rsidR="009309A3" w:rsidRPr="00042F1A" w:rsidTr="007B7364">
        <w:trPr>
          <w:trHeight w:hRule="exact" w:val="342"/>
        </w:trPr>
        <w:tc>
          <w:tcPr>
            <w:tcW w:w="81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1</w:t>
            </w:r>
          </w:p>
        </w:tc>
        <w:tc>
          <w:tcPr>
            <w:tcW w:w="2875"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2</w:t>
            </w:r>
          </w:p>
        </w:tc>
        <w:tc>
          <w:tcPr>
            <w:tcW w:w="2716"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3</w:t>
            </w:r>
          </w:p>
        </w:tc>
        <w:tc>
          <w:tcPr>
            <w:tcW w:w="1220"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4</w:t>
            </w:r>
          </w:p>
        </w:tc>
        <w:tc>
          <w:tcPr>
            <w:tcW w:w="1418"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5</w:t>
            </w:r>
          </w:p>
        </w:tc>
        <w:tc>
          <w:tcPr>
            <w:tcW w:w="1559"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6</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7</w:t>
            </w:r>
          </w:p>
        </w:tc>
        <w:tc>
          <w:tcPr>
            <w:tcW w:w="2552"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8</w:t>
            </w:r>
          </w:p>
        </w:tc>
      </w:tr>
      <w:tr w:rsidR="009309A3" w:rsidRPr="00042F1A" w:rsidTr="007B7364">
        <w:trPr>
          <w:trHeight w:hRule="exact" w:val="1699"/>
        </w:trPr>
        <w:tc>
          <w:tcPr>
            <w:tcW w:w="810" w:type="dxa"/>
            <w:vMerge w:val="restart"/>
          </w:tcPr>
          <w:p w:rsidR="009309A3" w:rsidRPr="00042F1A" w:rsidRDefault="009309A3" w:rsidP="007B7364">
            <w:pPr>
              <w:jc w:val="center"/>
              <w:rPr>
                <w:rFonts w:ascii="Times New Roman" w:hAnsi="Times New Roman"/>
                <w:sz w:val="22"/>
                <w:szCs w:val="22"/>
              </w:rPr>
            </w:pPr>
          </w:p>
        </w:tc>
        <w:tc>
          <w:tcPr>
            <w:tcW w:w="2875" w:type="dxa"/>
            <w:vMerge w:val="restart"/>
          </w:tcPr>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r w:rsidRPr="00042F1A">
              <w:rPr>
                <w:rFonts w:ascii="Times New Roman" w:hAnsi="Times New Roman"/>
                <w:sz w:val="22"/>
                <w:szCs w:val="22"/>
              </w:rPr>
              <w:t>1.Утвержде</w:t>
            </w:r>
            <w:r w:rsidRPr="00042F1A">
              <w:rPr>
                <w:rFonts w:ascii="Times New Roman" w:hAnsi="Times New Roman"/>
                <w:sz w:val="22"/>
                <w:szCs w:val="22"/>
              </w:rPr>
              <w:softHyphen/>
              <w:t xml:space="preserve">ние Порядка предоставления субсидий юридическим лицам и индивидуальным предпринимателям на реализацию мероприятий подпрограммы </w:t>
            </w:r>
          </w:p>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r w:rsidRPr="00042F1A">
              <w:rPr>
                <w:rFonts w:ascii="Times New Roman" w:hAnsi="Times New Roman"/>
                <w:sz w:val="22"/>
                <w:szCs w:val="22"/>
              </w:rPr>
              <w:t>2. Проведе</w:t>
            </w:r>
            <w:r w:rsidRPr="00042F1A">
              <w:rPr>
                <w:rFonts w:ascii="Times New Roman" w:hAnsi="Times New Roman"/>
                <w:sz w:val="22"/>
                <w:szCs w:val="22"/>
              </w:rPr>
              <w:softHyphen/>
              <w:t>ние отбора субъектов МСП.</w:t>
            </w:r>
          </w:p>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r w:rsidRPr="00042F1A">
              <w:rPr>
                <w:rFonts w:ascii="Times New Roman" w:hAnsi="Times New Roman"/>
                <w:sz w:val="22"/>
                <w:szCs w:val="22"/>
              </w:rPr>
              <w:t>3.Заключе</w:t>
            </w:r>
            <w:r w:rsidRPr="00042F1A">
              <w:rPr>
                <w:rFonts w:ascii="Times New Roman" w:hAnsi="Times New Roman"/>
                <w:sz w:val="22"/>
                <w:szCs w:val="22"/>
              </w:rPr>
              <w:softHyphen/>
              <w:t>ние договора на предос</w:t>
            </w:r>
            <w:r w:rsidRPr="00042F1A">
              <w:rPr>
                <w:rFonts w:ascii="Times New Roman" w:hAnsi="Times New Roman"/>
                <w:sz w:val="22"/>
                <w:szCs w:val="22"/>
              </w:rPr>
              <w:softHyphen/>
              <w:t>тавление субсидии с субъектами МСП по итогам конкурсного отбора</w:t>
            </w:r>
          </w:p>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r w:rsidRPr="00042F1A">
              <w:rPr>
                <w:rFonts w:ascii="Times New Roman" w:hAnsi="Times New Roman"/>
                <w:sz w:val="22"/>
                <w:szCs w:val="22"/>
              </w:rPr>
              <w:lastRenderedPageBreak/>
              <w:t>4. Формирование и направление отчетности</w:t>
            </w:r>
          </w:p>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r w:rsidRPr="00042F1A">
              <w:rPr>
                <w:rFonts w:ascii="Times New Roman" w:hAnsi="Times New Roman"/>
                <w:sz w:val="22"/>
                <w:szCs w:val="22"/>
              </w:rPr>
              <w:t>5.Перечисление   финансовых средств победителям конкурса</w:t>
            </w:r>
          </w:p>
        </w:tc>
        <w:tc>
          <w:tcPr>
            <w:tcW w:w="2716" w:type="dxa"/>
          </w:tcPr>
          <w:p w:rsidR="009309A3" w:rsidRPr="00042F1A" w:rsidRDefault="009309A3" w:rsidP="007B7364">
            <w:pPr>
              <w:rPr>
                <w:rFonts w:ascii="Times New Roman" w:hAnsi="Times New Roman"/>
                <w:sz w:val="22"/>
                <w:szCs w:val="22"/>
              </w:rPr>
            </w:pPr>
            <w:r w:rsidRPr="00042F1A">
              <w:rPr>
                <w:rFonts w:ascii="Times New Roman" w:hAnsi="Times New Roman"/>
                <w:sz w:val="22"/>
                <w:szCs w:val="22"/>
              </w:rPr>
              <w:lastRenderedPageBreak/>
              <w:t>Управление экономики и инвестиций</w:t>
            </w:r>
          </w:p>
        </w:tc>
        <w:tc>
          <w:tcPr>
            <w:tcW w:w="122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8"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559"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0</w:t>
            </w:r>
          </w:p>
        </w:tc>
        <w:tc>
          <w:tcPr>
            <w:tcW w:w="2552" w:type="dxa"/>
            <w:vMerge w:val="restart"/>
          </w:tcPr>
          <w:p w:rsidR="009309A3" w:rsidRPr="00042F1A" w:rsidRDefault="009309A3" w:rsidP="007B7364">
            <w:pPr>
              <w:shd w:val="clear" w:color="auto" w:fill="FFFFFF"/>
              <w:rPr>
                <w:rFonts w:ascii="Times New Roman" w:hAnsi="Times New Roman"/>
                <w:sz w:val="22"/>
                <w:szCs w:val="22"/>
              </w:rPr>
            </w:pPr>
            <w:r w:rsidRPr="00042F1A">
              <w:rPr>
                <w:rFonts w:ascii="Times New Roman" w:hAnsi="Times New Roman"/>
                <w:sz w:val="22"/>
                <w:szCs w:val="22"/>
              </w:rPr>
              <w:t>Предоставление субсидии субъектам малого и среднего предпринимательства</w:t>
            </w:r>
          </w:p>
        </w:tc>
      </w:tr>
      <w:tr w:rsidR="009309A3" w:rsidRPr="00042F1A" w:rsidTr="007B7364">
        <w:trPr>
          <w:trHeight w:hRule="exact" w:val="515"/>
        </w:trPr>
        <w:tc>
          <w:tcPr>
            <w:tcW w:w="810" w:type="dxa"/>
            <w:vMerge/>
          </w:tcPr>
          <w:p w:rsidR="009309A3" w:rsidRPr="00042F1A" w:rsidRDefault="009309A3" w:rsidP="007B7364">
            <w:pPr>
              <w:jc w:val="center"/>
              <w:rPr>
                <w:rFonts w:ascii="Times New Roman" w:hAnsi="Times New Roman"/>
                <w:sz w:val="22"/>
                <w:szCs w:val="22"/>
              </w:rPr>
            </w:pPr>
          </w:p>
        </w:tc>
        <w:tc>
          <w:tcPr>
            <w:tcW w:w="2875" w:type="dxa"/>
            <w:vMerge/>
          </w:tcPr>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p>
        </w:tc>
        <w:tc>
          <w:tcPr>
            <w:tcW w:w="2716" w:type="dxa"/>
          </w:tcPr>
          <w:p w:rsidR="009309A3" w:rsidRPr="00042F1A" w:rsidRDefault="009309A3" w:rsidP="007B7364">
            <w:pPr>
              <w:rPr>
                <w:rFonts w:ascii="Times New Roman" w:hAnsi="Times New Roman"/>
                <w:sz w:val="22"/>
                <w:szCs w:val="22"/>
              </w:rPr>
            </w:pPr>
          </w:p>
        </w:tc>
        <w:tc>
          <w:tcPr>
            <w:tcW w:w="122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8"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559"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0</w:t>
            </w:r>
          </w:p>
        </w:tc>
        <w:tc>
          <w:tcPr>
            <w:tcW w:w="2552" w:type="dxa"/>
            <w:vMerge/>
          </w:tcPr>
          <w:p w:rsidR="009309A3" w:rsidRPr="00042F1A" w:rsidRDefault="009309A3" w:rsidP="007B7364">
            <w:pPr>
              <w:shd w:val="clear" w:color="auto" w:fill="FFFFFF"/>
              <w:rPr>
                <w:rFonts w:ascii="Times New Roman" w:hAnsi="Times New Roman"/>
                <w:sz w:val="22"/>
                <w:szCs w:val="22"/>
              </w:rPr>
            </w:pPr>
          </w:p>
        </w:tc>
      </w:tr>
      <w:tr w:rsidR="009309A3" w:rsidRPr="00042F1A" w:rsidTr="007B7364">
        <w:trPr>
          <w:trHeight w:hRule="exact" w:val="1095"/>
        </w:trPr>
        <w:tc>
          <w:tcPr>
            <w:tcW w:w="810" w:type="dxa"/>
            <w:vMerge/>
          </w:tcPr>
          <w:p w:rsidR="009309A3" w:rsidRPr="00042F1A" w:rsidRDefault="009309A3" w:rsidP="007B7364">
            <w:pPr>
              <w:jc w:val="center"/>
              <w:rPr>
                <w:rFonts w:ascii="Times New Roman" w:hAnsi="Times New Roman"/>
                <w:sz w:val="22"/>
                <w:szCs w:val="22"/>
              </w:rPr>
            </w:pPr>
          </w:p>
        </w:tc>
        <w:tc>
          <w:tcPr>
            <w:tcW w:w="2875" w:type="dxa"/>
            <w:vMerge/>
          </w:tcPr>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p>
        </w:tc>
        <w:tc>
          <w:tcPr>
            <w:tcW w:w="2716" w:type="dxa"/>
          </w:tcPr>
          <w:p w:rsidR="009309A3" w:rsidRPr="00042F1A" w:rsidRDefault="009309A3" w:rsidP="007B7364">
            <w:pPr>
              <w:rPr>
                <w:rFonts w:ascii="Times New Roman" w:hAnsi="Times New Roman"/>
                <w:sz w:val="22"/>
                <w:szCs w:val="22"/>
              </w:rPr>
            </w:pPr>
          </w:p>
        </w:tc>
        <w:tc>
          <w:tcPr>
            <w:tcW w:w="122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8"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559"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0</w:t>
            </w:r>
          </w:p>
        </w:tc>
        <w:tc>
          <w:tcPr>
            <w:tcW w:w="2552" w:type="dxa"/>
            <w:vMerge/>
          </w:tcPr>
          <w:p w:rsidR="009309A3" w:rsidRPr="00042F1A" w:rsidRDefault="009309A3" w:rsidP="007B7364">
            <w:pPr>
              <w:shd w:val="clear" w:color="auto" w:fill="FFFFFF"/>
              <w:rPr>
                <w:rFonts w:ascii="Times New Roman" w:hAnsi="Times New Roman"/>
                <w:sz w:val="22"/>
                <w:szCs w:val="22"/>
              </w:rPr>
            </w:pPr>
          </w:p>
        </w:tc>
      </w:tr>
      <w:tr w:rsidR="009309A3" w:rsidRPr="00042F1A" w:rsidTr="007B7364">
        <w:trPr>
          <w:trHeight w:hRule="exact" w:val="521"/>
        </w:trPr>
        <w:tc>
          <w:tcPr>
            <w:tcW w:w="810" w:type="dxa"/>
            <w:vMerge/>
          </w:tcPr>
          <w:p w:rsidR="009309A3" w:rsidRPr="00042F1A" w:rsidRDefault="009309A3" w:rsidP="007B7364">
            <w:pPr>
              <w:jc w:val="center"/>
              <w:rPr>
                <w:rFonts w:ascii="Times New Roman" w:hAnsi="Times New Roman"/>
                <w:sz w:val="22"/>
                <w:szCs w:val="22"/>
              </w:rPr>
            </w:pPr>
          </w:p>
        </w:tc>
        <w:tc>
          <w:tcPr>
            <w:tcW w:w="2875" w:type="dxa"/>
            <w:vMerge/>
          </w:tcPr>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p>
        </w:tc>
        <w:tc>
          <w:tcPr>
            <w:tcW w:w="2716" w:type="dxa"/>
          </w:tcPr>
          <w:p w:rsidR="009309A3" w:rsidRPr="00042F1A" w:rsidRDefault="009309A3" w:rsidP="007B7364">
            <w:pPr>
              <w:rPr>
                <w:rFonts w:ascii="Times New Roman" w:hAnsi="Times New Roman"/>
                <w:sz w:val="22"/>
                <w:szCs w:val="22"/>
              </w:rPr>
            </w:pPr>
          </w:p>
        </w:tc>
        <w:tc>
          <w:tcPr>
            <w:tcW w:w="122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8"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559"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7" w:type="dxa"/>
          </w:tcPr>
          <w:p w:rsidR="009309A3" w:rsidRPr="00042F1A" w:rsidRDefault="009309A3" w:rsidP="007B7364">
            <w:pPr>
              <w:shd w:val="clear" w:color="auto" w:fill="FFFFFF"/>
              <w:jc w:val="center"/>
              <w:rPr>
                <w:rFonts w:ascii="Times New Roman" w:hAnsi="Times New Roman"/>
                <w:sz w:val="22"/>
                <w:szCs w:val="22"/>
              </w:rPr>
            </w:pPr>
            <w:r w:rsidRPr="00042F1A">
              <w:rPr>
                <w:rFonts w:ascii="Times New Roman" w:hAnsi="Times New Roman"/>
                <w:sz w:val="22"/>
                <w:szCs w:val="22"/>
              </w:rPr>
              <w:t>0</w:t>
            </w:r>
          </w:p>
        </w:tc>
        <w:tc>
          <w:tcPr>
            <w:tcW w:w="2552" w:type="dxa"/>
            <w:vMerge/>
          </w:tcPr>
          <w:p w:rsidR="009309A3" w:rsidRPr="00042F1A" w:rsidRDefault="009309A3" w:rsidP="007B7364">
            <w:pPr>
              <w:shd w:val="clear" w:color="auto" w:fill="FFFFFF"/>
              <w:rPr>
                <w:rFonts w:ascii="Times New Roman" w:hAnsi="Times New Roman"/>
                <w:sz w:val="22"/>
                <w:szCs w:val="22"/>
              </w:rPr>
            </w:pPr>
          </w:p>
        </w:tc>
      </w:tr>
      <w:tr w:rsidR="009309A3" w:rsidRPr="00042F1A" w:rsidTr="007B7364">
        <w:trPr>
          <w:trHeight w:hRule="exact" w:val="705"/>
        </w:trPr>
        <w:tc>
          <w:tcPr>
            <w:tcW w:w="810" w:type="dxa"/>
            <w:vMerge/>
          </w:tcPr>
          <w:p w:rsidR="009309A3" w:rsidRPr="00042F1A" w:rsidRDefault="009309A3" w:rsidP="007B7364">
            <w:pPr>
              <w:jc w:val="center"/>
              <w:rPr>
                <w:rFonts w:ascii="Times New Roman" w:hAnsi="Times New Roman"/>
                <w:sz w:val="22"/>
                <w:szCs w:val="22"/>
              </w:rPr>
            </w:pPr>
          </w:p>
        </w:tc>
        <w:tc>
          <w:tcPr>
            <w:tcW w:w="2875" w:type="dxa"/>
            <w:vMerge/>
          </w:tcPr>
          <w:p w:rsidR="009309A3" w:rsidRPr="00042F1A" w:rsidRDefault="009309A3" w:rsidP="007B7364">
            <w:pPr>
              <w:widowControl w:val="0"/>
              <w:shd w:val="clear" w:color="auto" w:fill="FFFFFF" w:themeFill="background1"/>
              <w:autoSpaceDE w:val="0"/>
              <w:autoSpaceDN w:val="0"/>
              <w:adjustRightInd w:val="0"/>
              <w:rPr>
                <w:rFonts w:ascii="Times New Roman" w:hAnsi="Times New Roman"/>
                <w:sz w:val="22"/>
                <w:szCs w:val="22"/>
              </w:rPr>
            </w:pPr>
          </w:p>
        </w:tc>
        <w:tc>
          <w:tcPr>
            <w:tcW w:w="2716" w:type="dxa"/>
          </w:tcPr>
          <w:p w:rsidR="009309A3" w:rsidRPr="00042F1A" w:rsidRDefault="009309A3" w:rsidP="007B7364">
            <w:pPr>
              <w:rPr>
                <w:rFonts w:ascii="Times New Roman" w:hAnsi="Times New Roman"/>
                <w:sz w:val="22"/>
                <w:szCs w:val="22"/>
              </w:rPr>
            </w:pPr>
          </w:p>
        </w:tc>
        <w:tc>
          <w:tcPr>
            <w:tcW w:w="1220"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8"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559" w:type="dxa"/>
          </w:tcPr>
          <w:p w:rsidR="009309A3" w:rsidRPr="00042F1A" w:rsidRDefault="009309A3" w:rsidP="007B7364">
            <w:pPr>
              <w:jc w:val="center"/>
              <w:rPr>
                <w:rFonts w:ascii="Times New Roman" w:hAnsi="Times New Roman"/>
                <w:sz w:val="22"/>
                <w:szCs w:val="22"/>
              </w:rPr>
            </w:pPr>
            <w:r w:rsidRPr="00042F1A">
              <w:rPr>
                <w:rFonts w:ascii="Times New Roman" w:hAnsi="Times New Roman"/>
                <w:sz w:val="22"/>
                <w:szCs w:val="22"/>
              </w:rPr>
              <w:t>0</w:t>
            </w:r>
          </w:p>
        </w:tc>
        <w:tc>
          <w:tcPr>
            <w:tcW w:w="1417" w:type="dxa"/>
          </w:tcPr>
          <w:p w:rsidR="009309A3" w:rsidRPr="00042F1A" w:rsidRDefault="009309A3" w:rsidP="007B7364">
            <w:pPr>
              <w:shd w:val="clear" w:color="auto" w:fill="FFFFFF"/>
              <w:jc w:val="center"/>
              <w:rPr>
                <w:rFonts w:ascii="Times New Roman" w:hAnsi="Times New Roman"/>
                <w:sz w:val="22"/>
                <w:szCs w:val="22"/>
              </w:rPr>
            </w:pPr>
            <w:r>
              <w:rPr>
                <w:rFonts w:ascii="Times New Roman" w:hAnsi="Times New Roman"/>
                <w:sz w:val="22"/>
                <w:szCs w:val="22"/>
              </w:rPr>
              <w:t>430</w:t>
            </w:r>
          </w:p>
        </w:tc>
        <w:tc>
          <w:tcPr>
            <w:tcW w:w="2552" w:type="dxa"/>
            <w:vMerge/>
          </w:tcPr>
          <w:p w:rsidR="009309A3" w:rsidRPr="00042F1A" w:rsidRDefault="009309A3" w:rsidP="007B7364">
            <w:pPr>
              <w:shd w:val="clear" w:color="auto" w:fill="FFFFFF"/>
              <w:rPr>
                <w:rFonts w:ascii="Times New Roman" w:hAnsi="Times New Roman"/>
                <w:sz w:val="22"/>
                <w:szCs w:val="22"/>
              </w:rPr>
            </w:pPr>
          </w:p>
        </w:tc>
      </w:tr>
    </w:tbl>
    <w:p w:rsidR="009309A3" w:rsidRPr="004144CC" w:rsidRDefault="009309A3" w:rsidP="009309A3">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Pr="0082598B" w:rsidRDefault="009309A3" w:rsidP="009309A3">
      <w:pPr>
        <w:shd w:val="clear" w:color="auto" w:fill="FFFFFF"/>
        <w:tabs>
          <w:tab w:val="left" w:leader="underscore" w:pos="14969"/>
        </w:tabs>
        <w:spacing w:after="0" w:line="240" w:lineRule="auto"/>
        <w:jc w:val="center"/>
        <w:rPr>
          <w:rFonts w:ascii="Times New Roman" w:eastAsia="Times New Roman" w:hAnsi="Times New Roman"/>
        </w:rPr>
      </w:pPr>
    </w:p>
    <w:p w:rsidR="009309A3" w:rsidRPr="0082598B" w:rsidRDefault="009309A3" w:rsidP="009309A3">
      <w:pPr>
        <w:spacing w:after="0" w:line="240" w:lineRule="auto"/>
        <w:jc w:val="center"/>
        <w:rPr>
          <w:rFonts w:ascii="Times New Roman" w:eastAsia="Times New Roman" w:hAnsi="Times New Roman"/>
        </w:rPr>
      </w:pPr>
      <w:r>
        <w:rPr>
          <w:rFonts w:ascii="Times New Roman" w:eastAsia="Times New Roman" w:hAnsi="Times New Roman"/>
        </w:rPr>
        <w:t>«Дорожная карта</w:t>
      </w:r>
      <w:r w:rsidRPr="0082598B">
        <w:rPr>
          <w:rFonts w:ascii="Times New Roman" w:eastAsia="Times New Roman" w:hAnsi="Times New Roman"/>
        </w:rPr>
        <w:t>» по выполнению основного мероприятия</w:t>
      </w:r>
    </w:p>
    <w:p w:rsidR="009309A3" w:rsidRDefault="009309A3" w:rsidP="009309A3">
      <w:pPr>
        <w:widowControl w:val="0"/>
        <w:autoSpaceDE w:val="0"/>
        <w:autoSpaceDN w:val="0"/>
        <w:adjustRightInd w:val="0"/>
        <w:spacing w:after="0" w:line="240" w:lineRule="auto"/>
        <w:ind w:firstLine="540"/>
        <w:jc w:val="center"/>
        <w:rPr>
          <w:rFonts w:ascii="Times New Roman" w:hAnsi="Times New Roman"/>
          <w:sz w:val="24"/>
          <w:szCs w:val="24"/>
        </w:rPr>
      </w:pPr>
      <w:r w:rsidRPr="0082598B">
        <w:rPr>
          <w:rFonts w:ascii="Times New Roman" w:eastAsia="Times New Roman" w:hAnsi="Times New Roman"/>
          <w:b/>
        </w:rPr>
        <w:t>«</w:t>
      </w:r>
      <w:r w:rsidRPr="0082598B">
        <w:rPr>
          <w:rFonts w:ascii="Times New Roman" w:hAnsi="Times New Roman"/>
        </w:rPr>
        <w:t xml:space="preserve">Проведение конкурса "Предприниматель года"» </w:t>
      </w:r>
      <w:r>
        <w:rPr>
          <w:rFonts w:ascii="Times New Roman" w:hAnsi="Times New Roman"/>
          <w:sz w:val="24"/>
          <w:szCs w:val="24"/>
        </w:rPr>
        <w:t>подпрограммы</w:t>
      </w:r>
    </w:p>
    <w:p w:rsidR="009309A3" w:rsidRPr="00640D83" w:rsidRDefault="009309A3" w:rsidP="009309A3">
      <w:pPr>
        <w:shd w:val="clear" w:color="auto" w:fill="FFFFFF" w:themeFill="background1"/>
        <w:spacing w:after="0" w:line="240" w:lineRule="auto"/>
        <w:jc w:val="center"/>
        <w:rPr>
          <w:rFonts w:ascii="Times New Roman" w:hAnsi="Times New Roman"/>
        </w:rPr>
      </w:pPr>
      <w:r w:rsidRPr="00640D83">
        <w:rPr>
          <w:rFonts w:ascii="Times New Roman" w:hAnsi="Times New Roman"/>
        </w:rPr>
        <w:t xml:space="preserve"> «Развитие субъектов малого и среднего предпринимательства»</w:t>
      </w:r>
    </w:p>
    <w:p w:rsidR="009309A3" w:rsidRDefault="009309A3" w:rsidP="009309A3">
      <w:pPr>
        <w:snapToGrid w:val="0"/>
        <w:spacing w:after="0" w:line="240" w:lineRule="auto"/>
        <w:jc w:val="center"/>
        <w:rPr>
          <w:rFonts w:ascii="Times New Roman" w:hAnsi="Times New Roman"/>
          <w:sz w:val="24"/>
          <w:szCs w:val="24"/>
        </w:rPr>
      </w:pPr>
    </w:p>
    <w:tbl>
      <w:tblPr>
        <w:tblStyle w:val="af2"/>
        <w:tblW w:w="14567" w:type="dxa"/>
        <w:tblLayout w:type="fixed"/>
        <w:tblLook w:val="0000" w:firstRow="0" w:lastRow="0" w:firstColumn="0" w:lastColumn="0" w:noHBand="0" w:noVBand="0"/>
      </w:tblPr>
      <w:tblGrid>
        <w:gridCol w:w="810"/>
        <w:gridCol w:w="2875"/>
        <w:gridCol w:w="2716"/>
        <w:gridCol w:w="1220"/>
        <w:gridCol w:w="1418"/>
        <w:gridCol w:w="1559"/>
        <w:gridCol w:w="1417"/>
        <w:gridCol w:w="2552"/>
      </w:tblGrid>
      <w:tr w:rsidR="009309A3" w:rsidRPr="00E7176B" w:rsidTr="007B7364">
        <w:trPr>
          <w:trHeight w:hRule="exact" w:val="918"/>
        </w:trPr>
        <w:tc>
          <w:tcPr>
            <w:tcW w:w="810" w:type="dxa"/>
            <w:vMerge w:val="restart"/>
          </w:tcPr>
          <w:p w:rsidR="009309A3" w:rsidRPr="00E7176B" w:rsidRDefault="009309A3" w:rsidP="007B7364">
            <w:pPr>
              <w:shd w:val="clear" w:color="auto" w:fill="FFFFFF"/>
              <w:jc w:val="center"/>
              <w:rPr>
                <w:rFonts w:ascii="Times New Roman" w:eastAsia="Times New Roman" w:hAnsi="Times New Roman"/>
                <w:sz w:val="24"/>
                <w:szCs w:val="24"/>
              </w:rPr>
            </w:pPr>
            <w:r w:rsidRPr="00E7176B">
              <w:rPr>
                <w:rFonts w:ascii="Times New Roman" w:eastAsia="Times New Roman" w:hAnsi="Times New Roman"/>
                <w:sz w:val="24"/>
                <w:szCs w:val="24"/>
              </w:rPr>
              <w:t>№</w:t>
            </w:r>
          </w:p>
          <w:p w:rsidR="009309A3" w:rsidRPr="00E7176B" w:rsidRDefault="009309A3" w:rsidP="007B7364">
            <w:pPr>
              <w:shd w:val="clear" w:color="auto" w:fill="FFFFFF"/>
              <w:jc w:val="center"/>
              <w:rPr>
                <w:rFonts w:ascii="Times New Roman" w:eastAsia="Times New Roman" w:hAnsi="Times New Roman"/>
                <w:sz w:val="24"/>
                <w:szCs w:val="24"/>
              </w:rPr>
            </w:pPr>
            <w:r w:rsidRPr="00E7176B">
              <w:rPr>
                <w:rFonts w:ascii="Times New Roman" w:eastAsia="Times New Roman" w:hAnsi="Times New Roman"/>
                <w:sz w:val="24"/>
                <w:szCs w:val="24"/>
              </w:rPr>
              <w:t>п/п</w:t>
            </w:r>
          </w:p>
          <w:p w:rsidR="009309A3" w:rsidRPr="00E7176B" w:rsidRDefault="009309A3" w:rsidP="007B7364">
            <w:pPr>
              <w:shd w:val="clear" w:color="auto" w:fill="FFFFFF"/>
              <w:jc w:val="center"/>
              <w:rPr>
                <w:rFonts w:ascii="Times New Roman" w:hAnsi="Times New Roman"/>
                <w:sz w:val="24"/>
                <w:szCs w:val="24"/>
              </w:rPr>
            </w:pPr>
          </w:p>
        </w:tc>
        <w:tc>
          <w:tcPr>
            <w:tcW w:w="2875" w:type="dxa"/>
            <w:vMerge w:val="restart"/>
          </w:tcPr>
          <w:p w:rsidR="009309A3" w:rsidRPr="00E7176B" w:rsidRDefault="009309A3" w:rsidP="007B7364">
            <w:pPr>
              <w:jc w:val="center"/>
              <w:rPr>
                <w:rFonts w:ascii="Times New Roman" w:eastAsiaTheme="minorHAnsi" w:hAnsi="Times New Roman"/>
                <w:b/>
                <w:bCs/>
                <w:sz w:val="24"/>
                <w:szCs w:val="24"/>
              </w:rPr>
            </w:pPr>
            <w:r w:rsidRPr="00E7176B">
              <w:rPr>
                <w:rFonts w:ascii="Times New Roman" w:eastAsiaTheme="minorHAnsi" w:hAnsi="Times New Roman"/>
                <w:bCs/>
                <w:sz w:val="24"/>
                <w:szCs w:val="24"/>
              </w:rPr>
              <w:t>Перечень стандартных процедур, обеспечивающих выполнение основного</w:t>
            </w:r>
            <w:r>
              <w:rPr>
                <w:rFonts w:ascii="Times New Roman" w:eastAsiaTheme="minorHAnsi" w:hAnsi="Times New Roman"/>
                <w:bCs/>
                <w:sz w:val="24"/>
                <w:szCs w:val="24"/>
              </w:rPr>
              <w:t xml:space="preserve"> </w:t>
            </w:r>
            <w:r w:rsidRPr="00E7176B">
              <w:rPr>
                <w:rFonts w:ascii="Times New Roman" w:eastAsiaTheme="minorHAnsi" w:hAnsi="Times New Roman"/>
                <w:bCs/>
                <w:sz w:val="24"/>
                <w:szCs w:val="24"/>
              </w:rPr>
              <w:t>мероприятия, с указанием предельных сроков их исполнения</w:t>
            </w:r>
          </w:p>
          <w:p w:rsidR="009309A3" w:rsidRPr="00E7176B" w:rsidRDefault="009309A3" w:rsidP="007B7364">
            <w:pPr>
              <w:shd w:val="clear" w:color="auto" w:fill="FFFFFF"/>
              <w:jc w:val="center"/>
              <w:rPr>
                <w:rFonts w:ascii="Times New Roman" w:hAnsi="Times New Roman"/>
                <w:sz w:val="24"/>
                <w:szCs w:val="24"/>
              </w:rPr>
            </w:pPr>
          </w:p>
        </w:tc>
        <w:tc>
          <w:tcPr>
            <w:tcW w:w="2716" w:type="dxa"/>
            <w:vMerge w:val="restart"/>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eastAsia="Times New Roman" w:hAnsi="Times New Roman"/>
                <w:sz w:val="24"/>
                <w:szCs w:val="24"/>
              </w:rPr>
              <w:t>Ответственный</w:t>
            </w:r>
          </w:p>
          <w:p w:rsidR="009309A3" w:rsidRPr="00E7176B" w:rsidRDefault="009309A3" w:rsidP="007B7364">
            <w:pPr>
              <w:shd w:val="clear" w:color="auto" w:fill="FFFFFF"/>
              <w:jc w:val="center"/>
              <w:rPr>
                <w:rFonts w:ascii="Times New Roman" w:hAnsi="Times New Roman"/>
                <w:sz w:val="24"/>
                <w:szCs w:val="24"/>
              </w:rPr>
            </w:pPr>
            <w:r w:rsidRPr="00E7176B">
              <w:rPr>
                <w:rFonts w:ascii="Times New Roman" w:eastAsia="Times New Roman" w:hAnsi="Times New Roman"/>
                <w:sz w:val="24"/>
                <w:szCs w:val="24"/>
              </w:rPr>
              <w:t>исполнитель</w:t>
            </w:r>
          </w:p>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(М</w:t>
            </w:r>
            <w:r w:rsidRPr="00E7176B">
              <w:rPr>
                <w:rFonts w:ascii="Times New Roman" w:eastAsia="Times New Roman" w:hAnsi="Times New Roman"/>
                <w:sz w:val="24"/>
                <w:szCs w:val="24"/>
              </w:rPr>
              <w:t>инистерство,</w:t>
            </w:r>
          </w:p>
          <w:p w:rsidR="009309A3" w:rsidRPr="00E7176B" w:rsidRDefault="009309A3" w:rsidP="007B7364">
            <w:pPr>
              <w:shd w:val="clear" w:color="auto" w:fill="FFFFFF"/>
              <w:jc w:val="center"/>
              <w:rPr>
                <w:rFonts w:ascii="Times New Roman" w:hAnsi="Times New Roman"/>
                <w:sz w:val="24"/>
                <w:szCs w:val="24"/>
              </w:rPr>
            </w:pPr>
            <w:r w:rsidRPr="00E7176B">
              <w:rPr>
                <w:rFonts w:ascii="Times New Roman" w:eastAsia="Times New Roman" w:hAnsi="Times New Roman"/>
                <w:spacing w:val="-2"/>
                <w:sz w:val="24"/>
                <w:szCs w:val="24"/>
              </w:rPr>
              <w:t>Управление, должность, Ф.И.О.)</w:t>
            </w:r>
          </w:p>
        </w:tc>
        <w:tc>
          <w:tcPr>
            <w:tcW w:w="5614" w:type="dxa"/>
            <w:gridSpan w:val="4"/>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201</w:t>
            </w:r>
            <w:r>
              <w:rPr>
                <w:rFonts w:ascii="Times New Roman" w:hAnsi="Times New Roman"/>
                <w:sz w:val="24"/>
                <w:szCs w:val="24"/>
              </w:rPr>
              <w:t>7</w:t>
            </w:r>
            <w:r w:rsidRPr="00E7176B">
              <w:rPr>
                <w:rFonts w:ascii="Times New Roman" w:eastAsia="Times New Roman" w:hAnsi="Times New Roman"/>
                <w:sz w:val="24"/>
                <w:szCs w:val="24"/>
              </w:rPr>
              <w:t>год (контрольный срок)</w:t>
            </w:r>
          </w:p>
        </w:tc>
        <w:tc>
          <w:tcPr>
            <w:tcW w:w="2552" w:type="dxa"/>
            <w:vMerge w:val="restart"/>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eastAsia="Times New Roman" w:hAnsi="Times New Roman"/>
                <w:spacing w:val="-4"/>
                <w:sz w:val="24"/>
                <w:szCs w:val="24"/>
              </w:rPr>
              <w:t xml:space="preserve">Результат </w:t>
            </w:r>
            <w:r w:rsidRPr="00E7176B">
              <w:rPr>
                <w:rFonts w:ascii="Times New Roman" w:eastAsia="Times New Roman" w:hAnsi="Times New Roman"/>
                <w:sz w:val="24"/>
                <w:szCs w:val="24"/>
              </w:rPr>
              <w:t>выполнения</w:t>
            </w:r>
          </w:p>
        </w:tc>
      </w:tr>
      <w:tr w:rsidR="009309A3" w:rsidRPr="00E7176B" w:rsidTr="007B7364">
        <w:trPr>
          <w:trHeight w:hRule="exact" w:val="1225"/>
        </w:trPr>
        <w:tc>
          <w:tcPr>
            <w:tcW w:w="810" w:type="dxa"/>
            <w:vMerge/>
          </w:tcPr>
          <w:p w:rsidR="009309A3" w:rsidRPr="00E7176B" w:rsidRDefault="009309A3" w:rsidP="007B7364">
            <w:pPr>
              <w:jc w:val="left"/>
              <w:rPr>
                <w:rFonts w:ascii="Times New Roman" w:hAnsi="Times New Roman"/>
                <w:sz w:val="24"/>
                <w:szCs w:val="24"/>
              </w:rPr>
            </w:pPr>
          </w:p>
        </w:tc>
        <w:tc>
          <w:tcPr>
            <w:tcW w:w="2875" w:type="dxa"/>
            <w:vMerge/>
          </w:tcPr>
          <w:p w:rsidR="009309A3" w:rsidRPr="00E7176B" w:rsidRDefault="009309A3" w:rsidP="007B7364">
            <w:pPr>
              <w:jc w:val="left"/>
              <w:rPr>
                <w:rFonts w:ascii="Times New Roman" w:hAnsi="Times New Roman"/>
                <w:sz w:val="24"/>
                <w:szCs w:val="24"/>
              </w:rPr>
            </w:pPr>
          </w:p>
        </w:tc>
        <w:tc>
          <w:tcPr>
            <w:tcW w:w="2716" w:type="dxa"/>
            <w:vMerge/>
          </w:tcPr>
          <w:p w:rsidR="009309A3" w:rsidRPr="00E7176B" w:rsidRDefault="009309A3" w:rsidP="007B7364">
            <w:pPr>
              <w:jc w:val="left"/>
              <w:rPr>
                <w:rFonts w:ascii="Times New Roman" w:hAnsi="Times New Roman"/>
                <w:sz w:val="24"/>
                <w:szCs w:val="24"/>
              </w:rPr>
            </w:pPr>
          </w:p>
        </w:tc>
        <w:tc>
          <w:tcPr>
            <w:tcW w:w="1220"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lang w:val="en-US"/>
              </w:rPr>
              <w:t>I</w:t>
            </w:r>
            <w:r w:rsidRPr="00E7176B">
              <w:rPr>
                <w:rFonts w:ascii="Times New Roman" w:eastAsia="Times New Roman" w:hAnsi="Times New Roman"/>
                <w:sz w:val="24"/>
                <w:szCs w:val="24"/>
              </w:rPr>
              <w:t>квартал</w:t>
            </w:r>
          </w:p>
        </w:tc>
        <w:tc>
          <w:tcPr>
            <w:tcW w:w="1418"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lang w:val="en-US"/>
              </w:rPr>
              <w:t>II</w:t>
            </w:r>
            <w:r w:rsidRPr="00E7176B">
              <w:rPr>
                <w:rFonts w:ascii="Times New Roman" w:eastAsia="Times New Roman" w:hAnsi="Times New Roman"/>
                <w:sz w:val="24"/>
                <w:szCs w:val="24"/>
              </w:rPr>
              <w:t>квартал</w:t>
            </w:r>
          </w:p>
        </w:tc>
        <w:tc>
          <w:tcPr>
            <w:tcW w:w="1559"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lang w:val="en-US"/>
              </w:rPr>
              <w:t>III</w:t>
            </w:r>
            <w:r w:rsidRPr="00E7176B">
              <w:rPr>
                <w:rFonts w:ascii="Times New Roman" w:eastAsia="Times New Roman" w:hAnsi="Times New Roman"/>
                <w:sz w:val="24"/>
                <w:szCs w:val="24"/>
              </w:rPr>
              <w:t>квартал</w:t>
            </w:r>
          </w:p>
        </w:tc>
        <w:tc>
          <w:tcPr>
            <w:tcW w:w="1417"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lang w:val="en-US"/>
              </w:rPr>
              <w:t>IV</w:t>
            </w:r>
            <w:r w:rsidRPr="00E7176B">
              <w:rPr>
                <w:rFonts w:ascii="Times New Roman" w:eastAsia="Times New Roman" w:hAnsi="Times New Roman"/>
                <w:sz w:val="24"/>
                <w:szCs w:val="24"/>
              </w:rPr>
              <w:t>квартал</w:t>
            </w:r>
          </w:p>
        </w:tc>
        <w:tc>
          <w:tcPr>
            <w:tcW w:w="2552" w:type="dxa"/>
            <w:vMerge/>
          </w:tcPr>
          <w:p w:rsidR="009309A3" w:rsidRPr="00E7176B" w:rsidRDefault="009309A3" w:rsidP="007B7364">
            <w:pPr>
              <w:shd w:val="clear" w:color="auto" w:fill="FFFFFF"/>
              <w:jc w:val="left"/>
              <w:rPr>
                <w:rFonts w:ascii="Times New Roman" w:hAnsi="Times New Roman"/>
                <w:sz w:val="24"/>
                <w:szCs w:val="24"/>
              </w:rPr>
            </w:pPr>
          </w:p>
        </w:tc>
      </w:tr>
      <w:tr w:rsidR="009309A3" w:rsidRPr="00E7176B" w:rsidTr="007B7364">
        <w:trPr>
          <w:trHeight w:hRule="exact" w:val="363"/>
        </w:trPr>
        <w:tc>
          <w:tcPr>
            <w:tcW w:w="810" w:type="dxa"/>
          </w:tcPr>
          <w:p w:rsidR="009309A3" w:rsidRPr="00E7176B" w:rsidRDefault="009309A3" w:rsidP="007B7364">
            <w:pPr>
              <w:jc w:val="center"/>
              <w:rPr>
                <w:rFonts w:ascii="Times New Roman" w:hAnsi="Times New Roman"/>
                <w:sz w:val="24"/>
                <w:szCs w:val="24"/>
              </w:rPr>
            </w:pPr>
            <w:r w:rsidRPr="00E7176B">
              <w:rPr>
                <w:rFonts w:ascii="Times New Roman" w:hAnsi="Times New Roman"/>
                <w:sz w:val="24"/>
                <w:szCs w:val="24"/>
              </w:rPr>
              <w:t>1</w:t>
            </w:r>
          </w:p>
        </w:tc>
        <w:tc>
          <w:tcPr>
            <w:tcW w:w="2875" w:type="dxa"/>
          </w:tcPr>
          <w:p w:rsidR="009309A3" w:rsidRPr="00E7176B" w:rsidRDefault="009309A3" w:rsidP="007B7364">
            <w:pPr>
              <w:jc w:val="center"/>
              <w:rPr>
                <w:rFonts w:ascii="Times New Roman" w:hAnsi="Times New Roman"/>
                <w:sz w:val="24"/>
                <w:szCs w:val="24"/>
              </w:rPr>
            </w:pPr>
            <w:r w:rsidRPr="00E7176B">
              <w:rPr>
                <w:rFonts w:ascii="Times New Roman" w:hAnsi="Times New Roman"/>
                <w:sz w:val="24"/>
                <w:szCs w:val="24"/>
              </w:rPr>
              <w:t>2</w:t>
            </w:r>
          </w:p>
        </w:tc>
        <w:tc>
          <w:tcPr>
            <w:tcW w:w="2716" w:type="dxa"/>
          </w:tcPr>
          <w:p w:rsidR="009309A3" w:rsidRPr="00E7176B" w:rsidRDefault="009309A3" w:rsidP="007B7364">
            <w:pPr>
              <w:jc w:val="center"/>
              <w:rPr>
                <w:rFonts w:ascii="Times New Roman" w:hAnsi="Times New Roman"/>
                <w:sz w:val="24"/>
                <w:szCs w:val="24"/>
              </w:rPr>
            </w:pPr>
            <w:r w:rsidRPr="00E7176B">
              <w:rPr>
                <w:rFonts w:ascii="Times New Roman" w:hAnsi="Times New Roman"/>
                <w:sz w:val="24"/>
                <w:szCs w:val="24"/>
              </w:rPr>
              <w:t>3</w:t>
            </w:r>
          </w:p>
        </w:tc>
        <w:tc>
          <w:tcPr>
            <w:tcW w:w="1220"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4</w:t>
            </w:r>
          </w:p>
        </w:tc>
        <w:tc>
          <w:tcPr>
            <w:tcW w:w="1418"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5</w:t>
            </w:r>
          </w:p>
        </w:tc>
        <w:tc>
          <w:tcPr>
            <w:tcW w:w="1559"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6</w:t>
            </w:r>
          </w:p>
        </w:tc>
        <w:tc>
          <w:tcPr>
            <w:tcW w:w="1417"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7</w:t>
            </w:r>
          </w:p>
        </w:tc>
        <w:tc>
          <w:tcPr>
            <w:tcW w:w="2552" w:type="dxa"/>
          </w:tcPr>
          <w:p w:rsidR="009309A3" w:rsidRPr="00E7176B" w:rsidRDefault="009309A3" w:rsidP="007B7364">
            <w:pPr>
              <w:shd w:val="clear" w:color="auto" w:fill="FFFFFF"/>
              <w:jc w:val="center"/>
              <w:rPr>
                <w:rFonts w:ascii="Times New Roman" w:hAnsi="Times New Roman"/>
                <w:sz w:val="24"/>
                <w:szCs w:val="24"/>
              </w:rPr>
            </w:pPr>
            <w:r w:rsidRPr="00E7176B">
              <w:rPr>
                <w:rFonts w:ascii="Times New Roman" w:hAnsi="Times New Roman"/>
                <w:sz w:val="24"/>
                <w:szCs w:val="24"/>
              </w:rPr>
              <w:t>8</w:t>
            </w:r>
          </w:p>
        </w:tc>
      </w:tr>
      <w:tr w:rsidR="009309A3" w:rsidRPr="0086560B" w:rsidTr="007B7364">
        <w:trPr>
          <w:trHeight w:hRule="exact" w:val="4600"/>
        </w:trPr>
        <w:tc>
          <w:tcPr>
            <w:tcW w:w="810" w:type="dxa"/>
          </w:tcPr>
          <w:p w:rsidR="009309A3" w:rsidRPr="000A1328" w:rsidRDefault="009309A3" w:rsidP="007B7364">
            <w:pPr>
              <w:rPr>
                <w:rFonts w:ascii="Times New Roman" w:hAnsi="Times New Roman"/>
                <w:sz w:val="24"/>
                <w:szCs w:val="24"/>
              </w:rPr>
            </w:pPr>
            <w:r w:rsidRPr="000A1328">
              <w:rPr>
                <w:rFonts w:ascii="Times New Roman" w:hAnsi="Times New Roman"/>
                <w:sz w:val="24"/>
                <w:szCs w:val="24"/>
              </w:rPr>
              <w:lastRenderedPageBreak/>
              <w:t>1.</w:t>
            </w:r>
          </w:p>
        </w:tc>
        <w:tc>
          <w:tcPr>
            <w:tcW w:w="2875" w:type="dxa"/>
          </w:tcPr>
          <w:p w:rsidR="009309A3" w:rsidRPr="000A1328" w:rsidRDefault="009309A3" w:rsidP="007B7364">
            <w:pPr>
              <w:widowControl w:val="0"/>
              <w:tabs>
                <w:tab w:val="center" w:pos="4677"/>
                <w:tab w:val="right" w:pos="9355"/>
              </w:tabs>
              <w:autoSpaceDE w:val="0"/>
              <w:autoSpaceDN w:val="0"/>
              <w:adjustRightInd w:val="0"/>
              <w:jc w:val="left"/>
              <w:rPr>
                <w:rFonts w:ascii="Times New Roman" w:hAnsi="Times New Roman"/>
                <w:sz w:val="24"/>
                <w:szCs w:val="24"/>
              </w:rPr>
            </w:pPr>
            <w:r w:rsidRPr="000A1328">
              <w:rPr>
                <w:rFonts w:ascii="Times New Roman" w:hAnsi="Times New Roman"/>
                <w:sz w:val="24"/>
                <w:szCs w:val="24"/>
              </w:rPr>
              <w:t>1. Утверждение порядка проведения конкурса "Предприниматель года".</w:t>
            </w:r>
          </w:p>
          <w:p w:rsidR="009309A3" w:rsidRPr="000A1328" w:rsidRDefault="009309A3" w:rsidP="007B7364">
            <w:pPr>
              <w:widowControl w:val="0"/>
              <w:tabs>
                <w:tab w:val="center" w:pos="4677"/>
                <w:tab w:val="right" w:pos="9355"/>
              </w:tabs>
              <w:autoSpaceDE w:val="0"/>
              <w:autoSpaceDN w:val="0"/>
              <w:adjustRightInd w:val="0"/>
              <w:jc w:val="left"/>
              <w:rPr>
                <w:rFonts w:ascii="Times New Roman" w:hAnsi="Times New Roman"/>
                <w:sz w:val="24"/>
                <w:szCs w:val="24"/>
              </w:rPr>
            </w:pPr>
            <w:r w:rsidRPr="000A1328">
              <w:rPr>
                <w:rFonts w:ascii="Times New Roman" w:hAnsi="Times New Roman"/>
                <w:sz w:val="24"/>
                <w:szCs w:val="24"/>
              </w:rPr>
              <w:t>2. Выполнение мероприятий, предусмотренных Порядком.</w:t>
            </w:r>
          </w:p>
          <w:p w:rsidR="009309A3" w:rsidRPr="000A1328" w:rsidRDefault="009309A3" w:rsidP="007B7364">
            <w:pPr>
              <w:widowControl w:val="0"/>
              <w:tabs>
                <w:tab w:val="center" w:pos="4677"/>
                <w:tab w:val="right" w:pos="9355"/>
              </w:tabs>
              <w:autoSpaceDE w:val="0"/>
              <w:autoSpaceDN w:val="0"/>
              <w:adjustRightInd w:val="0"/>
              <w:jc w:val="left"/>
              <w:rPr>
                <w:rFonts w:ascii="Times New Roman" w:hAnsi="Times New Roman"/>
                <w:sz w:val="24"/>
                <w:szCs w:val="24"/>
              </w:rPr>
            </w:pPr>
            <w:r w:rsidRPr="000A1328">
              <w:rPr>
                <w:rFonts w:ascii="Times New Roman" w:hAnsi="Times New Roman"/>
                <w:sz w:val="24"/>
                <w:szCs w:val="24"/>
              </w:rPr>
              <w:t xml:space="preserve">3. Награждение победителей. </w:t>
            </w:r>
          </w:p>
        </w:tc>
        <w:tc>
          <w:tcPr>
            <w:tcW w:w="2716" w:type="dxa"/>
          </w:tcPr>
          <w:p w:rsidR="009309A3" w:rsidRPr="000A1328" w:rsidRDefault="009309A3" w:rsidP="007B7364">
            <w:pPr>
              <w:rPr>
                <w:rFonts w:ascii="Times New Roman" w:hAnsi="Times New Roman"/>
                <w:sz w:val="24"/>
                <w:szCs w:val="24"/>
              </w:rPr>
            </w:pPr>
            <w:r w:rsidRPr="000A1328">
              <w:rPr>
                <w:rFonts w:ascii="Times New Roman" w:hAnsi="Times New Roman"/>
                <w:sz w:val="24"/>
                <w:szCs w:val="24"/>
              </w:rPr>
              <w:t>Управление экономики и инвестиций</w:t>
            </w:r>
          </w:p>
        </w:tc>
        <w:tc>
          <w:tcPr>
            <w:tcW w:w="1220" w:type="dxa"/>
          </w:tcPr>
          <w:p w:rsidR="009309A3" w:rsidRPr="000A1328" w:rsidRDefault="009309A3" w:rsidP="007B7364">
            <w:pPr>
              <w:jc w:val="center"/>
              <w:rPr>
                <w:rFonts w:ascii="Times New Roman" w:hAnsi="Times New Roman"/>
                <w:sz w:val="24"/>
                <w:szCs w:val="24"/>
              </w:rPr>
            </w:pPr>
            <w:r w:rsidRPr="000A1328">
              <w:rPr>
                <w:rFonts w:ascii="Times New Roman" w:hAnsi="Times New Roman"/>
                <w:sz w:val="24"/>
                <w:szCs w:val="24"/>
              </w:rPr>
              <w:t>0</w:t>
            </w:r>
          </w:p>
        </w:tc>
        <w:tc>
          <w:tcPr>
            <w:tcW w:w="1418" w:type="dxa"/>
          </w:tcPr>
          <w:p w:rsidR="009309A3" w:rsidRPr="000A1328" w:rsidRDefault="009309A3" w:rsidP="007B7364">
            <w:pPr>
              <w:jc w:val="center"/>
              <w:rPr>
                <w:rFonts w:ascii="Times New Roman" w:hAnsi="Times New Roman"/>
                <w:sz w:val="24"/>
                <w:szCs w:val="24"/>
              </w:rPr>
            </w:pPr>
            <w:r w:rsidRPr="000A1328">
              <w:rPr>
                <w:rFonts w:ascii="Times New Roman" w:hAnsi="Times New Roman"/>
                <w:sz w:val="24"/>
                <w:szCs w:val="24"/>
              </w:rPr>
              <w:t>0</w:t>
            </w:r>
          </w:p>
        </w:tc>
        <w:tc>
          <w:tcPr>
            <w:tcW w:w="1559" w:type="dxa"/>
          </w:tcPr>
          <w:p w:rsidR="009309A3" w:rsidRPr="000A1328" w:rsidRDefault="009309A3" w:rsidP="007B7364">
            <w:pPr>
              <w:jc w:val="center"/>
              <w:rPr>
                <w:rFonts w:ascii="Times New Roman" w:hAnsi="Times New Roman"/>
                <w:sz w:val="24"/>
                <w:szCs w:val="24"/>
              </w:rPr>
            </w:pPr>
            <w:r w:rsidRPr="000A1328">
              <w:rPr>
                <w:rFonts w:ascii="Times New Roman" w:hAnsi="Times New Roman"/>
                <w:sz w:val="24"/>
                <w:szCs w:val="24"/>
              </w:rPr>
              <w:t>0</w:t>
            </w:r>
          </w:p>
        </w:tc>
        <w:tc>
          <w:tcPr>
            <w:tcW w:w="1417" w:type="dxa"/>
          </w:tcPr>
          <w:p w:rsidR="009309A3" w:rsidRPr="000A1328" w:rsidRDefault="009309A3" w:rsidP="007B7364">
            <w:pPr>
              <w:jc w:val="center"/>
              <w:rPr>
                <w:rFonts w:ascii="Times New Roman" w:hAnsi="Times New Roman"/>
                <w:sz w:val="24"/>
                <w:szCs w:val="24"/>
              </w:rPr>
            </w:pPr>
            <w:r w:rsidRPr="000A1328">
              <w:rPr>
                <w:rFonts w:ascii="Times New Roman" w:hAnsi="Times New Roman"/>
                <w:sz w:val="24"/>
                <w:szCs w:val="24"/>
              </w:rPr>
              <w:t>0</w:t>
            </w:r>
          </w:p>
        </w:tc>
        <w:tc>
          <w:tcPr>
            <w:tcW w:w="2552" w:type="dxa"/>
          </w:tcPr>
          <w:p w:rsidR="009309A3" w:rsidRPr="000A1328" w:rsidRDefault="009309A3" w:rsidP="007B7364">
            <w:pPr>
              <w:widowControl w:val="0"/>
              <w:shd w:val="clear" w:color="auto" w:fill="FFFFFF" w:themeFill="background1"/>
              <w:autoSpaceDE w:val="0"/>
              <w:autoSpaceDN w:val="0"/>
              <w:adjustRightInd w:val="0"/>
              <w:rPr>
                <w:rFonts w:ascii="Times New Roman" w:hAnsi="Times New Roman"/>
                <w:sz w:val="24"/>
                <w:szCs w:val="24"/>
              </w:rPr>
            </w:pPr>
            <w:r w:rsidRPr="000A1328">
              <w:rPr>
                <w:rFonts w:ascii="Times New Roman" w:hAnsi="Times New Roman"/>
                <w:sz w:val="24"/>
                <w:szCs w:val="24"/>
              </w:rPr>
              <w:t>Содействие подъему</w:t>
            </w:r>
          </w:p>
          <w:p w:rsidR="009309A3" w:rsidRPr="000A1328" w:rsidRDefault="009309A3" w:rsidP="007B7364">
            <w:pPr>
              <w:widowControl w:val="0"/>
              <w:shd w:val="clear" w:color="auto" w:fill="FFFFFF" w:themeFill="background1"/>
              <w:autoSpaceDE w:val="0"/>
              <w:autoSpaceDN w:val="0"/>
              <w:adjustRightInd w:val="0"/>
              <w:rPr>
                <w:rFonts w:ascii="Times New Roman" w:hAnsi="Times New Roman"/>
                <w:sz w:val="24"/>
                <w:szCs w:val="24"/>
              </w:rPr>
            </w:pPr>
            <w:r w:rsidRPr="000A1328">
              <w:rPr>
                <w:rFonts w:ascii="Times New Roman" w:hAnsi="Times New Roman"/>
                <w:sz w:val="24"/>
                <w:szCs w:val="24"/>
              </w:rPr>
              <w:t>предпринимательской активности, стимулирование субъектов малого</w:t>
            </w:r>
          </w:p>
          <w:p w:rsidR="009309A3" w:rsidRPr="000A1328" w:rsidRDefault="009309A3" w:rsidP="007B7364">
            <w:pPr>
              <w:widowControl w:val="0"/>
              <w:shd w:val="clear" w:color="auto" w:fill="FFFFFF" w:themeFill="background1"/>
              <w:autoSpaceDE w:val="0"/>
              <w:autoSpaceDN w:val="0"/>
              <w:adjustRightInd w:val="0"/>
              <w:rPr>
                <w:rFonts w:ascii="Times New Roman" w:hAnsi="Times New Roman"/>
                <w:sz w:val="24"/>
                <w:szCs w:val="24"/>
              </w:rPr>
            </w:pPr>
            <w:r w:rsidRPr="000A1328">
              <w:rPr>
                <w:rFonts w:ascii="Times New Roman" w:hAnsi="Times New Roman"/>
                <w:sz w:val="24"/>
                <w:szCs w:val="24"/>
              </w:rPr>
              <w:t>и среднего</w:t>
            </w:r>
          </w:p>
          <w:p w:rsidR="009309A3" w:rsidRPr="000A1328" w:rsidRDefault="009309A3" w:rsidP="007B7364">
            <w:pPr>
              <w:shd w:val="clear" w:color="auto" w:fill="FFFFFF"/>
              <w:rPr>
                <w:rFonts w:ascii="Times New Roman" w:hAnsi="Times New Roman"/>
                <w:sz w:val="24"/>
                <w:szCs w:val="24"/>
              </w:rPr>
            </w:pPr>
            <w:r w:rsidRPr="000A1328">
              <w:rPr>
                <w:rFonts w:ascii="Times New Roman" w:hAnsi="Times New Roman"/>
                <w:sz w:val="24"/>
                <w:szCs w:val="24"/>
              </w:rPr>
              <w:t>предпринимательства.</w:t>
            </w:r>
          </w:p>
        </w:tc>
      </w:tr>
    </w:tbl>
    <w:p w:rsidR="009309A3" w:rsidRDefault="009309A3" w:rsidP="009309A3">
      <w:pPr>
        <w:shd w:val="clear" w:color="auto" w:fill="FFFFFF" w:themeFill="background1"/>
        <w:spacing w:after="0" w:line="240" w:lineRule="auto"/>
        <w:ind w:firstLine="698"/>
        <w:jc w:val="right"/>
        <w:rPr>
          <w:rStyle w:val="af3"/>
          <w:rFonts w:ascii="Times New Roman" w:hAnsi="Times New Roman"/>
          <w:sz w:val="24"/>
          <w:szCs w:val="24"/>
        </w:rPr>
      </w:pPr>
    </w:p>
    <w:p w:rsidR="009309A3" w:rsidRDefault="009309A3" w:rsidP="009309A3"/>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r>
        <w:rPr>
          <w:rFonts w:ascii="Times New Roman" w:hAnsi="Times New Roman"/>
          <w:noProof/>
          <w:sz w:val="18"/>
          <w:szCs w:val="18"/>
          <w:lang w:eastAsia="ru-RU"/>
        </w:rPr>
        <mc:AlternateContent>
          <mc:Choice Requires="wps">
            <w:drawing>
              <wp:anchor distT="0" distB="0" distL="114300" distR="114300" simplePos="0" relativeHeight="251659264" behindDoc="0" locked="0" layoutInCell="1" allowOverlap="1" wp14:anchorId="0CF6C82A" wp14:editId="7269A8AE">
                <wp:simplePos x="0" y="0"/>
                <wp:positionH relativeFrom="column">
                  <wp:posOffset>6252210</wp:posOffset>
                </wp:positionH>
                <wp:positionV relativeFrom="paragraph">
                  <wp:posOffset>-293370</wp:posOffset>
                </wp:positionV>
                <wp:extent cx="3448050" cy="12954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129540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C7082C" w:rsidRPr="00186EB6" w:rsidRDefault="00C7082C" w:rsidP="00C7082C">
                            <w:pPr>
                              <w:autoSpaceDE w:val="0"/>
                              <w:autoSpaceDN w:val="0"/>
                              <w:adjustRightInd w:val="0"/>
                              <w:spacing w:after="0" w:line="240" w:lineRule="auto"/>
                              <w:ind w:right="-10"/>
                              <w:outlineLvl w:val="0"/>
                              <w:rPr>
                                <w:rFonts w:ascii="Times New Roman" w:hAnsi="Times New Roman"/>
                                <w:b/>
                                <w:sz w:val="24"/>
                                <w:szCs w:val="24"/>
                              </w:rPr>
                            </w:pPr>
                            <w:r w:rsidRPr="00186EB6">
                              <w:rPr>
                                <w:rFonts w:ascii="Times New Roman" w:hAnsi="Times New Roman"/>
                                <w:b/>
                                <w:sz w:val="24"/>
                                <w:szCs w:val="24"/>
                              </w:rPr>
                              <w:t>Приложение № 3</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 Московской области </w:t>
                            </w:r>
                          </w:p>
                          <w:p w:rsidR="00C7082C" w:rsidRPr="00ED2C18" w:rsidRDefault="00C7082C" w:rsidP="00C7082C">
                            <w:pPr>
                              <w:autoSpaceDE w:val="0"/>
                              <w:autoSpaceDN w:val="0"/>
                              <w:adjustRightInd w:val="0"/>
                              <w:spacing w:after="0" w:line="240" w:lineRule="auto"/>
                              <w:ind w:right="-10"/>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7 </w:t>
                            </w:r>
                            <w:r w:rsidRPr="00ED2C18">
                              <w:rPr>
                                <w:rFonts w:ascii="Times New Roman" w:hAnsi="Times New Roman"/>
                                <w:sz w:val="24"/>
                                <w:szCs w:val="24"/>
                              </w:rPr>
                              <w:t>-20</w:t>
                            </w:r>
                            <w:r>
                              <w:rPr>
                                <w:rFonts w:ascii="Times New Roman" w:hAnsi="Times New Roman"/>
                                <w:sz w:val="24"/>
                                <w:szCs w:val="24"/>
                              </w:rPr>
                              <w:t>21 годов</w:t>
                            </w:r>
                            <w:r w:rsidRPr="00ED2C18">
                              <w:rPr>
                                <w:rFonts w:ascii="Times New Roman" w:hAnsi="Times New Roman"/>
                                <w:sz w:val="24"/>
                                <w:szCs w:val="24"/>
                              </w:rPr>
                              <w:t>»</w:t>
                            </w:r>
                          </w:p>
                          <w:p w:rsidR="00C7082C" w:rsidRPr="00ED2C18" w:rsidRDefault="00C7082C" w:rsidP="00C7082C">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C82A" id="Прямоугольник 1" o:spid="_x0000_s1026" style="position:absolute;left:0;text-align:left;margin-left:492.3pt;margin-top:-23.1pt;width:271.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" fillcolor="white [3201]" strokecolor="white [3212]" strokeweight="2pt">
                <v:path arrowok="t"/>
                <v:textbox>
                  <w:txbxContent>
                    <w:p w:rsidR="00C7082C" w:rsidRPr="00186EB6" w:rsidRDefault="00C7082C" w:rsidP="00C7082C">
                      <w:pPr>
                        <w:autoSpaceDE w:val="0"/>
                        <w:autoSpaceDN w:val="0"/>
                        <w:adjustRightInd w:val="0"/>
                        <w:spacing w:after="0" w:line="240" w:lineRule="auto"/>
                        <w:ind w:right="-10"/>
                        <w:outlineLvl w:val="0"/>
                        <w:rPr>
                          <w:rFonts w:ascii="Times New Roman" w:hAnsi="Times New Roman"/>
                          <w:b/>
                          <w:sz w:val="24"/>
                          <w:szCs w:val="24"/>
                        </w:rPr>
                      </w:pPr>
                      <w:r w:rsidRPr="00186EB6">
                        <w:rPr>
                          <w:rFonts w:ascii="Times New Roman" w:hAnsi="Times New Roman"/>
                          <w:b/>
                          <w:sz w:val="24"/>
                          <w:szCs w:val="24"/>
                        </w:rPr>
                        <w:t>Приложение № 3</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C7082C" w:rsidRDefault="00C7082C" w:rsidP="00C7082C">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 Московской области </w:t>
                      </w:r>
                    </w:p>
                    <w:p w:rsidR="00C7082C" w:rsidRPr="00ED2C18" w:rsidRDefault="00C7082C" w:rsidP="00C7082C">
                      <w:pPr>
                        <w:autoSpaceDE w:val="0"/>
                        <w:autoSpaceDN w:val="0"/>
                        <w:adjustRightInd w:val="0"/>
                        <w:spacing w:after="0" w:line="240" w:lineRule="auto"/>
                        <w:ind w:right="-10"/>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7 </w:t>
                      </w:r>
                      <w:r w:rsidRPr="00ED2C18">
                        <w:rPr>
                          <w:rFonts w:ascii="Times New Roman" w:hAnsi="Times New Roman"/>
                          <w:sz w:val="24"/>
                          <w:szCs w:val="24"/>
                        </w:rPr>
                        <w:t>-20</w:t>
                      </w:r>
                      <w:r>
                        <w:rPr>
                          <w:rFonts w:ascii="Times New Roman" w:hAnsi="Times New Roman"/>
                          <w:sz w:val="24"/>
                          <w:szCs w:val="24"/>
                        </w:rPr>
                        <w:t>21 годов</w:t>
                      </w:r>
                      <w:r w:rsidRPr="00ED2C18">
                        <w:rPr>
                          <w:rFonts w:ascii="Times New Roman" w:hAnsi="Times New Roman"/>
                          <w:sz w:val="24"/>
                          <w:szCs w:val="24"/>
                        </w:rPr>
                        <w:t>»</w:t>
                      </w:r>
                    </w:p>
                    <w:p w:rsidR="00C7082C" w:rsidRPr="00ED2C18" w:rsidRDefault="00C7082C" w:rsidP="00C7082C">
                      <w:pPr>
                        <w:jc w:val="center"/>
                        <w:rPr>
                          <w:sz w:val="24"/>
                          <w:szCs w:val="24"/>
                        </w:rPr>
                      </w:pPr>
                    </w:p>
                  </w:txbxContent>
                </v:textbox>
              </v:rect>
            </w:pict>
          </mc:Fallback>
        </mc:AlternateContent>
      </w: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Default="00C7082C" w:rsidP="00C7082C">
      <w:pPr>
        <w:shd w:val="clear" w:color="auto" w:fill="FFFFFF" w:themeFill="background1"/>
        <w:spacing w:after="0" w:line="240" w:lineRule="auto"/>
        <w:jc w:val="right"/>
        <w:rPr>
          <w:rFonts w:ascii="Times New Roman" w:hAnsi="Times New Roman"/>
          <w:sz w:val="24"/>
          <w:szCs w:val="24"/>
        </w:rPr>
      </w:pPr>
    </w:p>
    <w:p w:rsidR="00C7082C" w:rsidRPr="004A1E9A" w:rsidRDefault="00C7082C" w:rsidP="00C7082C">
      <w:pPr>
        <w:shd w:val="clear" w:color="auto" w:fill="FFFFFF"/>
        <w:spacing w:after="0" w:line="240" w:lineRule="auto"/>
        <w:ind w:firstLine="698"/>
        <w:jc w:val="center"/>
        <w:rPr>
          <w:rFonts w:ascii="Times New Roman" w:hAnsi="Times New Roman"/>
          <w:b/>
          <w:sz w:val="28"/>
          <w:szCs w:val="28"/>
        </w:rPr>
      </w:pPr>
      <w:r>
        <w:rPr>
          <w:rFonts w:ascii="Times New Roman" w:hAnsi="Times New Roman"/>
          <w:b/>
          <w:sz w:val="28"/>
          <w:szCs w:val="28"/>
        </w:rPr>
        <w:t xml:space="preserve">Паспорт </w:t>
      </w:r>
      <w:r w:rsidRPr="004A1E9A">
        <w:rPr>
          <w:rFonts w:ascii="Times New Roman" w:hAnsi="Times New Roman"/>
          <w:b/>
          <w:sz w:val="28"/>
          <w:szCs w:val="28"/>
        </w:rPr>
        <w:t>подпрограммы «Развитие п</w:t>
      </w:r>
      <w:r>
        <w:rPr>
          <w:rFonts w:ascii="Times New Roman" w:hAnsi="Times New Roman"/>
          <w:b/>
          <w:sz w:val="28"/>
          <w:szCs w:val="28"/>
        </w:rPr>
        <w:t>отребительского рынка  и услуг» муниципальной программы «Предпринимательство городского округа Серебряные Пруды Московской области» на 2017-2021 годы</w:t>
      </w:r>
    </w:p>
    <w:p w:rsidR="00C7082C" w:rsidRPr="00BA6C43" w:rsidRDefault="00C7082C" w:rsidP="00C7082C">
      <w:pPr>
        <w:autoSpaceDE w:val="0"/>
        <w:autoSpaceDN w:val="0"/>
        <w:adjustRightInd w:val="0"/>
        <w:spacing w:after="0" w:line="240" w:lineRule="auto"/>
        <w:rPr>
          <w:rFonts w:ascii="Times New Roman" w:hAnsi="Times New Roman"/>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136"/>
        <w:gridCol w:w="1393"/>
        <w:gridCol w:w="141"/>
        <w:gridCol w:w="178"/>
        <w:gridCol w:w="956"/>
        <w:gridCol w:w="567"/>
        <w:gridCol w:w="709"/>
        <w:gridCol w:w="1134"/>
      </w:tblGrid>
      <w:tr w:rsidR="00C7082C" w:rsidRPr="00BA6C43" w:rsidTr="00C7082C">
        <w:tc>
          <w:tcPr>
            <w:tcW w:w="3652" w:type="dxa"/>
            <w:gridSpan w:val="2"/>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Муниципальный заказчик подпрограммы </w:t>
            </w:r>
          </w:p>
        </w:tc>
        <w:tc>
          <w:tcPr>
            <w:tcW w:w="11340" w:type="dxa"/>
            <w:gridSpan w:val="14"/>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администрация  </w:t>
            </w:r>
            <w:r>
              <w:rPr>
                <w:rFonts w:ascii="Times New Roman" w:hAnsi="Times New Roman"/>
                <w:sz w:val="24"/>
                <w:szCs w:val="24"/>
              </w:rPr>
              <w:t xml:space="preserve">городского округа Серебряные Пруды </w:t>
            </w:r>
            <w:r w:rsidRPr="006859BB">
              <w:rPr>
                <w:rFonts w:ascii="Times New Roman" w:hAnsi="Times New Roman"/>
                <w:sz w:val="24"/>
                <w:szCs w:val="24"/>
              </w:rPr>
              <w:t xml:space="preserve"> Московской области</w:t>
            </w:r>
          </w:p>
        </w:tc>
      </w:tr>
      <w:tr w:rsidR="00C7082C" w:rsidRPr="00BA6C43" w:rsidTr="00C7082C">
        <w:tc>
          <w:tcPr>
            <w:tcW w:w="3652" w:type="dxa"/>
            <w:gridSpan w:val="2"/>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Задача 1 подпрограммы</w:t>
            </w:r>
          </w:p>
        </w:tc>
        <w:tc>
          <w:tcPr>
            <w:tcW w:w="11340" w:type="dxa"/>
            <w:gridSpan w:val="14"/>
          </w:tcPr>
          <w:p w:rsidR="00C7082C" w:rsidRPr="00BC5CB1" w:rsidRDefault="00C7082C" w:rsidP="00C7082C">
            <w:pPr>
              <w:spacing w:after="0" w:line="240" w:lineRule="auto"/>
              <w:jc w:val="both"/>
              <w:rPr>
                <w:rFonts w:ascii="Times New Roman" w:hAnsi="Times New Roman"/>
                <w:b/>
                <w:sz w:val="24"/>
                <w:szCs w:val="24"/>
              </w:rPr>
            </w:pPr>
            <w:r w:rsidRPr="00BB5AD4">
              <w:rPr>
                <w:rFonts w:ascii="Times New Roman" w:eastAsia="Times New Roman" w:hAnsi="Times New Roman"/>
                <w:sz w:val="24"/>
                <w:szCs w:val="24"/>
              </w:rPr>
              <w:t xml:space="preserve">Развитие потребительского рынка и услуг </w:t>
            </w:r>
          </w:p>
        </w:tc>
      </w:tr>
      <w:tr w:rsidR="00C7082C" w:rsidRPr="00BA6C43" w:rsidTr="00C7082C">
        <w:tc>
          <w:tcPr>
            <w:tcW w:w="3652" w:type="dxa"/>
            <w:gridSpan w:val="2"/>
            <w:vMerge w:val="restart"/>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C7082C" w:rsidRDefault="00C7082C" w:rsidP="00C7082C">
            <w:pPr>
              <w:pStyle w:val="ConsPlusCell"/>
              <w:tabs>
                <w:tab w:val="center" w:pos="4677"/>
                <w:tab w:val="right" w:pos="9355"/>
              </w:tabs>
              <w:spacing w:after="200"/>
              <w:jc w:val="center"/>
              <w:rPr>
                <w:rFonts w:ascii="Times New Roman" w:eastAsia="Calibri" w:hAnsi="Times New Roman"/>
                <w:sz w:val="24"/>
                <w:szCs w:val="24"/>
              </w:rPr>
            </w:pPr>
            <w:r w:rsidRPr="006859BB">
              <w:rPr>
                <w:rFonts w:ascii="Times New Roman" w:eastAsia="Calibri" w:hAnsi="Times New Roman"/>
                <w:sz w:val="24"/>
                <w:szCs w:val="24"/>
              </w:rPr>
              <w:t>Отчётный (базовый) период</w:t>
            </w:r>
          </w:p>
          <w:p w:rsidR="00C7082C" w:rsidRPr="006859BB" w:rsidRDefault="00C7082C" w:rsidP="00C7082C">
            <w:pPr>
              <w:pStyle w:val="ConsPlusCell"/>
              <w:tabs>
                <w:tab w:val="center" w:pos="4677"/>
                <w:tab w:val="right" w:pos="9355"/>
              </w:tabs>
              <w:spacing w:after="200"/>
              <w:jc w:val="center"/>
              <w:rPr>
                <w:rFonts w:ascii="Times New Roman" w:eastAsia="Calibri" w:hAnsi="Times New Roman"/>
                <w:sz w:val="24"/>
                <w:szCs w:val="24"/>
              </w:rPr>
            </w:pPr>
            <w:r>
              <w:rPr>
                <w:rFonts w:ascii="Times New Roman" w:eastAsia="Calibri" w:hAnsi="Times New Roman"/>
                <w:sz w:val="24"/>
                <w:szCs w:val="24"/>
              </w:rPr>
              <w:t>(2015 год)</w:t>
            </w:r>
          </w:p>
        </w:tc>
        <w:tc>
          <w:tcPr>
            <w:tcW w:w="1773"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2015"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670" w:type="dxa"/>
            <w:gridSpan w:val="3"/>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701" w:type="dxa"/>
            <w:gridSpan w:val="3"/>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843"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C7082C" w:rsidRPr="00BA6C43" w:rsidTr="00C7082C">
        <w:trPr>
          <w:trHeight w:val="257"/>
        </w:trPr>
        <w:tc>
          <w:tcPr>
            <w:tcW w:w="3652" w:type="dxa"/>
            <w:gridSpan w:val="2"/>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C7082C" w:rsidRPr="000650C9"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476</w:t>
            </w:r>
          </w:p>
        </w:tc>
        <w:tc>
          <w:tcPr>
            <w:tcW w:w="1773" w:type="dxa"/>
            <w:gridSpan w:val="2"/>
          </w:tcPr>
          <w:p w:rsidR="00C7082C" w:rsidRPr="00CA1020"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A1020">
              <w:rPr>
                <w:rFonts w:ascii="Times New Roman" w:hAnsi="Times New Roman"/>
                <w:sz w:val="24"/>
                <w:szCs w:val="24"/>
              </w:rPr>
              <w:t>1998,5</w:t>
            </w:r>
          </w:p>
        </w:tc>
        <w:tc>
          <w:tcPr>
            <w:tcW w:w="2015" w:type="dxa"/>
            <w:gridSpan w:val="2"/>
          </w:tcPr>
          <w:p w:rsidR="00C7082C" w:rsidRPr="00CA1020"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A1020">
              <w:rPr>
                <w:rFonts w:ascii="Times New Roman" w:hAnsi="Times New Roman"/>
                <w:sz w:val="24"/>
                <w:szCs w:val="24"/>
              </w:rPr>
              <w:t>827</w:t>
            </w:r>
          </w:p>
        </w:tc>
        <w:tc>
          <w:tcPr>
            <w:tcW w:w="1670" w:type="dxa"/>
            <w:gridSpan w:val="3"/>
          </w:tcPr>
          <w:p w:rsidR="00C7082C" w:rsidRPr="00CA1020"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A1020">
              <w:rPr>
                <w:rFonts w:ascii="Times New Roman" w:hAnsi="Times New Roman"/>
                <w:sz w:val="24"/>
                <w:szCs w:val="24"/>
              </w:rPr>
              <w:t>849</w:t>
            </w:r>
          </w:p>
        </w:tc>
        <w:tc>
          <w:tcPr>
            <w:tcW w:w="1701" w:type="dxa"/>
            <w:gridSpan w:val="3"/>
          </w:tcPr>
          <w:p w:rsidR="00C7082C" w:rsidRPr="00CA1020"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A1020">
              <w:rPr>
                <w:rFonts w:ascii="Times New Roman" w:hAnsi="Times New Roman"/>
                <w:sz w:val="24"/>
                <w:szCs w:val="24"/>
              </w:rPr>
              <w:t>1557</w:t>
            </w:r>
          </w:p>
        </w:tc>
        <w:tc>
          <w:tcPr>
            <w:tcW w:w="1843" w:type="dxa"/>
            <w:gridSpan w:val="2"/>
          </w:tcPr>
          <w:p w:rsidR="00C7082C" w:rsidRPr="00CA1020"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A1020">
              <w:rPr>
                <w:rFonts w:ascii="Times New Roman" w:hAnsi="Times New Roman"/>
                <w:sz w:val="24"/>
                <w:szCs w:val="24"/>
              </w:rPr>
              <w:t>1557</w:t>
            </w:r>
          </w:p>
        </w:tc>
      </w:tr>
      <w:tr w:rsidR="00C7082C" w:rsidRPr="00BA6C43" w:rsidTr="00C7082C">
        <w:trPr>
          <w:trHeight w:val="287"/>
        </w:trPr>
        <w:tc>
          <w:tcPr>
            <w:tcW w:w="3652" w:type="dxa"/>
            <w:gridSpan w:val="2"/>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Задача 2 подпрограммы</w:t>
            </w:r>
          </w:p>
        </w:tc>
        <w:tc>
          <w:tcPr>
            <w:tcW w:w="11340" w:type="dxa"/>
            <w:gridSpan w:val="14"/>
          </w:tcPr>
          <w:p w:rsidR="00C7082C" w:rsidRPr="006859BB" w:rsidRDefault="00C7082C" w:rsidP="00C7082C">
            <w:pPr>
              <w:spacing w:after="0" w:line="240" w:lineRule="auto"/>
              <w:jc w:val="both"/>
              <w:rPr>
                <w:rFonts w:ascii="Times New Roman" w:hAnsi="Times New Roman"/>
                <w:sz w:val="24"/>
                <w:szCs w:val="24"/>
              </w:rPr>
            </w:pPr>
            <w:r w:rsidRPr="006859BB">
              <w:rPr>
                <w:rFonts w:ascii="Times New Roman" w:hAnsi="Times New Roman"/>
                <w:sz w:val="24"/>
                <w:szCs w:val="24"/>
              </w:rPr>
              <w:t>Развитие похоронного дела</w:t>
            </w:r>
          </w:p>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C7082C" w:rsidRPr="00BA6C43" w:rsidTr="00C7082C">
        <w:tc>
          <w:tcPr>
            <w:tcW w:w="3652" w:type="dxa"/>
            <w:gridSpan w:val="2"/>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C7082C" w:rsidRPr="004144CC"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4000</w:t>
            </w:r>
          </w:p>
        </w:tc>
        <w:tc>
          <w:tcPr>
            <w:tcW w:w="1773" w:type="dxa"/>
            <w:gridSpan w:val="2"/>
          </w:tcPr>
          <w:p w:rsidR="00C7082C" w:rsidRPr="00A71F6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A71F6B">
              <w:rPr>
                <w:rFonts w:ascii="Times New Roman" w:hAnsi="Times New Roman"/>
                <w:sz w:val="24"/>
                <w:szCs w:val="24"/>
              </w:rPr>
              <w:t>6513</w:t>
            </w:r>
          </w:p>
        </w:tc>
        <w:tc>
          <w:tcPr>
            <w:tcW w:w="2015" w:type="dxa"/>
            <w:gridSpan w:val="2"/>
          </w:tcPr>
          <w:p w:rsidR="00C7082C" w:rsidRPr="00A71F6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A71F6B">
              <w:rPr>
                <w:rFonts w:ascii="Times New Roman" w:hAnsi="Times New Roman"/>
                <w:sz w:val="24"/>
                <w:szCs w:val="24"/>
              </w:rPr>
              <w:t>7513</w:t>
            </w:r>
          </w:p>
        </w:tc>
        <w:tc>
          <w:tcPr>
            <w:tcW w:w="1848" w:type="dxa"/>
            <w:gridSpan w:val="4"/>
          </w:tcPr>
          <w:p w:rsidR="00C7082C" w:rsidRPr="00A71F6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A71F6B">
              <w:rPr>
                <w:rFonts w:ascii="Times New Roman" w:hAnsi="Times New Roman"/>
                <w:sz w:val="24"/>
                <w:szCs w:val="24"/>
              </w:rPr>
              <w:t>7513</w:t>
            </w:r>
          </w:p>
        </w:tc>
        <w:tc>
          <w:tcPr>
            <w:tcW w:w="1523" w:type="dxa"/>
            <w:gridSpan w:val="2"/>
          </w:tcPr>
          <w:p w:rsidR="00C7082C" w:rsidRPr="00A71F6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A71F6B">
              <w:rPr>
                <w:rFonts w:ascii="Times New Roman" w:hAnsi="Times New Roman"/>
                <w:sz w:val="24"/>
                <w:szCs w:val="24"/>
              </w:rPr>
              <w:t>10439,3</w:t>
            </w:r>
          </w:p>
        </w:tc>
        <w:tc>
          <w:tcPr>
            <w:tcW w:w="1843" w:type="dxa"/>
            <w:gridSpan w:val="2"/>
          </w:tcPr>
          <w:p w:rsidR="00C7082C" w:rsidRPr="00A71F6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A71F6B">
              <w:rPr>
                <w:rFonts w:ascii="Times New Roman" w:hAnsi="Times New Roman"/>
                <w:sz w:val="24"/>
                <w:szCs w:val="24"/>
              </w:rPr>
              <w:t>10439,3</w:t>
            </w:r>
          </w:p>
        </w:tc>
      </w:tr>
      <w:tr w:rsidR="00C7082C" w:rsidRPr="00BA6C43" w:rsidTr="00C7082C">
        <w:trPr>
          <w:cantSplit/>
          <w:trHeight w:val="1126"/>
        </w:trPr>
        <w:tc>
          <w:tcPr>
            <w:tcW w:w="1775" w:type="dxa"/>
            <w:vMerge w:val="restart"/>
          </w:tcPr>
          <w:p w:rsidR="00C7082C" w:rsidRPr="006859BB" w:rsidRDefault="00C7082C" w:rsidP="00C7082C">
            <w:pPr>
              <w:tabs>
                <w:tab w:val="center" w:pos="4677"/>
                <w:tab w:val="right" w:pos="9355"/>
              </w:tabs>
              <w:spacing w:after="0" w:line="240" w:lineRule="auto"/>
              <w:jc w:val="center"/>
              <w:rPr>
                <w:rFonts w:ascii="Times New Roman" w:hAnsi="Times New Roman"/>
                <w:sz w:val="24"/>
                <w:szCs w:val="24"/>
              </w:rPr>
            </w:pPr>
            <w:r w:rsidRPr="006859BB">
              <w:rPr>
                <w:rFonts w:ascii="Times New Roman" w:hAnsi="Times New Roman"/>
                <w:sz w:val="24"/>
                <w:szCs w:val="24"/>
              </w:rPr>
              <w:t>Источники финансирования подпрограммы по годам реализации и главным распорядителям бюджетных средств,</w:t>
            </w: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в том числе по годам:</w:t>
            </w: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Наименование подпрограммы</w:t>
            </w:r>
          </w:p>
        </w:tc>
        <w:tc>
          <w:tcPr>
            <w:tcW w:w="1559" w:type="dxa"/>
            <w:vMerge w:val="restart"/>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Главный распорядитель бюджетных средств</w:t>
            </w:r>
          </w:p>
        </w:tc>
        <w:tc>
          <w:tcPr>
            <w:tcW w:w="1985" w:type="dxa"/>
            <w:gridSpan w:val="2"/>
            <w:vMerge w:val="restart"/>
          </w:tcPr>
          <w:p w:rsidR="00C7082C" w:rsidRPr="006859BB" w:rsidRDefault="00C7082C" w:rsidP="00C7082C">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t>Источник финансирования</w:t>
            </w:r>
          </w:p>
        </w:tc>
        <w:tc>
          <w:tcPr>
            <w:tcW w:w="7796" w:type="dxa"/>
            <w:gridSpan w:val="11"/>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Расходы  (тыс. рублей)</w:t>
            </w:r>
          </w:p>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C7082C" w:rsidRPr="00BA6C43" w:rsidTr="00C7082C">
        <w:trPr>
          <w:cantSplit/>
          <w:trHeight w:val="1201"/>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vMerge/>
          </w:tcPr>
          <w:p w:rsidR="00C7082C" w:rsidRPr="006859BB" w:rsidRDefault="00C7082C" w:rsidP="00C7082C">
            <w:pPr>
              <w:tabs>
                <w:tab w:val="center" w:pos="4677"/>
                <w:tab w:val="right" w:pos="9355"/>
              </w:tabs>
              <w:spacing w:after="0" w:line="240" w:lineRule="auto"/>
              <w:rPr>
                <w:rFonts w:ascii="Times New Roman" w:hAnsi="Times New Roman"/>
                <w:sz w:val="24"/>
                <w:szCs w:val="24"/>
              </w:rPr>
            </w:pPr>
          </w:p>
        </w:tc>
        <w:tc>
          <w:tcPr>
            <w:tcW w:w="1425"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293"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393" w:type="dxa"/>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5" w:type="dxa"/>
            <w:gridSpan w:val="3"/>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276"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1134" w:type="dxa"/>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6859BB">
              <w:rPr>
                <w:rFonts w:ascii="Times New Roman" w:eastAsia="Calibri" w:hAnsi="Times New Roman" w:cs="Times New Roman"/>
                <w:sz w:val="24"/>
                <w:szCs w:val="24"/>
              </w:rPr>
              <w:t>Итого</w:t>
            </w:r>
          </w:p>
        </w:tc>
      </w:tr>
      <w:tr w:rsidR="00C7082C" w:rsidRPr="00BA6C43" w:rsidTr="00C7082C">
        <w:trPr>
          <w:cantSplit/>
          <w:trHeight w:val="541"/>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Подпрограмма </w:t>
            </w:r>
            <w:r w:rsidRPr="006859BB">
              <w:rPr>
                <w:rFonts w:ascii="Times New Roman" w:hAnsi="Times New Roman"/>
                <w:sz w:val="24"/>
                <w:szCs w:val="24"/>
                <w:lang w:val="en-US"/>
              </w:rPr>
              <w:t>II</w:t>
            </w:r>
            <w:r w:rsidRPr="006859BB">
              <w:rPr>
                <w:rFonts w:ascii="Times New Roman" w:hAnsi="Times New Roman"/>
                <w:sz w:val="24"/>
                <w:szCs w:val="24"/>
              </w:rPr>
              <w:t xml:space="preserve"> «Развитие потребительского рынка на территории  </w:t>
            </w:r>
            <w:r>
              <w:rPr>
                <w:rFonts w:ascii="Times New Roman" w:hAnsi="Times New Roman"/>
                <w:sz w:val="24"/>
                <w:szCs w:val="24"/>
              </w:rPr>
              <w:t xml:space="preserve">городского округа Серебряные Пруды </w:t>
            </w:r>
            <w:r w:rsidRPr="006859BB">
              <w:rPr>
                <w:rFonts w:ascii="Times New Roman" w:hAnsi="Times New Roman"/>
                <w:sz w:val="24"/>
                <w:szCs w:val="24"/>
              </w:rPr>
              <w:t>Московской области»</w:t>
            </w: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val="restart"/>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w:t>
            </w:r>
            <w:r w:rsidRPr="006859BB">
              <w:rPr>
                <w:rFonts w:ascii="Times New Roman" w:hAnsi="Times New Roman"/>
                <w:sz w:val="24"/>
                <w:szCs w:val="24"/>
              </w:rPr>
              <w:t>дминистрация  Серебряно-Прудского муниципального района Московской области</w:t>
            </w:r>
          </w:p>
        </w:tc>
        <w:tc>
          <w:tcPr>
            <w:tcW w:w="1985" w:type="dxa"/>
            <w:gridSpan w:val="2"/>
          </w:tcPr>
          <w:p w:rsidR="00C7082C" w:rsidRPr="006859BB" w:rsidRDefault="00C7082C" w:rsidP="00C7082C">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t>Всего:</w:t>
            </w:r>
          </w:p>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в том числе:</w:t>
            </w:r>
          </w:p>
        </w:tc>
        <w:tc>
          <w:tcPr>
            <w:tcW w:w="1425" w:type="dxa"/>
            <w:gridSpan w:val="2"/>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8511,5</w:t>
            </w:r>
          </w:p>
        </w:tc>
        <w:tc>
          <w:tcPr>
            <w:tcW w:w="1293" w:type="dxa"/>
            <w:gridSpan w:val="2"/>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8340</w:t>
            </w:r>
          </w:p>
        </w:tc>
        <w:tc>
          <w:tcPr>
            <w:tcW w:w="1393" w:type="dxa"/>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8362</w:t>
            </w:r>
          </w:p>
        </w:tc>
        <w:tc>
          <w:tcPr>
            <w:tcW w:w="1275" w:type="dxa"/>
            <w:gridSpan w:val="3"/>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11996,3</w:t>
            </w:r>
          </w:p>
        </w:tc>
        <w:tc>
          <w:tcPr>
            <w:tcW w:w="1276" w:type="dxa"/>
            <w:gridSpan w:val="2"/>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11996,3</w:t>
            </w:r>
          </w:p>
        </w:tc>
        <w:tc>
          <w:tcPr>
            <w:tcW w:w="1134" w:type="dxa"/>
          </w:tcPr>
          <w:p w:rsidR="00C7082C" w:rsidRPr="006859BB" w:rsidRDefault="00C7082C" w:rsidP="00C7082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49206,1</w:t>
            </w:r>
          </w:p>
        </w:tc>
      </w:tr>
      <w:tr w:rsidR="00C7082C" w:rsidRPr="00BA6C43" w:rsidTr="00C7082C">
        <w:trPr>
          <w:cantSplit/>
          <w:trHeight w:val="541"/>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7082C" w:rsidRPr="006859BB" w:rsidRDefault="00C7082C" w:rsidP="00C7082C">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федерального бюджета</w:t>
            </w:r>
          </w:p>
        </w:tc>
        <w:tc>
          <w:tcPr>
            <w:tcW w:w="1425"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293"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93" w:type="dxa"/>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gridSpan w:val="3"/>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276"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C7082C" w:rsidRPr="00BA6C43" w:rsidTr="00C7082C">
        <w:trPr>
          <w:cantSplit/>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7082C" w:rsidRPr="006859BB" w:rsidRDefault="00C7082C" w:rsidP="00C7082C">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бюджета Московской области</w:t>
            </w:r>
          </w:p>
        </w:tc>
        <w:tc>
          <w:tcPr>
            <w:tcW w:w="1425"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450</w:t>
            </w:r>
          </w:p>
        </w:tc>
        <w:tc>
          <w:tcPr>
            <w:tcW w:w="1293"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473</w:t>
            </w:r>
          </w:p>
        </w:tc>
        <w:tc>
          <w:tcPr>
            <w:tcW w:w="1393" w:type="dxa"/>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495</w:t>
            </w:r>
          </w:p>
        </w:tc>
        <w:tc>
          <w:tcPr>
            <w:tcW w:w="1275" w:type="dxa"/>
            <w:gridSpan w:val="3"/>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489</w:t>
            </w:r>
          </w:p>
        </w:tc>
        <w:tc>
          <w:tcPr>
            <w:tcW w:w="1276"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489</w:t>
            </w:r>
          </w:p>
        </w:tc>
        <w:tc>
          <w:tcPr>
            <w:tcW w:w="1134" w:type="dxa"/>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2396</w:t>
            </w:r>
          </w:p>
        </w:tc>
      </w:tr>
      <w:tr w:rsidR="00C7082C" w:rsidRPr="00BA6C43" w:rsidTr="00C7082C">
        <w:trPr>
          <w:cantSplit/>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7082C" w:rsidRPr="006859BB" w:rsidRDefault="00C7082C" w:rsidP="00C7082C">
            <w:pPr>
              <w:pStyle w:val="a3"/>
              <w:shd w:val="clear" w:color="auto" w:fill="FFFFFF"/>
              <w:jc w:val="center"/>
              <w:rPr>
                <w:rFonts w:ascii="Times New Roman" w:hAnsi="Times New Roman"/>
                <w:sz w:val="24"/>
                <w:szCs w:val="24"/>
              </w:rPr>
            </w:pPr>
            <w:r w:rsidRPr="006859BB">
              <w:rPr>
                <w:rFonts w:ascii="Times New Roman" w:hAnsi="Times New Roman"/>
                <w:sz w:val="24"/>
                <w:szCs w:val="24"/>
              </w:rPr>
              <w:t>Внебюджетные источники</w:t>
            </w:r>
          </w:p>
        </w:tc>
        <w:tc>
          <w:tcPr>
            <w:tcW w:w="1425"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1544,5</w:t>
            </w:r>
          </w:p>
        </w:tc>
        <w:tc>
          <w:tcPr>
            <w:tcW w:w="1293"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350</w:t>
            </w:r>
          </w:p>
        </w:tc>
        <w:tc>
          <w:tcPr>
            <w:tcW w:w="1393" w:type="dxa"/>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350</w:t>
            </w:r>
          </w:p>
        </w:tc>
        <w:tc>
          <w:tcPr>
            <w:tcW w:w="1275" w:type="dxa"/>
            <w:gridSpan w:val="3"/>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1064</w:t>
            </w:r>
          </w:p>
        </w:tc>
        <w:tc>
          <w:tcPr>
            <w:tcW w:w="1276" w:type="dxa"/>
            <w:gridSpan w:val="2"/>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1064</w:t>
            </w:r>
          </w:p>
        </w:tc>
        <w:tc>
          <w:tcPr>
            <w:tcW w:w="1134" w:type="dxa"/>
          </w:tcPr>
          <w:p w:rsidR="00C7082C" w:rsidRPr="006859BB" w:rsidRDefault="00C7082C" w:rsidP="00C7082C">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4372,5</w:t>
            </w:r>
          </w:p>
        </w:tc>
      </w:tr>
      <w:tr w:rsidR="00C7082C" w:rsidRPr="00BA6C43" w:rsidTr="00C7082C">
        <w:trPr>
          <w:cantSplit/>
          <w:trHeight w:val="1149"/>
        </w:trPr>
        <w:tc>
          <w:tcPr>
            <w:tcW w:w="1775"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7082C" w:rsidRPr="006859BB" w:rsidRDefault="00C7082C" w:rsidP="00C7082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7082C" w:rsidRPr="006859BB" w:rsidRDefault="00C7082C" w:rsidP="00C7082C">
            <w:pPr>
              <w:pStyle w:val="a3"/>
              <w:shd w:val="clear" w:color="auto" w:fill="FFFFFF"/>
              <w:jc w:val="center"/>
              <w:rPr>
                <w:rFonts w:ascii="Times New Roman" w:hAnsi="Times New Roman"/>
                <w:sz w:val="24"/>
                <w:szCs w:val="24"/>
              </w:rPr>
            </w:pPr>
            <w:r w:rsidRPr="003D7E72">
              <w:rPr>
                <w:rFonts w:ascii="Times New Roman" w:hAnsi="Times New Roman"/>
                <w:sz w:val="24"/>
                <w:szCs w:val="24"/>
              </w:rPr>
              <w:t xml:space="preserve">Средства </w:t>
            </w:r>
            <w:r>
              <w:rPr>
                <w:rFonts w:ascii="Times New Roman" w:hAnsi="Times New Roman"/>
                <w:sz w:val="24"/>
                <w:szCs w:val="24"/>
              </w:rPr>
              <w:t>бюджета городского округа</w:t>
            </w:r>
          </w:p>
        </w:tc>
        <w:tc>
          <w:tcPr>
            <w:tcW w:w="1425"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6517</w:t>
            </w:r>
          </w:p>
        </w:tc>
        <w:tc>
          <w:tcPr>
            <w:tcW w:w="1293"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7517</w:t>
            </w:r>
          </w:p>
        </w:tc>
        <w:tc>
          <w:tcPr>
            <w:tcW w:w="1393" w:type="dxa"/>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7517</w:t>
            </w:r>
          </w:p>
        </w:tc>
        <w:tc>
          <w:tcPr>
            <w:tcW w:w="1275" w:type="dxa"/>
            <w:gridSpan w:val="3"/>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10443,3</w:t>
            </w:r>
          </w:p>
        </w:tc>
        <w:tc>
          <w:tcPr>
            <w:tcW w:w="1276" w:type="dxa"/>
            <w:gridSpan w:val="2"/>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10443,3</w:t>
            </w:r>
          </w:p>
        </w:tc>
        <w:tc>
          <w:tcPr>
            <w:tcW w:w="1134" w:type="dxa"/>
          </w:tcPr>
          <w:p w:rsidR="00C7082C" w:rsidRPr="006859BB" w:rsidRDefault="00C7082C" w:rsidP="00C7082C">
            <w:pPr>
              <w:pStyle w:val="a3"/>
              <w:shd w:val="clear" w:color="auto" w:fill="FFFFFF"/>
              <w:jc w:val="center"/>
              <w:rPr>
                <w:rFonts w:ascii="Times New Roman" w:hAnsi="Times New Roman"/>
                <w:sz w:val="24"/>
                <w:szCs w:val="24"/>
              </w:rPr>
            </w:pPr>
            <w:r>
              <w:rPr>
                <w:rFonts w:ascii="Times New Roman" w:hAnsi="Times New Roman"/>
                <w:sz w:val="24"/>
                <w:szCs w:val="24"/>
              </w:rPr>
              <w:t>42437,6</w:t>
            </w:r>
          </w:p>
        </w:tc>
      </w:tr>
      <w:tr w:rsidR="00C7082C" w:rsidRPr="00BA6C43" w:rsidTr="00C7082C">
        <w:trPr>
          <w:cantSplit/>
          <w:trHeight w:val="1068"/>
        </w:trPr>
        <w:tc>
          <w:tcPr>
            <w:tcW w:w="7196" w:type="dxa"/>
            <w:gridSpan w:val="5"/>
          </w:tcPr>
          <w:p w:rsidR="00C7082C" w:rsidRPr="003148C9" w:rsidRDefault="00C7082C" w:rsidP="00C7082C">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hAnsi="Times New Roman"/>
              </w:rPr>
              <w:t xml:space="preserve">Основные показатели реализации мероприятий </w:t>
            </w:r>
            <w:r w:rsidRPr="004E4631">
              <w:rPr>
                <w:rFonts w:ascii="Times New Roman" w:hAnsi="Times New Roman"/>
              </w:rPr>
              <w:t xml:space="preserve"> </w:t>
            </w:r>
            <w:r>
              <w:rPr>
                <w:rFonts w:ascii="Times New Roman" w:hAnsi="Times New Roman"/>
              </w:rPr>
              <w:t>под</w:t>
            </w:r>
            <w:r w:rsidRPr="004E4631">
              <w:rPr>
                <w:rFonts w:ascii="Times New Roman" w:hAnsi="Times New Roman"/>
              </w:rPr>
              <w:t>программы</w:t>
            </w:r>
          </w:p>
        </w:tc>
        <w:tc>
          <w:tcPr>
            <w:tcW w:w="1425"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293"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393" w:type="dxa"/>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1275" w:type="dxa"/>
            <w:gridSpan w:val="3"/>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2410" w:type="dxa"/>
            <w:gridSpan w:val="3"/>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spacing w:line="276" w:lineRule="auto"/>
              <w:rPr>
                <w:rFonts w:ascii="Times New Roman" w:hAnsi="Times New Roman" w:cs="Times New Roman"/>
              </w:rPr>
            </w:pPr>
            <w:r w:rsidRPr="00080A2B">
              <w:rPr>
                <w:rFonts w:ascii="Times New Roman" w:hAnsi="Times New Roman" w:cs="Times New Roman"/>
              </w:rPr>
              <w:t xml:space="preserve">Обеспеченность населения площадью торговых  объектов </w:t>
            </w:r>
          </w:p>
        </w:tc>
        <w:tc>
          <w:tcPr>
            <w:tcW w:w="1425" w:type="dxa"/>
            <w:gridSpan w:val="2"/>
          </w:tcPr>
          <w:p w:rsidR="00C7082C" w:rsidRPr="00080A2B" w:rsidRDefault="00C7082C" w:rsidP="00C7082C">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1108,8</w:t>
            </w:r>
          </w:p>
        </w:tc>
        <w:tc>
          <w:tcPr>
            <w:tcW w:w="1293" w:type="dxa"/>
            <w:gridSpan w:val="2"/>
          </w:tcPr>
          <w:p w:rsidR="00C7082C" w:rsidRPr="00080A2B" w:rsidRDefault="00C7082C" w:rsidP="00C7082C">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1111,1</w:t>
            </w:r>
          </w:p>
        </w:tc>
        <w:tc>
          <w:tcPr>
            <w:tcW w:w="1393" w:type="dxa"/>
          </w:tcPr>
          <w:p w:rsidR="00C7082C" w:rsidRPr="00080A2B" w:rsidRDefault="00C7082C" w:rsidP="00C7082C">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1115,8</w:t>
            </w:r>
          </w:p>
        </w:tc>
        <w:tc>
          <w:tcPr>
            <w:tcW w:w="1275" w:type="dxa"/>
            <w:gridSpan w:val="3"/>
          </w:tcPr>
          <w:p w:rsidR="00C7082C" w:rsidRPr="00080A2B" w:rsidRDefault="00C7082C" w:rsidP="00C7082C">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1120,7</w:t>
            </w:r>
          </w:p>
        </w:tc>
        <w:tc>
          <w:tcPr>
            <w:tcW w:w="2410" w:type="dxa"/>
            <w:gridSpan w:val="3"/>
          </w:tcPr>
          <w:p w:rsidR="00C7082C" w:rsidRPr="00080A2B" w:rsidRDefault="00C7082C" w:rsidP="00C7082C">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1125,7</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 xml:space="preserve">Обеспеченность население услугами общественного питания </w:t>
            </w:r>
          </w:p>
        </w:tc>
        <w:tc>
          <w:tcPr>
            <w:tcW w:w="1425"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39,6</w:t>
            </w:r>
          </w:p>
        </w:tc>
        <w:tc>
          <w:tcPr>
            <w:tcW w:w="1293"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40</w:t>
            </w:r>
          </w:p>
        </w:tc>
        <w:tc>
          <w:tcPr>
            <w:tcW w:w="1393" w:type="dxa"/>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4</w:t>
            </w:r>
            <w:r>
              <w:rPr>
                <w:rFonts w:ascii="Times New Roman" w:hAnsi="Times New Roman" w:cs="Times New Roman"/>
                <w:lang w:eastAsia="en-US"/>
              </w:rPr>
              <w:t>1</w:t>
            </w:r>
          </w:p>
        </w:tc>
        <w:tc>
          <w:tcPr>
            <w:tcW w:w="1275"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4</w:t>
            </w:r>
            <w:r>
              <w:rPr>
                <w:rFonts w:ascii="Times New Roman" w:hAnsi="Times New Roman" w:cs="Times New Roman"/>
                <w:lang w:eastAsia="en-US"/>
              </w:rPr>
              <w:t>2</w:t>
            </w:r>
          </w:p>
        </w:tc>
        <w:tc>
          <w:tcPr>
            <w:tcW w:w="2410"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4</w:t>
            </w:r>
            <w:r>
              <w:rPr>
                <w:rFonts w:ascii="Times New Roman" w:hAnsi="Times New Roman" w:cs="Times New Roman"/>
                <w:lang w:eastAsia="en-US"/>
              </w:rPr>
              <w:t>3</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 xml:space="preserve">Прирост посадочных мест на объектах общественного питания </w:t>
            </w:r>
          </w:p>
        </w:tc>
        <w:tc>
          <w:tcPr>
            <w:tcW w:w="1425"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23</w:t>
            </w:r>
          </w:p>
        </w:tc>
        <w:tc>
          <w:tcPr>
            <w:tcW w:w="1293"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31</w:t>
            </w:r>
          </w:p>
        </w:tc>
        <w:tc>
          <w:tcPr>
            <w:tcW w:w="1393" w:type="dxa"/>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15</w:t>
            </w:r>
          </w:p>
        </w:tc>
        <w:tc>
          <w:tcPr>
            <w:tcW w:w="1275"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30</w:t>
            </w:r>
          </w:p>
        </w:tc>
        <w:tc>
          <w:tcPr>
            <w:tcW w:w="2410"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30</w:t>
            </w:r>
          </w:p>
        </w:tc>
      </w:tr>
      <w:tr w:rsidR="00C7082C" w:rsidRPr="00BA6C43" w:rsidTr="00C7082C">
        <w:trPr>
          <w:trHeight w:val="471"/>
        </w:trPr>
        <w:tc>
          <w:tcPr>
            <w:tcW w:w="7196" w:type="dxa"/>
            <w:gridSpan w:val="5"/>
          </w:tcPr>
          <w:p w:rsidR="00C7082C" w:rsidRPr="00144F06" w:rsidRDefault="00C7082C" w:rsidP="00C7082C">
            <w:pPr>
              <w:pStyle w:val="a5"/>
              <w:shd w:val="clear" w:color="auto" w:fill="FFFFFF" w:themeFill="background1"/>
              <w:spacing w:line="276" w:lineRule="auto"/>
              <w:rPr>
                <w:rFonts w:ascii="Times New Roman" w:hAnsi="Times New Roman" w:cs="Times New Roman"/>
                <w:color w:val="FF0000"/>
                <w:lang w:eastAsia="en-US"/>
              </w:rPr>
            </w:pPr>
            <w:r w:rsidRPr="00144F06">
              <w:rPr>
                <w:rFonts w:ascii="Times New Roman" w:hAnsi="Times New Roman" w:cs="Times New Roman"/>
                <w:lang w:eastAsia="en-US"/>
              </w:rPr>
              <w:t>Прирост рабочих мест на объектах бытовых услуг</w:t>
            </w:r>
          </w:p>
        </w:tc>
        <w:tc>
          <w:tcPr>
            <w:tcW w:w="1425" w:type="dxa"/>
            <w:gridSpan w:val="2"/>
          </w:tcPr>
          <w:p w:rsidR="00C7082C" w:rsidRPr="00754432"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293" w:type="dxa"/>
            <w:gridSpan w:val="2"/>
          </w:tcPr>
          <w:p w:rsidR="00C7082C" w:rsidRPr="00754432"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393" w:type="dxa"/>
          </w:tcPr>
          <w:p w:rsidR="00C7082C" w:rsidRPr="00754432"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14</w:t>
            </w:r>
          </w:p>
        </w:tc>
        <w:tc>
          <w:tcPr>
            <w:tcW w:w="1275" w:type="dxa"/>
            <w:gridSpan w:val="3"/>
          </w:tcPr>
          <w:p w:rsidR="00C7082C" w:rsidRPr="00754432"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18</w:t>
            </w:r>
          </w:p>
        </w:tc>
        <w:tc>
          <w:tcPr>
            <w:tcW w:w="2410" w:type="dxa"/>
            <w:gridSpan w:val="3"/>
          </w:tcPr>
          <w:p w:rsidR="00C7082C" w:rsidRPr="00754432"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25</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Обеспеченность предприятиями бытового обслуживания</w:t>
            </w:r>
          </w:p>
        </w:tc>
        <w:tc>
          <w:tcPr>
            <w:tcW w:w="1425"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5,2</w:t>
            </w:r>
          </w:p>
        </w:tc>
        <w:tc>
          <w:tcPr>
            <w:tcW w:w="1293"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9,7</w:t>
            </w:r>
          </w:p>
        </w:tc>
        <w:tc>
          <w:tcPr>
            <w:tcW w:w="1393" w:type="dxa"/>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275"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12</w:t>
            </w:r>
          </w:p>
        </w:tc>
        <w:tc>
          <w:tcPr>
            <w:tcW w:w="2410"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13</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Количество введенных объектов  общественного питания, устанавливаемых в весенне-летний период</w:t>
            </w:r>
          </w:p>
        </w:tc>
        <w:tc>
          <w:tcPr>
            <w:tcW w:w="1425"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0</w:t>
            </w:r>
          </w:p>
        </w:tc>
        <w:tc>
          <w:tcPr>
            <w:tcW w:w="1293"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1393" w:type="dxa"/>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275"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2410"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rPr>
                <w:rFonts w:ascii="Times New Roman" w:hAnsi="Times New Roman" w:cs="Times New Roman"/>
                <w:lang w:eastAsia="en-US"/>
              </w:rPr>
            </w:pPr>
            <w:r w:rsidRPr="00080A2B">
              <w:rPr>
                <w:rFonts w:ascii="Times New Roman" w:hAnsi="Times New Roman" w:cs="Times New Roman"/>
                <w:lang w:eastAsia="en-US"/>
              </w:rPr>
              <w:t>Количество введенных  объектов общественного питания в формате нестационарного торгового объекта</w:t>
            </w:r>
          </w:p>
        </w:tc>
        <w:tc>
          <w:tcPr>
            <w:tcW w:w="1425"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0</w:t>
            </w:r>
          </w:p>
        </w:tc>
        <w:tc>
          <w:tcPr>
            <w:tcW w:w="1293" w:type="dxa"/>
            <w:gridSpan w:val="2"/>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0</w:t>
            </w:r>
          </w:p>
        </w:tc>
        <w:tc>
          <w:tcPr>
            <w:tcW w:w="1393" w:type="dxa"/>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0</w:t>
            </w:r>
          </w:p>
        </w:tc>
        <w:tc>
          <w:tcPr>
            <w:tcW w:w="1275"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080A2B">
              <w:rPr>
                <w:rFonts w:ascii="Times New Roman" w:hAnsi="Times New Roman" w:cs="Times New Roman"/>
                <w:lang w:eastAsia="en-US"/>
              </w:rPr>
              <w:t>0</w:t>
            </w:r>
          </w:p>
        </w:tc>
        <w:tc>
          <w:tcPr>
            <w:tcW w:w="2410" w:type="dxa"/>
            <w:gridSpan w:val="3"/>
          </w:tcPr>
          <w:p w:rsidR="00C7082C" w:rsidRPr="00080A2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w:t>
            </w:r>
          </w:p>
        </w:tc>
      </w:tr>
      <w:tr w:rsidR="00C7082C" w:rsidRPr="00BA6C43" w:rsidTr="00C7082C">
        <w:trPr>
          <w:trHeight w:val="471"/>
        </w:trPr>
        <w:tc>
          <w:tcPr>
            <w:tcW w:w="7196" w:type="dxa"/>
            <w:gridSpan w:val="5"/>
          </w:tcPr>
          <w:p w:rsidR="00C7082C" w:rsidRPr="00080A2B" w:rsidRDefault="00C7082C" w:rsidP="00C7082C">
            <w:pPr>
              <w:pStyle w:val="a5"/>
              <w:shd w:val="clear" w:color="auto" w:fill="FFFFFF" w:themeFill="background1"/>
              <w:rPr>
                <w:rFonts w:ascii="Times New Roman" w:hAnsi="Times New Roman" w:cs="Times New Roman"/>
                <w:sz w:val="22"/>
                <w:szCs w:val="22"/>
              </w:rPr>
            </w:pPr>
            <w:r w:rsidRPr="00080A2B">
              <w:rPr>
                <w:rFonts w:ascii="Times New Roman" w:hAnsi="Times New Roman" w:cs="Times New Roman"/>
                <w:sz w:val="22"/>
                <w:szCs w:val="22"/>
              </w:rPr>
              <w:t xml:space="preserve">Объем инвестиций  в основной капитал в услуги бань по программе «100 бань Подмосковья» </w:t>
            </w:r>
          </w:p>
        </w:tc>
        <w:tc>
          <w:tcPr>
            <w:tcW w:w="1425" w:type="dxa"/>
            <w:gridSpan w:val="2"/>
          </w:tcPr>
          <w:p w:rsidR="00C7082C" w:rsidRPr="00080A2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16</w:t>
            </w:r>
          </w:p>
        </w:tc>
        <w:tc>
          <w:tcPr>
            <w:tcW w:w="1293" w:type="dxa"/>
            <w:gridSpan w:val="2"/>
          </w:tcPr>
          <w:p w:rsidR="00C7082C" w:rsidRPr="00080A2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r>
      <w:tr w:rsidR="00C7082C" w:rsidRPr="00BA6C43" w:rsidTr="00C7082C">
        <w:trPr>
          <w:trHeight w:val="559"/>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введенных нестационарных комплексов бытовых услуг (мультисервис)</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sidRPr="00080A2B">
              <w:rPr>
                <w:rFonts w:ascii="Times New Roman" w:hAnsi="Times New Roman"/>
                <w:sz w:val="24"/>
                <w:szCs w:val="24"/>
              </w:rPr>
              <w:t>0</w:t>
            </w:r>
          </w:p>
        </w:tc>
        <w:tc>
          <w:tcPr>
            <w:tcW w:w="1293"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sidRPr="00080A2B">
              <w:rPr>
                <w:rFonts w:ascii="Times New Roman" w:hAnsi="Times New Roman"/>
                <w:sz w:val="24"/>
                <w:szCs w:val="24"/>
              </w:rPr>
              <w:t>0</w:t>
            </w:r>
          </w:p>
        </w:tc>
        <w:tc>
          <w:tcPr>
            <w:tcW w:w="1393" w:type="dxa"/>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sidRPr="00080A2B">
              <w:rPr>
                <w:rFonts w:ascii="Times New Roman" w:hAnsi="Times New Roman"/>
                <w:sz w:val="24"/>
                <w:szCs w:val="24"/>
              </w:rPr>
              <w:t>0</w:t>
            </w:r>
          </w:p>
        </w:tc>
        <w:tc>
          <w:tcPr>
            <w:tcW w:w="1275" w:type="dxa"/>
            <w:gridSpan w:val="3"/>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sidRPr="00080A2B">
              <w:rPr>
                <w:rFonts w:ascii="Times New Roman" w:hAnsi="Times New Roman"/>
                <w:sz w:val="24"/>
                <w:szCs w:val="24"/>
              </w:rPr>
              <w:t>0</w:t>
            </w:r>
          </w:p>
        </w:tc>
        <w:tc>
          <w:tcPr>
            <w:tcW w:w="2410" w:type="dxa"/>
            <w:gridSpan w:val="3"/>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1</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введённых банных объектов по программе «100 бань Подмосковья»</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1</w:t>
            </w:r>
          </w:p>
        </w:tc>
        <w:tc>
          <w:tcPr>
            <w:tcW w:w="1293" w:type="dxa"/>
            <w:gridSpan w:val="2"/>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lastRenderedPageBreak/>
              <w:t>Прирост площадей торговых объектов</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0,1</w:t>
            </w:r>
          </w:p>
        </w:tc>
        <w:tc>
          <w:tcPr>
            <w:tcW w:w="1293" w:type="dxa"/>
            <w:gridSpan w:val="2"/>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0,1</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0,2</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0,3</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0,4</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введенных объектов по продаже отечественной сельскохозпродукции «Подмосковный фермер»</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1</w:t>
            </w:r>
          </w:p>
        </w:tc>
        <w:tc>
          <w:tcPr>
            <w:tcW w:w="1293"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0</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 xml:space="preserve">Доля ликвидированных розничных рынков, несоответствующих требованиям законодательства, от общего количества выявленных несанкционированных </w:t>
            </w:r>
          </w:p>
        </w:tc>
        <w:tc>
          <w:tcPr>
            <w:tcW w:w="1425" w:type="dxa"/>
            <w:gridSpan w:val="2"/>
          </w:tcPr>
          <w:p w:rsidR="00C7082C" w:rsidRDefault="00C7082C" w:rsidP="00C7082C">
            <w:pPr>
              <w:spacing w:line="240" w:lineRule="auto"/>
              <w:jc w:val="center"/>
            </w:pPr>
            <w:r w:rsidRPr="005A4EEE">
              <w:rPr>
                <w:rFonts w:ascii="Times New Roman" w:hAnsi="Times New Roman"/>
                <w:sz w:val="24"/>
                <w:szCs w:val="24"/>
              </w:rPr>
              <w:t>100</w:t>
            </w:r>
          </w:p>
        </w:tc>
        <w:tc>
          <w:tcPr>
            <w:tcW w:w="1293" w:type="dxa"/>
            <w:gridSpan w:val="2"/>
          </w:tcPr>
          <w:p w:rsidR="00C7082C" w:rsidRDefault="00C7082C" w:rsidP="00C7082C">
            <w:pPr>
              <w:spacing w:line="240" w:lineRule="auto"/>
              <w:jc w:val="center"/>
            </w:pPr>
            <w:r w:rsidRPr="005A4EEE">
              <w:rPr>
                <w:rFonts w:ascii="Times New Roman" w:hAnsi="Times New Roman"/>
                <w:sz w:val="24"/>
                <w:szCs w:val="24"/>
              </w:rPr>
              <w:t>100</w:t>
            </w:r>
          </w:p>
        </w:tc>
        <w:tc>
          <w:tcPr>
            <w:tcW w:w="1393" w:type="dxa"/>
          </w:tcPr>
          <w:p w:rsidR="00C7082C" w:rsidRDefault="00C7082C" w:rsidP="00C7082C">
            <w:pPr>
              <w:spacing w:line="240" w:lineRule="auto"/>
              <w:jc w:val="center"/>
            </w:pPr>
            <w:r w:rsidRPr="005A4EEE">
              <w:rPr>
                <w:rFonts w:ascii="Times New Roman" w:hAnsi="Times New Roman"/>
                <w:sz w:val="24"/>
                <w:szCs w:val="24"/>
              </w:rPr>
              <w:t>100</w:t>
            </w:r>
          </w:p>
        </w:tc>
        <w:tc>
          <w:tcPr>
            <w:tcW w:w="1275" w:type="dxa"/>
            <w:gridSpan w:val="3"/>
          </w:tcPr>
          <w:p w:rsidR="00C7082C" w:rsidRDefault="00C7082C" w:rsidP="00C7082C">
            <w:pPr>
              <w:spacing w:line="240" w:lineRule="auto"/>
              <w:jc w:val="center"/>
            </w:pPr>
            <w:r w:rsidRPr="005A4EEE">
              <w:rPr>
                <w:rFonts w:ascii="Times New Roman" w:hAnsi="Times New Roman"/>
                <w:sz w:val="24"/>
                <w:szCs w:val="24"/>
              </w:rPr>
              <w:t>100</w:t>
            </w:r>
          </w:p>
        </w:tc>
        <w:tc>
          <w:tcPr>
            <w:tcW w:w="2410" w:type="dxa"/>
            <w:gridSpan w:val="3"/>
          </w:tcPr>
          <w:p w:rsidR="00C7082C" w:rsidRDefault="00C7082C" w:rsidP="00C7082C">
            <w:pPr>
              <w:spacing w:line="240" w:lineRule="auto"/>
              <w:jc w:val="center"/>
            </w:pPr>
            <w:r w:rsidRPr="005A4EEE">
              <w:rPr>
                <w:rFonts w:ascii="Times New Roman" w:hAnsi="Times New Roman"/>
                <w:sz w:val="24"/>
                <w:szCs w:val="24"/>
              </w:rPr>
              <w:t>100</w:t>
            </w:r>
          </w:p>
        </w:tc>
      </w:tr>
      <w:tr w:rsidR="00C7082C" w:rsidRPr="00BA6C43" w:rsidTr="00C7082C">
        <w:trPr>
          <w:trHeight w:val="471"/>
        </w:trPr>
        <w:tc>
          <w:tcPr>
            <w:tcW w:w="7196" w:type="dxa"/>
            <w:gridSpan w:val="5"/>
          </w:tcPr>
          <w:p w:rsidR="00C7082C" w:rsidRPr="00481FBD" w:rsidRDefault="00C7082C" w:rsidP="00C7082C">
            <w:pPr>
              <w:shd w:val="clear" w:color="auto" w:fill="FFFFFF" w:themeFill="background1"/>
              <w:spacing w:line="240" w:lineRule="auto"/>
              <w:rPr>
                <w:rFonts w:ascii="Times New Roman" w:hAnsi="Times New Roman"/>
                <w:sz w:val="24"/>
                <w:szCs w:val="24"/>
              </w:rPr>
            </w:pPr>
            <w:r w:rsidRPr="00481FBD">
              <w:rPr>
                <w:rFonts w:ascii="Times New Roman" w:hAnsi="Times New Roman"/>
                <w:sz w:val="24"/>
                <w:szCs w:val="24"/>
              </w:rPr>
              <w:t xml:space="preserve">Доля ликвидированных нестационарных объектов, несоответствующих требованиям законодательства, от общего количества выявленных несанкционированных  </w:t>
            </w:r>
          </w:p>
        </w:tc>
        <w:tc>
          <w:tcPr>
            <w:tcW w:w="1425" w:type="dxa"/>
            <w:gridSpan w:val="2"/>
          </w:tcPr>
          <w:p w:rsidR="00C7082C" w:rsidRPr="00481FBD" w:rsidRDefault="00C7082C" w:rsidP="00C7082C">
            <w:pPr>
              <w:spacing w:line="240" w:lineRule="auto"/>
              <w:jc w:val="center"/>
            </w:pPr>
            <w:r w:rsidRPr="00481FBD">
              <w:rPr>
                <w:rFonts w:ascii="Times New Roman" w:hAnsi="Times New Roman"/>
                <w:sz w:val="24"/>
                <w:szCs w:val="24"/>
              </w:rPr>
              <w:t>100</w:t>
            </w:r>
          </w:p>
        </w:tc>
        <w:tc>
          <w:tcPr>
            <w:tcW w:w="1293" w:type="dxa"/>
            <w:gridSpan w:val="2"/>
          </w:tcPr>
          <w:p w:rsidR="00C7082C" w:rsidRPr="00481FBD" w:rsidRDefault="00C7082C" w:rsidP="00C7082C">
            <w:pPr>
              <w:spacing w:line="240" w:lineRule="auto"/>
              <w:jc w:val="center"/>
            </w:pPr>
            <w:r w:rsidRPr="00481FBD">
              <w:rPr>
                <w:rFonts w:ascii="Times New Roman" w:hAnsi="Times New Roman"/>
                <w:sz w:val="24"/>
                <w:szCs w:val="24"/>
              </w:rPr>
              <w:t>100</w:t>
            </w:r>
          </w:p>
        </w:tc>
        <w:tc>
          <w:tcPr>
            <w:tcW w:w="1393" w:type="dxa"/>
          </w:tcPr>
          <w:p w:rsidR="00C7082C" w:rsidRPr="00481FBD" w:rsidRDefault="00C7082C" w:rsidP="00C7082C">
            <w:pPr>
              <w:spacing w:line="240" w:lineRule="auto"/>
              <w:jc w:val="center"/>
            </w:pPr>
            <w:r w:rsidRPr="00481FBD">
              <w:rPr>
                <w:rFonts w:ascii="Times New Roman" w:hAnsi="Times New Roman"/>
                <w:sz w:val="24"/>
                <w:szCs w:val="24"/>
              </w:rPr>
              <w:t>100</w:t>
            </w:r>
          </w:p>
        </w:tc>
        <w:tc>
          <w:tcPr>
            <w:tcW w:w="1275" w:type="dxa"/>
            <w:gridSpan w:val="3"/>
          </w:tcPr>
          <w:p w:rsidR="00C7082C" w:rsidRPr="00481FBD" w:rsidRDefault="00C7082C" w:rsidP="00C7082C">
            <w:pPr>
              <w:spacing w:line="240" w:lineRule="auto"/>
              <w:jc w:val="center"/>
            </w:pPr>
            <w:r w:rsidRPr="00481FBD">
              <w:rPr>
                <w:rFonts w:ascii="Times New Roman" w:hAnsi="Times New Roman"/>
                <w:sz w:val="24"/>
                <w:szCs w:val="24"/>
              </w:rPr>
              <w:t>100</w:t>
            </w:r>
          </w:p>
        </w:tc>
        <w:tc>
          <w:tcPr>
            <w:tcW w:w="2410" w:type="dxa"/>
            <w:gridSpan w:val="3"/>
          </w:tcPr>
          <w:p w:rsidR="00C7082C" w:rsidRPr="00481FBD" w:rsidRDefault="00C7082C" w:rsidP="00C7082C">
            <w:pPr>
              <w:spacing w:line="240" w:lineRule="auto"/>
              <w:jc w:val="center"/>
            </w:pPr>
            <w:r w:rsidRPr="00481FBD">
              <w:rPr>
                <w:rFonts w:ascii="Times New Roman" w:hAnsi="Times New Roman"/>
                <w:sz w:val="24"/>
                <w:szCs w:val="24"/>
              </w:rPr>
              <w:t>100</w:t>
            </w:r>
          </w:p>
        </w:tc>
      </w:tr>
      <w:tr w:rsidR="00C7082C" w:rsidRPr="00BA6C43" w:rsidTr="00C7082C">
        <w:trPr>
          <w:trHeight w:val="471"/>
        </w:trPr>
        <w:tc>
          <w:tcPr>
            <w:tcW w:w="7196" w:type="dxa"/>
            <w:gridSpan w:val="5"/>
          </w:tcPr>
          <w:p w:rsidR="00C7082C" w:rsidRPr="00481FBD" w:rsidRDefault="00C7082C" w:rsidP="00C7082C">
            <w:pPr>
              <w:spacing w:line="240" w:lineRule="auto"/>
              <w:jc w:val="both"/>
              <w:rPr>
                <w:rFonts w:ascii="Times New Roman" w:hAnsi="Times New Roman"/>
                <w:sz w:val="24"/>
                <w:szCs w:val="24"/>
              </w:rPr>
            </w:pPr>
            <w:r w:rsidRPr="00481FBD">
              <w:rPr>
                <w:rFonts w:ascii="Times New Roman" w:hAnsi="Times New Roman"/>
                <w:sz w:val="24"/>
                <w:szCs w:val="24"/>
              </w:rPr>
              <w:t>Количество проведенных ярмарок на одно место, включенное в сводный перечень мест проведения ярмарок</w:t>
            </w:r>
          </w:p>
        </w:tc>
        <w:tc>
          <w:tcPr>
            <w:tcW w:w="1425" w:type="dxa"/>
            <w:gridSpan w:val="2"/>
          </w:tcPr>
          <w:p w:rsidR="00C7082C" w:rsidRPr="00481FBD" w:rsidRDefault="00C7082C" w:rsidP="00C7082C">
            <w:pPr>
              <w:spacing w:line="240" w:lineRule="auto"/>
              <w:jc w:val="center"/>
              <w:rPr>
                <w:rFonts w:ascii="Times New Roman" w:hAnsi="Times New Roman"/>
              </w:rPr>
            </w:pPr>
            <w:r w:rsidRPr="00481FBD">
              <w:rPr>
                <w:rFonts w:ascii="Times New Roman" w:hAnsi="Times New Roman"/>
              </w:rPr>
              <w:t>14</w:t>
            </w:r>
          </w:p>
        </w:tc>
        <w:tc>
          <w:tcPr>
            <w:tcW w:w="1293" w:type="dxa"/>
            <w:gridSpan w:val="2"/>
          </w:tcPr>
          <w:p w:rsidR="00C7082C" w:rsidRPr="00481FBD" w:rsidRDefault="00C7082C" w:rsidP="00C7082C">
            <w:pPr>
              <w:spacing w:line="240" w:lineRule="auto"/>
              <w:jc w:val="center"/>
              <w:rPr>
                <w:rFonts w:ascii="Times New Roman" w:hAnsi="Times New Roman"/>
              </w:rPr>
            </w:pPr>
            <w:r w:rsidRPr="00481FBD">
              <w:rPr>
                <w:rFonts w:ascii="Times New Roman" w:hAnsi="Times New Roman"/>
              </w:rPr>
              <w:t>15</w:t>
            </w:r>
          </w:p>
        </w:tc>
        <w:tc>
          <w:tcPr>
            <w:tcW w:w="1393" w:type="dxa"/>
          </w:tcPr>
          <w:p w:rsidR="00C7082C" w:rsidRPr="00481FBD" w:rsidRDefault="00C7082C" w:rsidP="00C7082C">
            <w:pPr>
              <w:spacing w:line="240" w:lineRule="auto"/>
              <w:jc w:val="center"/>
              <w:rPr>
                <w:rFonts w:ascii="Times New Roman" w:hAnsi="Times New Roman"/>
              </w:rPr>
            </w:pPr>
            <w:r w:rsidRPr="00481FBD">
              <w:rPr>
                <w:rFonts w:ascii="Times New Roman" w:hAnsi="Times New Roman"/>
              </w:rPr>
              <w:t>16</w:t>
            </w:r>
          </w:p>
        </w:tc>
        <w:tc>
          <w:tcPr>
            <w:tcW w:w="1275" w:type="dxa"/>
            <w:gridSpan w:val="3"/>
          </w:tcPr>
          <w:p w:rsidR="00C7082C" w:rsidRPr="00481FBD" w:rsidRDefault="00C7082C" w:rsidP="00C7082C">
            <w:pPr>
              <w:spacing w:line="240" w:lineRule="auto"/>
              <w:jc w:val="center"/>
              <w:rPr>
                <w:rFonts w:ascii="Times New Roman" w:hAnsi="Times New Roman"/>
              </w:rPr>
            </w:pPr>
            <w:r w:rsidRPr="00481FBD">
              <w:rPr>
                <w:rFonts w:ascii="Times New Roman" w:hAnsi="Times New Roman"/>
              </w:rPr>
              <w:t>17</w:t>
            </w:r>
          </w:p>
        </w:tc>
        <w:tc>
          <w:tcPr>
            <w:tcW w:w="2410" w:type="dxa"/>
            <w:gridSpan w:val="3"/>
          </w:tcPr>
          <w:p w:rsidR="00C7082C" w:rsidRPr="00481FBD" w:rsidRDefault="00C7082C" w:rsidP="00C7082C">
            <w:pPr>
              <w:spacing w:line="240" w:lineRule="auto"/>
              <w:jc w:val="center"/>
              <w:rPr>
                <w:rFonts w:ascii="Times New Roman" w:hAnsi="Times New Roman"/>
              </w:rPr>
            </w:pPr>
            <w:r w:rsidRPr="00481FBD">
              <w:rPr>
                <w:rFonts w:ascii="Times New Roman" w:hAnsi="Times New Roman"/>
              </w:rPr>
              <w:t>18</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Обеспечение 100% содержания мест захоронений (кладбищ) по нормативу, установленному Законом Московской области</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50,3</w:t>
            </w:r>
          </w:p>
        </w:tc>
        <w:tc>
          <w:tcPr>
            <w:tcW w:w="1293"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45,3</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47,8</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90</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100</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100</w:t>
            </w:r>
          </w:p>
        </w:tc>
        <w:tc>
          <w:tcPr>
            <w:tcW w:w="1293" w:type="dxa"/>
            <w:gridSpan w:val="2"/>
          </w:tcPr>
          <w:p w:rsidR="00C7082C" w:rsidRDefault="00C7082C" w:rsidP="00C7082C">
            <w:pPr>
              <w:spacing w:line="240" w:lineRule="auto"/>
              <w:jc w:val="center"/>
            </w:pPr>
            <w:r w:rsidRPr="00773FA4">
              <w:rPr>
                <w:rFonts w:ascii="Times New Roman" w:hAnsi="Times New Roman"/>
                <w:sz w:val="24"/>
                <w:szCs w:val="24"/>
              </w:rPr>
              <w:t>100</w:t>
            </w:r>
          </w:p>
        </w:tc>
        <w:tc>
          <w:tcPr>
            <w:tcW w:w="1393" w:type="dxa"/>
          </w:tcPr>
          <w:p w:rsidR="00C7082C" w:rsidRDefault="00C7082C" w:rsidP="00C7082C">
            <w:pPr>
              <w:spacing w:line="240" w:lineRule="auto"/>
              <w:jc w:val="center"/>
            </w:pPr>
            <w:r w:rsidRPr="00773FA4">
              <w:rPr>
                <w:rFonts w:ascii="Times New Roman" w:hAnsi="Times New Roman"/>
                <w:sz w:val="24"/>
                <w:szCs w:val="24"/>
              </w:rPr>
              <w:t>100</w:t>
            </w:r>
          </w:p>
        </w:tc>
        <w:tc>
          <w:tcPr>
            <w:tcW w:w="1275" w:type="dxa"/>
            <w:gridSpan w:val="3"/>
          </w:tcPr>
          <w:p w:rsidR="00C7082C" w:rsidRDefault="00C7082C" w:rsidP="00C7082C">
            <w:pPr>
              <w:spacing w:line="240" w:lineRule="auto"/>
              <w:jc w:val="center"/>
            </w:pPr>
            <w:r w:rsidRPr="00773FA4">
              <w:rPr>
                <w:rFonts w:ascii="Times New Roman" w:hAnsi="Times New Roman"/>
                <w:sz w:val="24"/>
                <w:szCs w:val="24"/>
              </w:rPr>
              <w:t>100</w:t>
            </w:r>
          </w:p>
        </w:tc>
        <w:tc>
          <w:tcPr>
            <w:tcW w:w="2410" w:type="dxa"/>
            <w:gridSpan w:val="3"/>
          </w:tcPr>
          <w:p w:rsidR="00C7082C" w:rsidRDefault="00C7082C" w:rsidP="00C7082C">
            <w:pPr>
              <w:spacing w:line="240" w:lineRule="auto"/>
              <w:jc w:val="center"/>
            </w:pPr>
            <w:r w:rsidRPr="00773FA4">
              <w:rPr>
                <w:rFonts w:ascii="Times New Roman" w:hAnsi="Times New Roman"/>
                <w:sz w:val="24"/>
                <w:szCs w:val="24"/>
              </w:rPr>
              <w:t>100</w:t>
            </w:r>
          </w:p>
        </w:tc>
      </w:tr>
      <w:tr w:rsidR="00C7082C" w:rsidRPr="00BA6C43" w:rsidTr="00C7082C">
        <w:trPr>
          <w:trHeight w:val="471"/>
        </w:trPr>
        <w:tc>
          <w:tcPr>
            <w:tcW w:w="7196" w:type="dxa"/>
            <w:gridSpan w:val="5"/>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1425"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75</w:t>
            </w:r>
          </w:p>
        </w:tc>
        <w:tc>
          <w:tcPr>
            <w:tcW w:w="1293" w:type="dxa"/>
            <w:gridSpan w:val="2"/>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75</w:t>
            </w:r>
          </w:p>
        </w:tc>
        <w:tc>
          <w:tcPr>
            <w:tcW w:w="1393"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c>
          <w:tcPr>
            <w:tcW w:w="1275"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c>
          <w:tcPr>
            <w:tcW w:w="2410" w:type="dxa"/>
            <w:gridSpan w:val="3"/>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r>
    </w:tbl>
    <w:p w:rsidR="00C7082C" w:rsidRDefault="00C7082C" w:rsidP="00C7082C">
      <w:pPr>
        <w:shd w:val="clear" w:color="auto" w:fill="FFFFFF" w:themeFill="background1"/>
        <w:spacing w:after="0" w:line="240" w:lineRule="auto"/>
        <w:jc w:val="center"/>
        <w:rPr>
          <w:rFonts w:ascii="Times New Roman" w:eastAsia="Times New Roman" w:hAnsi="Times New Roman"/>
          <w:b/>
          <w:color w:val="FF0000"/>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b/>
          <w:color w:val="FF0000"/>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b/>
          <w:color w:val="FF0000"/>
          <w:sz w:val="24"/>
          <w:szCs w:val="24"/>
          <w:lang w:eastAsia="ru-RU"/>
        </w:rPr>
      </w:pPr>
    </w:p>
    <w:p w:rsidR="00C7082C" w:rsidRPr="00941371" w:rsidRDefault="00C7082C" w:rsidP="00C7082C">
      <w:pPr>
        <w:shd w:val="clear" w:color="auto" w:fill="FFFFFF" w:themeFill="background1"/>
        <w:spacing w:after="0" w:line="240" w:lineRule="auto"/>
        <w:jc w:val="center"/>
        <w:rPr>
          <w:rFonts w:ascii="Times New Roman" w:eastAsia="Times New Roman" w:hAnsi="Times New Roman"/>
          <w:b/>
          <w:sz w:val="24"/>
          <w:szCs w:val="24"/>
          <w:lang w:eastAsia="ru-RU"/>
        </w:rPr>
      </w:pPr>
      <w:r w:rsidRPr="00941371">
        <w:rPr>
          <w:rFonts w:ascii="Times New Roman" w:eastAsia="Times New Roman" w:hAnsi="Times New Roman"/>
          <w:b/>
          <w:sz w:val="24"/>
          <w:szCs w:val="24"/>
          <w:lang w:eastAsia="ru-RU"/>
        </w:rPr>
        <w:t>2. Общая характеристика сферы реализации муниципальной подпрограммы, в том числе формулировка основных проблем</w:t>
      </w:r>
    </w:p>
    <w:p w:rsidR="00C7082C" w:rsidRPr="00941371" w:rsidRDefault="00C7082C" w:rsidP="00C7082C">
      <w:pPr>
        <w:shd w:val="clear" w:color="auto" w:fill="FFFFFF" w:themeFill="background1"/>
        <w:spacing w:after="0" w:line="240" w:lineRule="auto"/>
        <w:ind w:firstLine="698"/>
        <w:jc w:val="right"/>
        <w:rPr>
          <w:rStyle w:val="af3"/>
          <w:rFonts w:ascii="Times New Roman" w:hAnsi="Times New Roman"/>
          <w:color w:val="auto"/>
          <w:sz w:val="24"/>
          <w:szCs w:val="24"/>
        </w:rPr>
      </w:pPr>
    </w:p>
    <w:p w:rsidR="00C7082C" w:rsidRPr="00941371" w:rsidRDefault="00C7082C" w:rsidP="00C7082C">
      <w:pPr>
        <w:pStyle w:val="ac"/>
        <w:shd w:val="clear" w:color="auto" w:fill="FFFFFF" w:themeFill="background1"/>
        <w:spacing w:line="240" w:lineRule="auto"/>
        <w:ind w:firstLine="709"/>
        <w:jc w:val="both"/>
      </w:pPr>
      <w:r w:rsidRPr="00941371">
        <w:rPr>
          <w:rFonts w:eastAsia="Calibri"/>
          <w:lang w:eastAsia="en-US"/>
        </w:rPr>
        <w:lastRenderedPageBreak/>
        <w:t>Объем розничного товарооборота  за истекший год вырос на 20% и составил  2055,9 млн.</w:t>
      </w:r>
      <w:r>
        <w:rPr>
          <w:rFonts w:eastAsia="Calibri"/>
          <w:lang w:eastAsia="en-US"/>
        </w:rPr>
        <w:t xml:space="preserve"> </w:t>
      </w:r>
      <w:r w:rsidRPr="00941371">
        <w:rPr>
          <w:rFonts w:eastAsia="Calibri"/>
          <w:lang w:eastAsia="en-US"/>
        </w:rPr>
        <w:t xml:space="preserve">руб. Оборот общественного питания  45,8 млн. руб. За год построено 3466,9 кв. м. торговых площадей, введено в эксплуатацию 6 объектов сферы потребительского рынка. Обеспеченность торговыми площадями на 01.01.2014 г. составляет 21.8 тыс. кв. м. На 1000 жителей округа приходится 845 кв. м. </w:t>
      </w:r>
    </w:p>
    <w:p w:rsidR="00C7082C" w:rsidRPr="00941371" w:rsidRDefault="00C7082C" w:rsidP="00C7082C">
      <w:pPr>
        <w:pStyle w:val="ac"/>
        <w:shd w:val="clear" w:color="auto" w:fill="FFFFFF" w:themeFill="background1"/>
        <w:spacing w:line="240" w:lineRule="auto"/>
        <w:ind w:firstLine="709"/>
        <w:jc w:val="both"/>
        <w:rPr>
          <w:rFonts w:eastAsia="Calibri"/>
          <w:lang w:eastAsia="en-US"/>
        </w:rPr>
      </w:pPr>
      <w:r w:rsidRPr="00941371">
        <w:rPr>
          <w:rFonts w:eastAsia="Calibri"/>
          <w:lang w:eastAsia="en-US"/>
        </w:rPr>
        <w:t xml:space="preserve"> Инвестиции в развитие  торговой сети составили около 20 млн. рублей. </w:t>
      </w:r>
    </w:p>
    <w:p w:rsidR="00C7082C" w:rsidRPr="00941371" w:rsidRDefault="00C7082C" w:rsidP="00C7082C">
      <w:pPr>
        <w:pStyle w:val="ac"/>
        <w:shd w:val="clear" w:color="auto" w:fill="FFFFFF" w:themeFill="background1"/>
        <w:spacing w:line="240" w:lineRule="auto"/>
        <w:ind w:firstLine="709"/>
        <w:jc w:val="both"/>
        <w:rPr>
          <w:rFonts w:eastAsia="Calibri"/>
          <w:lang w:eastAsia="en-US"/>
        </w:rPr>
      </w:pPr>
      <w:r w:rsidRPr="00941371">
        <w:rPr>
          <w:rFonts w:eastAsia="Calibri"/>
          <w:lang w:eastAsia="en-US"/>
        </w:rPr>
        <w:t xml:space="preserve">Объем розничного товарооборота увеличен на 11,5% и составил 285,2 млн. руб.  Оборот сельских магазинов составил 98 млн. руб. Жители отдаленных населенных пунктов обеспечивались товарами первой необходимости. </w:t>
      </w:r>
    </w:p>
    <w:p w:rsidR="00C7082C" w:rsidRPr="00941371" w:rsidRDefault="00C7082C" w:rsidP="00C7082C">
      <w:pPr>
        <w:pStyle w:val="ac"/>
        <w:shd w:val="clear" w:color="auto" w:fill="FFFFFF" w:themeFill="background1"/>
        <w:spacing w:line="240" w:lineRule="auto"/>
        <w:ind w:firstLine="709"/>
        <w:jc w:val="both"/>
      </w:pPr>
      <w:r w:rsidRPr="00941371">
        <w:rPr>
          <w:rFonts w:eastAsia="Calibri"/>
          <w:lang w:eastAsia="en-US"/>
        </w:rPr>
        <w:t xml:space="preserve">Стабильность сетевых магазинов, повышает  спрос  у населения за счет широкого ассортимента товаров и большим количеством проводимых акций.  </w:t>
      </w:r>
    </w:p>
    <w:p w:rsidR="00C7082C" w:rsidRPr="00941371" w:rsidRDefault="00C7082C" w:rsidP="00C7082C">
      <w:pPr>
        <w:pStyle w:val="ac"/>
        <w:shd w:val="clear" w:color="auto" w:fill="FFFFFF" w:themeFill="background1"/>
        <w:spacing w:line="240" w:lineRule="auto"/>
        <w:ind w:firstLine="709"/>
        <w:jc w:val="both"/>
      </w:pPr>
      <w:r w:rsidRPr="00941371">
        <w:rPr>
          <w:rFonts w:eastAsia="Calibri"/>
          <w:lang w:eastAsia="en-US"/>
        </w:rPr>
        <w:t xml:space="preserve">Данные Мособлстата показывают, что в  городском округе Серебряные Пруды самый низкий  по стоимости в Московской области минимальный набор продуктов питания – 3703,85 рублей, при средне областном – 3918,24рублей.  </w:t>
      </w:r>
    </w:p>
    <w:p w:rsidR="00C7082C" w:rsidRPr="00941371" w:rsidRDefault="00C7082C" w:rsidP="00C7082C">
      <w:pPr>
        <w:pStyle w:val="ac"/>
        <w:shd w:val="clear" w:color="auto" w:fill="FFFFFF" w:themeFill="background1"/>
        <w:spacing w:line="240" w:lineRule="auto"/>
        <w:ind w:firstLine="709"/>
        <w:jc w:val="both"/>
        <w:rPr>
          <w:rFonts w:eastAsia="Calibri"/>
          <w:lang w:eastAsia="en-US"/>
        </w:rPr>
      </w:pPr>
      <w:r w:rsidRPr="00941371">
        <w:rPr>
          <w:rFonts w:eastAsia="Calibri"/>
          <w:lang w:eastAsia="en-US"/>
        </w:rPr>
        <w:t xml:space="preserve">Расширяется  круг оказания бытовых услуг населению – гостиничные услуги, услуги стилиста и маникюра, парикмахерские услуги, ремонт обуви, пошив и ремонт швейных изделий и др. </w:t>
      </w:r>
    </w:p>
    <w:p w:rsidR="00C7082C" w:rsidRPr="00941371" w:rsidRDefault="00C7082C" w:rsidP="00C7082C">
      <w:pPr>
        <w:pStyle w:val="af5"/>
        <w:ind w:firstLine="709"/>
        <w:jc w:val="both"/>
        <w:rPr>
          <w:sz w:val="24"/>
        </w:rPr>
      </w:pPr>
      <w:r w:rsidRPr="00941371">
        <w:rPr>
          <w:rFonts w:eastAsia="Calibri"/>
          <w:sz w:val="24"/>
          <w:lang w:eastAsia="en-US"/>
        </w:rPr>
        <w:t xml:space="preserve">В 2014 году в рамках </w:t>
      </w:r>
      <w:r w:rsidRPr="00941371">
        <w:rPr>
          <w:sz w:val="24"/>
        </w:rPr>
        <w:t xml:space="preserve">губернаторской программы «100 бань Подмосковья» в </w:t>
      </w:r>
      <w:r w:rsidRPr="00941371">
        <w:rPr>
          <w:b/>
          <w:sz w:val="24"/>
        </w:rPr>
        <w:t>м</w:t>
      </w:r>
      <w:r w:rsidRPr="00941371">
        <w:rPr>
          <w:rStyle w:val="af7"/>
          <w:b w:val="0"/>
          <w:sz w:val="24"/>
        </w:rPr>
        <w:t>униципальном физкультурно-оздоровительном спортивном учреждении «Физкультурно-оздоровительный комплекс имени Героя России С.А. Фирсова администрации городского округа Серебряные Пруды   Московской области</w:t>
      </w:r>
      <w:r w:rsidRPr="00941371">
        <w:rPr>
          <w:b/>
          <w:sz w:val="24"/>
        </w:rPr>
        <w:t xml:space="preserve">  </w:t>
      </w:r>
      <w:r w:rsidRPr="00941371">
        <w:rPr>
          <w:sz w:val="24"/>
        </w:rPr>
        <w:t>открытых после реконструкции баня.</w:t>
      </w:r>
    </w:p>
    <w:p w:rsidR="00C7082C" w:rsidRPr="00941371" w:rsidRDefault="00C7082C" w:rsidP="00C7082C">
      <w:pPr>
        <w:pStyle w:val="af5"/>
        <w:ind w:firstLine="709"/>
        <w:jc w:val="both"/>
        <w:rPr>
          <w:sz w:val="24"/>
        </w:rPr>
      </w:pPr>
      <w:r w:rsidRPr="00941371">
        <w:rPr>
          <w:sz w:val="24"/>
        </w:rPr>
        <w:t xml:space="preserve">На территории городского округа Серебряные Пруды   Московской области размещено 37 кладбищ, которые оформлены в постоянное бессрочное пользование.  Имеющиеся кладбища эксплуатируются в течение длительного периода. </w:t>
      </w:r>
    </w:p>
    <w:p w:rsidR="00C7082C" w:rsidRPr="00941371" w:rsidRDefault="00C7082C" w:rsidP="00C7082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941371">
        <w:rPr>
          <w:rFonts w:ascii="Times New Roman" w:hAnsi="Times New Roman"/>
          <w:sz w:val="24"/>
          <w:szCs w:val="24"/>
        </w:rPr>
        <w:t xml:space="preserve">Большинство кладбищ территориально разбросаны по территории городского округа Серебряные Пруды Московской области.  </w:t>
      </w:r>
    </w:p>
    <w:p w:rsidR="00C7082C" w:rsidRPr="00941371" w:rsidRDefault="00C7082C" w:rsidP="00C7082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941371">
        <w:rPr>
          <w:rFonts w:ascii="Times New Roman" w:hAnsi="Times New Roman"/>
          <w:sz w:val="24"/>
          <w:szCs w:val="24"/>
        </w:rPr>
        <w:t xml:space="preserve">Смертность населения на территории городского округа Серебряные Пруды Московской области за 2014 год составила  354 человека. </w:t>
      </w:r>
    </w:p>
    <w:p w:rsidR="00C7082C" w:rsidRPr="00941371" w:rsidRDefault="00C7082C" w:rsidP="00C7082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shd w:val="clear" w:color="auto" w:fill="FFFFFF"/>
        </w:rPr>
      </w:pPr>
      <w:r w:rsidRPr="00941371">
        <w:rPr>
          <w:rFonts w:ascii="Times New Roman" w:hAnsi="Times New Roman"/>
          <w:sz w:val="24"/>
          <w:szCs w:val="24"/>
        </w:rPr>
        <w:t>Мониторинг показывает, что за последние годы в содержании муниципальных кладбищ наметился и положительный сдвиг.</w:t>
      </w:r>
    </w:p>
    <w:p w:rsidR="00C7082C" w:rsidRPr="00941371" w:rsidRDefault="00C7082C" w:rsidP="00C7082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941371">
        <w:rPr>
          <w:rFonts w:ascii="Times New Roman" w:hAnsi="Times New Roman"/>
          <w:sz w:val="24"/>
          <w:szCs w:val="24"/>
        </w:rPr>
        <w:t>Это стало возможно благодаря рациональному и соразмерному финансированию из местного бюджета. Такая тенденция может сохраниться только при условии системного выполнения мероприятий разрабатываемых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C7082C" w:rsidRPr="00941371" w:rsidRDefault="00C7082C" w:rsidP="00C7082C">
      <w:pPr>
        <w:pStyle w:val="ac"/>
        <w:shd w:val="clear" w:color="auto" w:fill="FFFFFF" w:themeFill="background1"/>
        <w:spacing w:line="240" w:lineRule="auto"/>
        <w:jc w:val="both"/>
        <w:rPr>
          <w:rFonts w:eastAsia="Calibri"/>
          <w:lang w:eastAsia="en-US"/>
        </w:rPr>
      </w:pPr>
    </w:p>
    <w:p w:rsidR="00C7082C" w:rsidRPr="00941371" w:rsidRDefault="00C7082C" w:rsidP="00C7082C">
      <w:pPr>
        <w:pStyle w:val="ac"/>
        <w:shd w:val="clear" w:color="auto" w:fill="FFFFFF" w:themeFill="background1"/>
        <w:spacing w:line="240" w:lineRule="auto"/>
        <w:jc w:val="both"/>
        <w:rPr>
          <w:rFonts w:eastAsia="Calibri"/>
          <w:lang w:eastAsia="en-US"/>
        </w:rPr>
      </w:pPr>
    </w:p>
    <w:p w:rsidR="00C7082C" w:rsidRDefault="00C7082C" w:rsidP="00C7082C">
      <w:pPr>
        <w:pStyle w:val="ac"/>
        <w:shd w:val="clear" w:color="auto" w:fill="FFFFFF" w:themeFill="background1"/>
        <w:spacing w:line="240" w:lineRule="auto"/>
        <w:jc w:val="both"/>
        <w:rPr>
          <w:rFonts w:eastAsia="Calibri"/>
          <w:lang w:eastAsia="en-US"/>
        </w:rPr>
      </w:pPr>
    </w:p>
    <w:p w:rsidR="00C7082C" w:rsidRDefault="00C7082C" w:rsidP="00C7082C">
      <w:pPr>
        <w:pStyle w:val="ac"/>
        <w:shd w:val="clear" w:color="auto" w:fill="FFFFFF" w:themeFill="background1"/>
        <w:spacing w:line="240" w:lineRule="auto"/>
        <w:jc w:val="both"/>
        <w:rPr>
          <w:rFonts w:eastAsia="Calibri"/>
          <w:lang w:eastAsia="en-US"/>
        </w:rPr>
      </w:pPr>
    </w:p>
    <w:p w:rsidR="00C7082C" w:rsidRPr="002514C7" w:rsidRDefault="00C7082C" w:rsidP="00C7082C">
      <w:pPr>
        <w:pStyle w:val="ac"/>
        <w:shd w:val="clear" w:color="auto" w:fill="FFFFFF" w:themeFill="background1"/>
        <w:spacing w:line="240" w:lineRule="auto"/>
        <w:jc w:val="both"/>
        <w:rPr>
          <w:rFonts w:eastAsia="Calibri"/>
          <w:lang w:eastAsia="en-US"/>
        </w:rPr>
      </w:pPr>
    </w:p>
    <w:p w:rsidR="00C7082C" w:rsidRDefault="00C7082C" w:rsidP="00C7082C">
      <w:pPr>
        <w:pStyle w:val="ab"/>
        <w:numPr>
          <w:ilvl w:val="0"/>
          <w:numId w:val="3"/>
        </w:numPr>
        <w:shd w:val="clear" w:color="auto" w:fill="FFFFFF" w:themeFill="background1"/>
        <w:spacing w:after="0" w:line="240" w:lineRule="auto"/>
        <w:jc w:val="center"/>
        <w:rPr>
          <w:rFonts w:ascii="Times New Roman" w:eastAsia="Times New Roman" w:hAnsi="Times New Roman"/>
          <w:b/>
          <w:sz w:val="24"/>
          <w:szCs w:val="24"/>
          <w:lang w:eastAsia="ru-RU"/>
        </w:rPr>
      </w:pPr>
      <w:r w:rsidRPr="00ED2C18">
        <w:rPr>
          <w:rFonts w:ascii="Times New Roman" w:eastAsia="Times New Roman" w:hAnsi="Times New Roman"/>
          <w:b/>
          <w:sz w:val="24"/>
          <w:szCs w:val="24"/>
          <w:lang w:eastAsia="ru-RU"/>
        </w:rPr>
        <w:t>Основные цели и задачи разработки муниципальной подпрограммы</w:t>
      </w:r>
    </w:p>
    <w:p w:rsidR="00C7082C" w:rsidRPr="00ED2C18" w:rsidRDefault="00C7082C" w:rsidP="00C7082C">
      <w:pPr>
        <w:pStyle w:val="ab"/>
        <w:shd w:val="clear" w:color="auto" w:fill="FFFFFF" w:themeFill="background1"/>
        <w:spacing w:after="0" w:line="240" w:lineRule="auto"/>
        <w:ind w:left="1713"/>
        <w:rPr>
          <w:rFonts w:ascii="Times New Roman" w:eastAsia="Times New Roman" w:hAnsi="Times New Roman"/>
          <w:b/>
          <w:sz w:val="24"/>
          <w:szCs w:val="24"/>
          <w:lang w:eastAsia="ru-RU"/>
        </w:rPr>
      </w:pPr>
    </w:p>
    <w:p w:rsidR="00C7082C" w:rsidRPr="002514C7" w:rsidRDefault="00C7082C" w:rsidP="00C7082C">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14C7">
        <w:rPr>
          <w:rFonts w:ascii="Times New Roman" w:eastAsia="Times New Roman" w:hAnsi="Times New Roman"/>
          <w:sz w:val="24"/>
          <w:szCs w:val="24"/>
          <w:lang w:eastAsia="ru-RU"/>
        </w:rPr>
        <w:t xml:space="preserve">Целями  </w:t>
      </w:r>
      <w:r w:rsidRPr="002514C7">
        <w:rPr>
          <w:rFonts w:ascii="Times New Roman" w:hAnsi="Times New Roman"/>
          <w:sz w:val="24"/>
          <w:szCs w:val="24"/>
        </w:rPr>
        <w:t xml:space="preserve">подпрограммы «Развитие потребительского рынка и услуг» </w:t>
      </w:r>
      <w:r w:rsidRPr="002514C7">
        <w:rPr>
          <w:rFonts w:ascii="Times New Roman" w:eastAsia="Times New Roman" w:hAnsi="Times New Roman"/>
          <w:sz w:val="24"/>
          <w:szCs w:val="24"/>
          <w:lang w:eastAsia="ru-RU"/>
        </w:rPr>
        <w:t>является:</w:t>
      </w:r>
    </w:p>
    <w:p w:rsidR="00C7082C" w:rsidRPr="002514C7" w:rsidRDefault="00C7082C" w:rsidP="00C7082C">
      <w:pPr>
        <w:pStyle w:val="a3"/>
        <w:framePr w:hSpace="180" w:wrap="around" w:vAnchor="text" w:hAnchor="margin" w:y="120"/>
        <w:shd w:val="clear" w:color="auto" w:fill="FFFFFF" w:themeFill="background1"/>
        <w:jc w:val="both"/>
        <w:rPr>
          <w:rFonts w:ascii="Times New Roman" w:hAnsi="Times New Roman"/>
          <w:sz w:val="24"/>
          <w:szCs w:val="24"/>
        </w:rPr>
      </w:pPr>
      <w:r w:rsidRPr="002514C7">
        <w:rPr>
          <w:rFonts w:ascii="Times New Roman" w:hAnsi="Times New Roman"/>
          <w:sz w:val="24"/>
          <w:szCs w:val="24"/>
        </w:rPr>
        <w:lastRenderedPageBreak/>
        <w:t xml:space="preserve"> -повышение социально-экономической эффективности потребительского рынка </w:t>
      </w:r>
      <w:r>
        <w:rPr>
          <w:rFonts w:ascii="Times New Roman" w:hAnsi="Times New Roman"/>
          <w:sz w:val="24"/>
          <w:szCs w:val="24"/>
        </w:rPr>
        <w:t xml:space="preserve"> городского округа Серебряные Пруды </w:t>
      </w:r>
      <w:r w:rsidRPr="002514C7">
        <w:rPr>
          <w:rFonts w:ascii="Times New Roman" w:hAnsi="Times New Roman"/>
          <w:sz w:val="24"/>
          <w:szCs w:val="24"/>
        </w:rPr>
        <w:t xml:space="preserve">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7082C" w:rsidRPr="002514C7" w:rsidRDefault="00C7082C" w:rsidP="00C7082C">
      <w:pPr>
        <w:widowControl w:val="0"/>
        <w:shd w:val="clear" w:color="auto" w:fill="FFFFFF" w:themeFill="background1"/>
        <w:autoSpaceDE w:val="0"/>
        <w:autoSpaceDN w:val="0"/>
        <w:adjustRightInd w:val="0"/>
        <w:spacing w:after="0" w:line="240" w:lineRule="auto"/>
        <w:jc w:val="both"/>
        <w:rPr>
          <w:rFonts w:ascii="Times New Roman" w:hAnsi="Times New Roman"/>
          <w:sz w:val="24"/>
          <w:szCs w:val="24"/>
        </w:rPr>
      </w:pPr>
      <w:r w:rsidRPr="002514C7">
        <w:rPr>
          <w:rFonts w:ascii="Times New Roman" w:hAnsi="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C7082C" w:rsidRPr="002514C7" w:rsidRDefault="00C7082C" w:rsidP="00C7082C">
      <w:pPr>
        <w:widowControl w:val="0"/>
        <w:shd w:val="clear" w:color="auto" w:fill="FFFFFF" w:themeFill="background1"/>
        <w:autoSpaceDE w:val="0"/>
        <w:autoSpaceDN w:val="0"/>
        <w:adjustRightInd w:val="0"/>
        <w:spacing w:after="0" w:line="240" w:lineRule="auto"/>
        <w:jc w:val="both"/>
        <w:rPr>
          <w:rFonts w:ascii="Times New Roman" w:hAnsi="Times New Roman"/>
          <w:sz w:val="24"/>
          <w:szCs w:val="24"/>
        </w:rPr>
      </w:pPr>
      <w:r w:rsidRPr="002514C7">
        <w:rPr>
          <w:rFonts w:ascii="Times New Roman" w:hAnsi="Times New Roman"/>
          <w:sz w:val="24"/>
          <w:szCs w:val="24"/>
        </w:rPr>
        <w:t>К задачам Подпрограммы относится:</w:t>
      </w:r>
    </w:p>
    <w:p w:rsidR="00C7082C" w:rsidRPr="002514C7" w:rsidRDefault="00C7082C" w:rsidP="00C7082C">
      <w:pPr>
        <w:framePr w:hSpace="180" w:wrap="around" w:vAnchor="text" w:hAnchor="page" w:x="1141" w:y="182"/>
        <w:shd w:val="clear" w:color="auto" w:fill="FFFFFF" w:themeFill="background1"/>
        <w:autoSpaceDE w:val="0"/>
        <w:autoSpaceDN w:val="0"/>
        <w:adjustRightInd w:val="0"/>
        <w:spacing w:after="0" w:line="240" w:lineRule="auto"/>
        <w:rPr>
          <w:rFonts w:ascii="Times New Roman" w:hAnsi="Times New Roman"/>
          <w:sz w:val="24"/>
          <w:szCs w:val="24"/>
        </w:rPr>
      </w:pPr>
      <w:r w:rsidRPr="002514C7">
        <w:rPr>
          <w:rFonts w:ascii="Times New Roman" w:hAnsi="Times New Roman"/>
          <w:sz w:val="24"/>
          <w:szCs w:val="24"/>
        </w:rPr>
        <w:t>-</w:t>
      </w:r>
      <w:r>
        <w:rPr>
          <w:rFonts w:ascii="Times New Roman" w:eastAsia="Times New Roman" w:hAnsi="Times New Roman"/>
          <w:sz w:val="24"/>
          <w:szCs w:val="24"/>
        </w:rPr>
        <w:t>р</w:t>
      </w:r>
      <w:r w:rsidRPr="00BB5AD4">
        <w:rPr>
          <w:rFonts w:ascii="Times New Roman" w:eastAsia="Times New Roman" w:hAnsi="Times New Roman"/>
          <w:sz w:val="24"/>
          <w:szCs w:val="24"/>
        </w:rPr>
        <w:t>азвитие потребительского рынка и услуг</w:t>
      </w:r>
      <w:r w:rsidRPr="002514C7">
        <w:rPr>
          <w:rFonts w:ascii="Times New Roman" w:hAnsi="Times New Roman"/>
          <w:sz w:val="24"/>
          <w:szCs w:val="24"/>
        </w:rPr>
        <w:t>;</w:t>
      </w:r>
    </w:p>
    <w:p w:rsidR="00C7082C" w:rsidRDefault="00C7082C" w:rsidP="00C7082C">
      <w:pPr>
        <w:shd w:val="clear" w:color="auto" w:fill="FFFFFF" w:themeFill="background1"/>
        <w:spacing w:after="0" w:line="240" w:lineRule="auto"/>
        <w:jc w:val="both"/>
        <w:rPr>
          <w:rFonts w:ascii="Times New Roman" w:hAnsi="Times New Roman"/>
          <w:sz w:val="24"/>
          <w:szCs w:val="24"/>
        </w:rPr>
      </w:pPr>
    </w:p>
    <w:p w:rsidR="00C7082C" w:rsidRDefault="00C7082C" w:rsidP="00C7082C">
      <w:pPr>
        <w:shd w:val="clear" w:color="auto" w:fill="FFFFFF" w:themeFill="background1"/>
        <w:spacing w:after="0" w:line="240" w:lineRule="auto"/>
        <w:jc w:val="both"/>
        <w:rPr>
          <w:rFonts w:ascii="Times New Roman" w:hAnsi="Times New Roman"/>
          <w:sz w:val="24"/>
          <w:szCs w:val="24"/>
        </w:rPr>
      </w:pPr>
    </w:p>
    <w:p w:rsidR="00C7082C" w:rsidRPr="002514C7" w:rsidRDefault="00C7082C" w:rsidP="00C7082C">
      <w:pPr>
        <w:shd w:val="clear" w:color="auto" w:fill="FFFFFF" w:themeFill="background1"/>
        <w:spacing w:after="0" w:line="240" w:lineRule="auto"/>
        <w:rPr>
          <w:rFonts w:ascii="Times New Roman" w:eastAsia="Times New Roman" w:hAnsi="Times New Roman"/>
          <w:color w:val="0070C0"/>
          <w:sz w:val="28"/>
          <w:szCs w:val="28"/>
          <w:lang w:eastAsia="ru-RU"/>
        </w:rPr>
        <w:sectPr w:rsidR="00C7082C" w:rsidRPr="002514C7" w:rsidSect="00C7082C">
          <w:pgSz w:w="16838" w:h="11906" w:orient="landscape"/>
          <w:pgMar w:top="851" w:right="1134" w:bottom="1701" w:left="1134" w:header="709" w:footer="709" w:gutter="0"/>
          <w:cols w:space="708"/>
          <w:docGrid w:linePitch="360"/>
        </w:sectPr>
      </w:pPr>
      <w:r w:rsidRPr="00C25591">
        <w:rPr>
          <w:rFonts w:ascii="Times New Roman" w:hAnsi="Times New Roman"/>
          <w:sz w:val="28"/>
          <w:szCs w:val="28"/>
        </w:rPr>
        <w:t xml:space="preserve">- </w:t>
      </w:r>
      <w:r w:rsidRPr="00C25591">
        <w:rPr>
          <w:rFonts w:ascii="Times New Roman" w:hAnsi="Times New Roman"/>
          <w:sz w:val="24"/>
          <w:szCs w:val="24"/>
        </w:rPr>
        <w:t>развитие похоронного дела</w:t>
      </w:r>
      <w:r w:rsidRPr="002514C7">
        <w:rPr>
          <w:rFonts w:ascii="Times New Roman" w:hAnsi="Times New Roman"/>
          <w:sz w:val="24"/>
          <w:szCs w:val="24"/>
        </w:rPr>
        <w:t>.</w:t>
      </w:r>
    </w:p>
    <w:p w:rsidR="00C7082C" w:rsidRPr="002514C7"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lastRenderedPageBreak/>
        <w:t>Приложение № 1</w:t>
      </w:r>
    </w:p>
    <w:p w:rsidR="00C7082C" w:rsidRDefault="00C7082C" w:rsidP="00C7082C">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 xml:space="preserve">к подпрограмме </w:t>
      </w:r>
      <w:r w:rsidRPr="00DB3EA3">
        <w:rPr>
          <w:rFonts w:ascii="Times New Roman" w:hAnsi="Times New Roman"/>
          <w:sz w:val="24"/>
          <w:szCs w:val="24"/>
        </w:rPr>
        <w:t xml:space="preserve">«Развитие </w:t>
      </w:r>
    </w:p>
    <w:p w:rsidR="00C7082C" w:rsidRPr="00DB3EA3" w:rsidRDefault="00C7082C" w:rsidP="00C7082C">
      <w:pPr>
        <w:shd w:val="clear" w:color="auto" w:fill="FFFFFF" w:themeFill="background1"/>
        <w:spacing w:after="0" w:line="240" w:lineRule="auto"/>
        <w:jc w:val="right"/>
        <w:rPr>
          <w:rFonts w:ascii="Times New Roman" w:hAnsi="Times New Roman"/>
          <w:sz w:val="24"/>
          <w:szCs w:val="24"/>
        </w:rPr>
      </w:pPr>
      <w:r w:rsidRPr="00DB3EA3">
        <w:rPr>
          <w:rFonts w:ascii="Times New Roman" w:hAnsi="Times New Roman"/>
          <w:sz w:val="24"/>
          <w:szCs w:val="24"/>
        </w:rPr>
        <w:t>потребительского рынка  и услуг»</w:t>
      </w:r>
    </w:p>
    <w:p w:rsidR="00C7082C" w:rsidRPr="00DB3EA3" w:rsidRDefault="00C7082C" w:rsidP="00C7082C">
      <w:pPr>
        <w:pStyle w:val="ad"/>
        <w:shd w:val="clear" w:color="auto" w:fill="FFFFFF"/>
        <w:spacing w:before="0" w:beforeAutospacing="0" w:after="0"/>
        <w:jc w:val="center"/>
      </w:pPr>
    </w:p>
    <w:p w:rsidR="00C7082C" w:rsidRDefault="00C7082C" w:rsidP="00C7082C">
      <w:pPr>
        <w:pStyle w:val="ad"/>
        <w:shd w:val="clear" w:color="auto" w:fill="FFFFFF"/>
        <w:spacing w:before="0" w:beforeAutospacing="0" w:after="0"/>
        <w:jc w:val="center"/>
        <w:rPr>
          <w:sz w:val="28"/>
          <w:szCs w:val="28"/>
        </w:rPr>
      </w:pPr>
    </w:p>
    <w:p w:rsidR="00C7082C" w:rsidRPr="002514C7" w:rsidRDefault="00C7082C" w:rsidP="00C7082C">
      <w:pPr>
        <w:pStyle w:val="ad"/>
        <w:shd w:val="clear" w:color="auto" w:fill="FFFFFF"/>
        <w:spacing w:before="0" w:beforeAutospacing="0" w:after="0"/>
        <w:jc w:val="center"/>
        <w:rPr>
          <w:sz w:val="28"/>
          <w:szCs w:val="28"/>
        </w:rPr>
      </w:pPr>
      <w:r w:rsidRPr="002514C7">
        <w:rPr>
          <w:sz w:val="28"/>
          <w:szCs w:val="28"/>
        </w:rPr>
        <w:t xml:space="preserve">Планируемые результаты подпрограммы </w:t>
      </w:r>
      <w:r>
        <w:rPr>
          <w:sz w:val="28"/>
          <w:szCs w:val="28"/>
          <w:lang w:val="en-US"/>
        </w:rPr>
        <w:t>III</w:t>
      </w:r>
      <w:r w:rsidRPr="002514C7">
        <w:rPr>
          <w:sz w:val="28"/>
          <w:szCs w:val="28"/>
        </w:rPr>
        <w:t xml:space="preserve"> «Развитие потребительского рынка и услуг»</w:t>
      </w:r>
    </w:p>
    <w:p w:rsidR="00C7082C" w:rsidRPr="002514C7" w:rsidRDefault="00C7082C" w:rsidP="00C7082C">
      <w:pPr>
        <w:pStyle w:val="ConsPlusNonformat"/>
        <w:shd w:val="clear" w:color="auto" w:fill="FFFFFF"/>
        <w:jc w:val="center"/>
        <w:rPr>
          <w:rFonts w:ascii="Times New Roman" w:hAnsi="Times New Roman" w:cs="Times New Roman"/>
          <w:sz w:val="28"/>
          <w:szCs w:val="28"/>
        </w:rPr>
      </w:pPr>
    </w:p>
    <w:p w:rsidR="00C7082C" w:rsidRPr="005B2070" w:rsidRDefault="00C7082C" w:rsidP="00C7082C">
      <w:pPr>
        <w:widowControl w:val="0"/>
        <w:autoSpaceDE w:val="0"/>
        <w:autoSpaceDN w:val="0"/>
        <w:adjustRightInd w:val="0"/>
        <w:spacing w:after="0" w:line="240" w:lineRule="auto"/>
        <w:jc w:val="center"/>
        <w:rPr>
          <w:rFonts w:ascii="Times New Roman" w:hAnsi="Times New Roman"/>
          <w:sz w:val="24"/>
          <w:szCs w:val="24"/>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95"/>
        <w:gridCol w:w="1195"/>
        <w:gridCol w:w="142"/>
        <w:gridCol w:w="142"/>
        <w:gridCol w:w="2409"/>
        <w:gridCol w:w="1260"/>
        <w:gridCol w:w="300"/>
        <w:gridCol w:w="141"/>
        <w:gridCol w:w="1179"/>
        <w:gridCol w:w="1440"/>
        <w:gridCol w:w="1440"/>
        <w:gridCol w:w="1470"/>
        <w:gridCol w:w="1417"/>
        <w:gridCol w:w="1418"/>
      </w:tblGrid>
      <w:tr w:rsidR="00C7082C" w:rsidRPr="0019689B" w:rsidTr="00C7082C">
        <w:trPr>
          <w:trHeight w:val="679"/>
        </w:trPr>
        <w:tc>
          <w:tcPr>
            <w:tcW w:w="540"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 п/п</w:t>
            </w:r>
          </w:p>
        </w:tc>
        <w:tc>
          <w:tcPr>
            <w:tcW w:w="2874" w:type="dxa"/>
            <w:gridSpan w:val="4"/>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Планируемый объем финансирования</w:t>
            </w:r>
          </w:p>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на решение</w:t>
            </w:r>
          </w:p>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данной задачи</w:t>
            </w:r>
          </w:p>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(тыс. руб.)</w:t>
            </w:r>
          </w:p>
        </w:tc>
        <w:tc>
          <w:tcPr>
            <w:tcW w:w="2409"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Показатель реализации мероприятий муниципальной программы (подпрограммы)</w:t>
            </w:r>
          </w:p>
        </w:tc>
        <w:tc>
          <w:tcPr>
            <w:tcW w:w="1260"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Единица измерения</w:t>
            </w:r>
          </w:p>
        </w:tc>
        <w:tc>
          <w:tcPr>
            <w:tcW w:w="1620" w:type="dxa"/>
            <w:gridSpan w:val="3"/>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 xml:space="preserve">Отчётный базовый период/Базовое значение показателя </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(на начало реализации подпрограммы)</w:t>
            </w:r>
          </w:p>
          <w:p w:rsidR="00C7082C" w:rsidRPr="00F20A4F"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F20A4F">
              <w:rPr>
                <w:rFonts w:ascii="Times New Roman" w:hAnsi="Times New Roman"/>
              </w:rPr>
              <w:t>(201</w:t>
            </w:r>
            <w:r>
              <w:rPr>
                <w:rFonts w:ascii="Times New Roman" w:hAnsi="Times New Roman"/>
              </w:rPr>
              <w:t>6</w:t>
            </w:r>
            <w:r w:rsidRPr="00F20A4F">
              <w:rPr>
                <w:rFonts w:ascii="Times New Roman" w:hAnsi="Times New Roman"/>
              </w:rPr>
              <w:t xml:space="preserve"> год)</w:t>
            </w:r>
          </w:p>
        </w:tc>
        <w:tc>
          <w:tcPr>
            <w:tcW w:w="7185" w:type="dxa"/>
            <w:gridSpan w:val="5"/>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Планируемое значение показателя по годам реализации</w:t>
            </w:r>
          </w:p>
        </w:tc>
      </w:tr>
      <w:tr w:rsidR="00C7082C" w:rsidRPr="0019689B" w:rsidTr="00C7082C">
        <w:tc>
          <w:tcPr>
            <w:tcW w:w="540"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Pr>
          <w:p w:rsidR="00C7082C" w:rsidRPr="0019689B" w:rsidRDefault="00C7082C" w:rsidP="00C7082C">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19689B">
              <w:rPr>
                <w:rFonts w:ascii="Times New Roman" w:eastAsia="Calibri" w:hAnsi="Times New Roman" w:cs="Times New Roman"/>
                <w:sz w:val="20"/>
                <w:szCs w:val="20"/>
              </w:rPr>
              <w:t xml:space="preserve">Средства местного бюджета </w:t>
            </w:r>
          </w:p>
        </w:tc>
        <w:tc>
          <w:tcPr>
            <w:tcW w:w="1479" w:type="dxa"/>
            <w:gridSpan w:val="3"/>
            <w:vAlign w:val="center"/>
          </w:tcPr>
          <w:p w:rsidR="00C7082C" w:rsidRPr="0019689B" w:rsidRDefault="00C7082C" w:rsidP="00C7082C">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19689B">
              <w:rPr>
                <w:rFonts w:ascii="Times New Roman" w:eastAsia="Calibri" w:hAnsi="Times New Roman" w:cs="Times New Roman"/>
                <w:sz w:val="20"/>
                <w:szCs w:val="20"/>
              </w:rPr>
              <w:t xml:space="preserve">Другие      </w:t>
            </w:r>
            <w:r w:rsidRPr="0019689B">
              <w:rPr>
                <w:rFonts w:ascii="Times New Roman" w:eastAsia="Calibri" w:hAnsi="Times New Roman" w:cs="Times New Roman"/>
                <w:sz w:val="20"/>
                <w:szCs w:val="20"/>
              </w:rPr>
              <w:br/>
              <w:t>источники (в разрезе)</w:t>
            </w:r>
          </w:p>
        </w:tc>
        <w:tc>
          <w:tcPr>
            <w:tcW w:w="2409"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60"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gridSpan w:val="3"/>
            <w:vMerge/>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Pr>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Очередной финансовый год</w:t>
            </w:r>
          </w:p>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(2017год)</w:t>
            </w:r>
          </w:p>
        </w:tc>
        <w:tc>
          <w:tcPr>
            <w:tcW w:w="1440" w:type="dxa"/>
          </w:tcPr>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1-й год планового периода</w:t>
            </w:r>
          </w:p>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(2018 год)</w:t>
            </w:r>
          </w:p>
        </w:tc>
        <w:tc>
          <w:tcPr>
            <w:tcW w:w="1470" w:type="dxa"/>
          </w:tcPr>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2-й год планового периода</w:t>
            </w:r>
          </w:p>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(2019 год)</w:t>
            </w:r>
          </w:p>
        </w:tc>
        <w:tc>
          <w:tcPr>
            <w:tcW w:w="1417" w:type="dxa"/>
          </w:tcPr>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3-й год планового периода</w:t>
            </w:r>
          </w:p>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(2020 год)</w:t>
            </w:r>
          </w:p>
        </w:tc>
        <w:tc>
          <w:tcPr>
            <w:tcW w:w="1418" w:type="dxa"/>
          </w:tcPr>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4-й год планового периода</w:t>
            </w:r>
          </w:p>
          <w:p w:rsidR="00C7082C" w:rsidRPr="0019689B" w:rsidRDefault="00C7082C" w:rsidP="00C7082C">
            <w:pPr>
              <w:tabs>
                <w:tab w:val="center" w:pos="4677"/>
                <w:tab w:val="right" w:pos="9355"/>
              </w:tabs>
              <w:spacing w:after="0" w:line="240" w:lineRule="auto"/>
              <w:jc w:val="center"/>
              <w:rPr>
                <w:rFonts w:ascii="Times New Roman" w:hAnsi="Times New Roman"/>
              </w:rPr>
            </w:pPr>
            <w:r w:rsidRPr="0019689B">
              <w:rPr>
                <w:rFonts w:ascii="Times New Roman" w:hAnsi="Times New Roman"/>
              </w:rPr>
              <w:t>(2021 год)</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1</w:t>
            </w:r>
          </w:p>
        </w:tc>
        <w:tc>
          <w:tcPr>
            <w:tcW w:w="1395"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2</w:t>
            </w:r>
          </w:p>
        </w:tc>
        <w:tc>
          <w:tcPr>
            <w:tcW w:w="1479" w:type="dxa"/>
            <w:gridSpan w:val="3"/>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3</w:t>
            </w:r>
          </w:p>
        </w:tc>
        <w:tc>
          <w:tcPr>
            <w:tcW w:w="2409"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4</w:t>
            </w:r>
          </w:p>
        </w:tc>
        <w:tc>
          <w:tcPr>
            <w:tcW w:w="126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5</w:t>
            </w:r>
          </w:p>
        </w:tc>
        <w:tc>
          <w:tcPr>
            <w:tcW w:w="1620" w:type="dxa"/>
            <w:gridSpan w:val="3"/>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6</w:t>
            </w:r>
          </w:p>
        </w:tc>
        <w:tc>
          <w:tcPr>
            <w:tcW w:w="144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7</w:t>
            </w:r>
          </w:p>
        </w:tc>
        <w:tc>
          <w:tcPr>
            <w:tcW w:w="144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8</w:t>
            </w:r>
          </w:p>
        </w:tc>
        <w:tc>
          <w:tcPr>
            <w:tcW w:w="147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9</w:t>
            </w:r>
          </w:p>
        </w:tc>
        <w:tc>
          <w:tcPr>
            <w:tcW w:w="1417"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10</w:t>
            </w:r>
          </w:p>
        </w:tc>
        <w:tc>
          <w:tcPr>
            <w:tcW w:w="1418"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11</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9689B">
              <w:rPr>
                <w:rFonts w:ascii="Times New Roman" w:hAnsi="Times New Roman"/>
                <w:sz w:val="20"/>
                <w:szCs w:val="20"/>
              </w:rPr>
              <w:t>1.</w:t>
            </w:r>
          </w:p>
        </w:tc>
        <w:tc>
          <w:tcPr>
            <w:tcW w:w="15348" w:type="dxa"/>
            <w:gridSpan w:val="14"/>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8"/>
                <w:szCs w:val="28"/>
              </w:rPr>
            </w:pPr>
            <w:r w:rsidRPr="0019689B">
              <w:rPr>
                <w:rFonts w:ascii="Times New Roman" w:hAnsi="Times New Roman"/>
                <w:b/>
                <w:sz w:val="28"/>
                <w:szCs w:val="28"/>
              </w:rPr>
              <w:t>Задача 1 «</w:t>
            </w:r>
            <w:r w:rsidRPr="0019689B">
              <w:rPr>
                <w:rFonts w:ascii="Times New Roman" w:eastAsia="Times New Roman" w:hAnsi="Times New Roman"/>
                <w:b/>
                <w:sz w:val="28"/>
                <w:szCs w:val="28"/>
              </w:rPr>
              <w:t>Развитие потребительского рынка и услуг</w:t>
            </w:r>
            <w:r w:rsidRPr="0019689B">
              <w:rPr>
                <w:rFonts w:ascii="Times New Roman" w:hAnsi="Times New Roman"/>
                <w:b/>
                <w:sz w:val="28"/>
                <w:szCs w:val="28"/>
              </w:rPr>
              <w:t>»</w:t>
            </w:r>
          </w:p>
        </w:tc>
      </w:tr>
      <w:tr w:rsidR="00C7082C" w:rsidRPr="0019689B" w:rsidTr="00C7082C">
        <w:tc>
          <w:tcPr>
            <w:tcW w:w="540"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vMerge w:val="restart"/>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spacing w:line="276" w:lineRule="auto"/>
              <w:rPr>
                <w:rFonts w:ascii="Times New Roman" w:hAnsi="Times New Roman" w:cs="Times New Roman"/>
              </w:rPr>
            </w:pPr>
            <w:r w:rsidRPr="0019689B">
              <w:rPr>
                <w:rFonts w:ascii="Times New Roman" w:hAnsi="Times New Roman" w:cs="Times New Roman"/>
              </w:rPr>
              <w:t xml:space="preserve">Обеспеченность населения площадью торговых  объектов </w:t>
            </w:r>
          </w:p>
        </w:tc>
        <w:tc>
          <w:tcPr>
            <w:tcW w:w="1701" w:type="dxa"/>
            <w:gridSpan w:val="3"/>
          </w:tcPr>
          <w:p w:rsidR="00C7082C" w:rsidRPr="0019689B" w:rsidRDefault="00C7082C" w:rsidP="00C7082C">
            <w:pPr>
              <w:pStyle w:val="a6"/>
              <w:shd w:val="clear" w:color="auto" w:fill="FFFFFF"/>
              <w:spacing w:line="276" w:lineRule="auto"/>
              <w:jc w:val="center"/>
              <w:rPr>
                <w:rFonts w:ascii="Times New Roman" w:hAnsi="Times New Roman" w:cs="Times New Roman"/>
              </w:rPr>
            </w:pPr>
            <w:r w:rsidRPr="0019689B">
              <w:rPr>
                <w:rFonts w:ascii="Times New Roman" w:hAnsi="Times New Roman" w:cs="Times New Roman"/>
              </w:rPr>
              <w:t>кв.м./на тыс.чел.</w:t>
            </w:r>
          </w:p>
        </w:tc>
        <w:tc>
          <w:tcPr>
            <w:tcW w:w="1179" w:type="dxa"/>
          </w:tcPr>
          <w:p w:rsidR="00C7082C" w:rsidRPr="009B28BA" w:rsidRDefault="00C7082C" w:rsidP="009B28BA">
            <w:pPr>
              <w:pStyle w:val="a6"/>
              <w:shd w:val="clear" w:color="auto" w:fill="FFFFFF"/>
              <w:spacing w:line="276" w:lineRule="auto"/>
              <w:jc w:val="center"/>
              <w:rPr>
                <w:rFonts w:ascii="Times New Roman" w:hAnsi="Times New Roman" w:cs="Times New Roman"/>
              </w:rPr>
            </w:pPr>
            <w:r w:rsidRPr="009B28BA">
              <w:rPr>
                <w:rFonts w:ascii="Times New Roman" w:hAnsi="Times New Roman" w:cs="Times New Roman"/>
              </w:rPr>
              <w:t>1106,2</w:t>
            </w:r>
          </w:p>
        </w:tc>
        <w:tc>
          <w:tcPr>
            <w:tcW w:w="1440" w:type="dxa"/>
          </w:tcPr>
          <w:p w:rsidR="00C7082C" w:rsidRPr="009B28BA" w:rsidRDefault="00C7082C" w:rsidP="009B28BA">
            <w:pPr>
              <w:pStyle w:val="a6"/>
              <w:shd w:val="clear" w:color="auto" w:fill="FFFFFF"/>
              <w:spacing w:line="276" w:lineRule="auto"/>
              <w:jc w:val="center"/>
              <w:rPr>
                <w:rFonts w:ascii="Times New Roman" w:hAnsi="Times New Roman" w:cs="Times New Roman"/>
              </w:rPr>
            </w:pPr>
            <w:r w:rsidRPr="009B28BA">
              <w:rPr>
                <w:rFonts w:ascii="Times New Roman" w:hAnsi="Times New Roman" w:cs="Times New Roman"/>
                <w:lang w:eastAsia="en-US"/>
              </w:rPr>
              <w:t>1108,8</w:t>
            </w:r>
          </w:p>
        </w:tc>
        <w:tc>
          <w:tcPr>
            <w:tcW w:w="1440" w:type="dxa"/>
          </w:tcPr>
          <w:p w:rsidR="00C7082C" w:rsidRPr="009B28BA" w:rsidRDefault="00C7082C" w:rsidP="009B28BA">
            <w:pPr>
              <w:jc w:val="center"/>
              <w:rPr>
                <w:rFonts w:ascii="Times New Roman" w:hAnsi="Times New Roman"/>
              </w:rPr>
            </w:pPr>
            <w:r w:rsidRPr="009B28BA">
              <w:rPr>
                <w:rFonts w:ascii="Times New Roman" w:hAnsi="Times New Roman"/>
              </w:rPr>
              <w:t>1111,1</w:t>
            </w:r>
          </w:p>
        </w:tc>
        <w:tc>
          <w:tcPr>
            <w:tcW w:w="1470" w:type="dxa"/>
          </w:tcPr>
          <w:p w:rsidR="00C7082C" w:rsidRPr="009B28BA" w:rsidRDefault="00C7082C" w:rsidP="009B28BA">
            <w:pPr>
              <w:jc w:val="center"/>
              <w:rPr>
                <w:rFonts w:ascii="Times New Roman" w:hAnsi="Times New Roman"/>
              </w:rPr>
            </w:pPr>
            <w:r w:rsidRPr="009B28BA">
              <w:rPr>
                <w:rFonts w:ascii="Times New Roman" w:hAnsi="Times New Roman"/>
              </w:rPr>
              <w:t>1115,8</w:t>
            </w:r>
          </w:p>
        </w:tc>
        <w:tc>
          <w:tcPr>
            <w:tcW w:w="1417" w:type="dxa"/>
          </w:tcPr>
          <w:p w:rsidR="00C7082C" w:rsidRPr="009B28BA" w:rsidRDefault="00C7082C" w:rsidP="009B28BA">
            <w:pPr>
              <w:jc w:val="center"/>
              <w:rPr>
                <w:rFonts w:ascii="Times New Roman" w:hAnsi="Times New Roman"/>
              </w:rPr>
            </w:pPr>
            <w:r w:rsidRPr="009B28BA">
              <w:rPr>
                <w:rFonts w:ascii="Times New Roman" w:hAnsi="Times New Roman"/>
              </w:rPr>
              <w:t>1120,7</w:t>
            </w:r>
          </w:p>
        </w:tc>
        <w:tc>
          <w:tcPr>
            <w:tcW w:w="1418" w:type="dxa"/>
          </w:tcPr>
          <w:p w:rsidR="00C7082C" w:rsidRPr="009B28BA" w:rsidRDefault="00C7082C" w:rsidP="009B28BA">
            <w:pPr>
              <w:jc w:val="center"/>
              <w:rPr>
                <w:rFonts w:ascii="Times New Roman" w:hAnsi="Times New Roman"/>
              </w:rPr>
            </w:pPr>
            <w:r w:rsidRPr="009B28BA">
              <w:rPr>
                <w:rFonts w:ascii="Times New Roman" w:hAnsi="Times New Roman"/>
              </w:rPr>
              <w:t>1125,7</w:t>
            </w:r>
          </w:p>
        </w:tc>
      </w:tr>
      <w:tr w:rsidR="00C7082C" w:rsidRPr="0019689B" w:rsidTr="00C7082C">
        <w:tc>
          <w:tcPr>
            <w:tcW w:w="540"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 xml:space="preserve">Обеспеченность население услугами общественного питания </w:t>
            </w:r>
          </w:p>
        </w:tc>
        <w:tc>
          <w:tcPr>
            <w:tcW w:w="1701" w:type="dxa"/>
            <w:gridSpan w:val="3"/>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пос. мест/на тыс. чел.</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39,1</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39,6</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40</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4</w:t>
            </w:r>
            <w:r>
              <w:rPr>
                <w:rFonts w:ascii="Times New Roman" w:hAnsi="Times New Roman" w:cs="Times New Roman"/>
                <w:lang w:eastAsia="en-US"/>
              </w:rPr>
              <w:t>1</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4</w:t>
            </w:r>
            <w:r>
              <w:rPr>
                <w:rFonts w:ascii="Times New Roman" w:hAnsi="Times New Roman" w:cs="Times New Roman"/>
                <w:lang w:eastAsia="en-US"/>
              </w:rPr>
              <w:t>2</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4</w:t>
            </w:r>
            <w:r>
              <w:rPr>
                <w:rFonts w:ascii="Times New Roman" w:hAnsi="Times New Roman" w:cs="Times New Roman"/>
                <w:lang w:eastAsia="en-US"/>
              </w:rPr>
              <w:t>3</w:t>
            </w:r>
          </w:p>
        </w:tc>
      </w:tr>
      <w:tr w:rsidR="00C7082C" w:rsidRPr="0019689B" w:rsidTr="00C7082C">
        <w:tc>
          <w:tcPr>
            <w:tcW w:w="540"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vMerge/>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 xml:space="preserve">Прирост посадочных мест на объектах общественного питания </w:t>
            </w:r>
          </w:p>
        </w:tc>
        <w:tc>
          <w:tcPr>
            <w:tcW w:w="1701" w:type="dxa"/>
            <w:gridSpan w:val="3"/>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мест</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21</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23</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31</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15</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30</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30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Прирост рабочих мест на объектах бытовых услуг</w:t>
            </w:r>
          </w:p>
        </w:tc>
        <w:tc>
          <w:tcPr>
            <w:tcW w:w="1701" w:type="dxa"/>
            <w:gridSpan w:val="3"/>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рабочие места</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14</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18</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25</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 xml:space="preserve">Обеспеченность </w:t>
            </w:r>
            <w:r w:rsidRPr="0019689B">
              <w:rPr>
                <w:rFonts w:ascii="Times New Roman" w:hAnsi="Times New Roman" w:cs="Times New Roman"/>
                <w:lang w:eastAsia="en-US"/>
              </w:rPr>
              <w:lastRenderedPageBreak/>
              <w:t>предприятиями бытового обслуживания</w:t>
            </w:r>
          </w:p>
        </w:tc>
        <w:tc>
          <w:tcPr>
            <w:tcW w:w="1701" w:type="dxa"/>
            <w:gridSpan w:val="3"/>
          </w:tcPr>
          <w:p w:rsidR="00C7082C" w:rsidRPr="0019689B" w:rsidRDefault="00C7082C" w:rsidP="00C7082C">
            <w:pPr>
              <w:pStyle w:val="a6"/>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lastRenderedPageBreak/>
              <w:t xml:space="preserve">рабочие </w:t>
            </w:r>
            <w:r w:rsidRPr="0019689B">
              <w:rPr>
                <w:rFonts w:ascii="Times New Roman" w:hAnsi="Times New Roman" w:cs="Times New Roman"/>
                <w:lang w:eastAsia="en-US"/>
              </w:rPr>
              <w:lastRenderedPageBreak/>
              <w:t>места/тыс.чел.</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5,1</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5,2</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9,7</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1</w:t>
            </w:r>
            <w:r>
              <w:rPr>
                <w:rFonts w:ascii="Times New Roman" w:hAnsi="Times New Roman" w:cs="Times New Roman"/>
                <w:lang w:eastAsia="en-US"/>
              </w:rPr>
              <w:t>0</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12</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13</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Количество введенных объектов  общественного питания, устанавливаемых в весенне-летний период</w:t>
            </w:r>
          </w:p>
        </w:tc>
        <w:tc>
          <w:tcPr>
            <w:tcW w:w="1701" w:type="dxa"/>
            <w:gridSpan w:val="3"/>
          </w:tcPr>
          <w:p w:rsidR="00C7082C" w:rsidRPr="0019689B" w:rsidRDefault="00C7082C" w:rsidP="00C7082C">
            <w:pPr>
              <w:pStyle w:val="a6"/>
              <w:shd w:val="clear" w:color="auto" w:fill="FFFFFF" w:themeFill="background1"/>
              <w:spacing w:line="276" w:lineRule="auto"/>
              <w:rPr>
                <w:rFonts w:ascii="Times New Roman" w:hAnsi="Times New Roman" w:cs="Times New Roman"/>
                <w:lang w:eastAsia="en-US"/>
              </w:rPr>
            </w:pPr>
            <w:r w:rsidRPr="0019689B">
              <w:rPr>
                <w:rFonts w:ascii="Times New Roman" w:hAnsi="Times New Roman" w:cs="Times New Roman"/>
                <w:lang w:eastAsia="en-US"/>
              </w:rPr>
              <w:t>шт.</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0</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0</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4</w:t>
            </w:r>
          </w:p>
        </w:tc>
      </w:tr>
      <w:tr w:rsidR="00C7082C" w:rsidRPr="0019689B" w:rsidTr="00C7082C">
        <w:trPr>
          <w:trHeight w:val="1790"/>
        </w:trPr>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pStyle w:val="a5"/>
              <w:shd w:val="clear" w:color="auto" w:fill="FFFFFF" w:themeFill="background1"/>
              <w:rPr>
                <w:rFonts w:ascii="Times New Roman" w:hAnsi="Times New Roman" w:cs="Times New Roman"/>
                <w:lang w:eastAsia="en-US"/>
              </w:rPr>
            </w:pPr>
            <w:r w:rsidRPr="0019689B">
              <w:rPr>
                <w:rFonts w:ascii="Times New Roman" w:hAnsi="Times New Roman" w:cs="Times New Roman"/>
                <w:lang w:eastAsia="en-US"/>
              </w:rPr>
              <w:t>Количество введенных  объектов общественного питания в формате нестационарного торгового объекта</w:t>
            </w:r>
          </w:p>
        </w:tc>
        <w:tc>
          <w:tcPr>
            <w:tcW w:w="1701" w:type="dxa"/>
            <w:gridSpan w:val="3"/>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шт.</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sidRPr="0019689B">
              <w:rPr>
                <w:rFonts w:ascii="Times New Roman" w:hAnsi="Times New Roman" w:cs="Times New Roman"/>
                <w:lang w:eastAsia="en-US"/>
              </w:rPr>
              <w:t>0</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0</w:t>
            </w:r>
          </w:p>
        </w:tc>
        <w:tc>
          <w:tcPr>
            <w:tcW w:w="144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0</w:t>
            </w:r>
          </w:p>
        </w:tc>
        <w:tc>
          <w:tcPr>
            <w:tcW w:w="1470"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0</w:t>
            </w:r>
          </w:p>
        </w:tc>
        <w:tc>
          <w:tcPr>
            <w:tcW w:w="1417"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0</w:t>
            </w:r>
          </w:p>
        </w:tc>
        <w:tc>
          <w:tcPr>
            <w:tcW w:w="1418"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lang w:eastAsia="en-US"/>
              </w:rPr>
            </w:pPr>
            <w:r>
              <w:rPr>
                <w:rFonts w:ascii="Times New Roman" w:hAnsi="Times New Roman" w:cs="Times New Roman"/>
                <w:lang w:eastAsia="en-US"/>
              </w:rPr>
              <w:t>1</w:t>
            </w:r>
          </w:p>
        </w:tc>
      </w:tr>
      <w:tr w:rsidR="00C7082C" w:rsidRPr="0019689B" w:rsidTr="00C7082C">
        <w:trPr>
          <w:trHeight w:val="1547"/>
        </w:trPr>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EC5643" w:rsidRDefault="00C7082C" w:rsidP="00C7082C">
            <w:pPr>
              <w:pStyle w:val="a5"/>
              <w:shd w:val="clear" w:color="auto" w:fill="FFFFFF" w:themeFill="background1"/>
              <w:rPr>
                <w:rFonts w:ascii="Times New Roman" w:hAnsi="Times New Roman" w:cs="Times New Roman"/>
              </w:rPr>
            </w:pPr>
            <w:r w:rsidRPr="00EC5643">
              <w:rPr>
                <w:rFonts w:ascii="Times New Roman" w:hAnsi="Times New Roman" w:cs="Times New Roman"/>
              </w:rPr>
              <w:t xml:space="preserve">Объем инвестиций  в основной капитал в услуги бань по программе «100 бань Подмосковья» </w:t>
            </w:r>
          </w:p>
        </w:tc>
        <w:tc>
          <w:tcPr>
            <w:tcW w:w="1701" w:type="dxa"/>
            <w:gridSpan w:val="3"/>
          </w:tcPr>
          <w:p w:rsidR="00C7082C" w:rsidRPr="00EC5643" w:rsidRDefault="00C7082C" w:rsidP="00C7082C">
            <w:pPr>
              <w:pStyle w:val="a6"/>
              <w:shd w:val="clear" w:color="auto" w:fill="FFFFFF" w:themeFill="background1"/>
              <w:jc w:val="left"/>
              <w:rPr>
                <w:rFonts w:ascii="Times New Roman" w:hAnsi="Times New Roman" w:cs="Times New Roman"/>
              </w:rPr>
            </w:pPr>
            <w:r w:rsidRPr="00EC5643">
              <w:rPr>
                <w:rFonts w:ascii="Times New Roman" w:hAnsi="Times New Roman" w:cs="Times New Roman"/>
              </w:rPr>
              <w:t>млн./ рублей</w:t>
            </w:r>
          </w:p>
        </w:tc>
        <w:tc>
          <w:tcPr>
            <w:tcW w:w="1179"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440"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16</w:t>
            </w:r>
          </w:p>
        </w:tc>
        <w:tc>
          <w:tcPr>
            <w:tcW w:w="1440"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470"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417"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418" w:type="dxa"/>
          </w:tcPr>
          <w:p w:rsidR="00C7082C" w:rsidRPr="0019689B" w:rsidRDefault="00C7082C" w:rsidP="00C7082C">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Количество введенных нестационарных комплексов бытовых услуг (мультисервис)</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шт.</w:t>
            </w:r>
          </w:p>
        </w:tc>
        <w:tc>
          <w:tcPr>
            <w:tcW w:w="1179"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7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17"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18" w:type="dxa"/>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1</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Количество введённых банных объектов по программе «100 бань Подмосковья»</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единиц</w:t>
            </w:r>
          </w:p>
        </w:tc>
        <w:tc>
          <w:tcPr>
            <w:tcW w:w="1179"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1</w:t>
            </w:r>
          </w:p>
        </w:tc>
        <w:tc>
          <w:tcPr>
            <w:tcW w:w="1440"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c>
          <w:tcPr>
            <w:tcW w:w="1470"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c>
          <w:tcPr>
            <w:tcW w:w="1417"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c>
          <w:tcPr>
            <w:tcW w:w="1418"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Прирост площадей торговых объектов</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тыс.кв.м.</w:t>
            </w:r>
          </w:p>
        </w:tc>
        <w:tc>
          <w:tcPr>
            <w:tcW w:w="1179" w:type="dxa"/>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0,1</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0,1</w:t>
            </w:r>
          </w:p>
        </w:tc>
        <w:tc>
          <w:tcPr>
            <w:tcW w:w="1440"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0,1</w:t>
            </w:r>
          </w:p>
        </w:tc>
        <w:tc>
          <w:tcPr>
            <w:tcW w:w="1470"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0,2</w:t>
            </w:r>
          </w:p>
        </w:tc>
        <w:tc>
          <w:tcPr>
            <w:tcW w:w="1417"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0,3</w:t>
            </w:r>
          </w:p>
        </w:tc>
        <w:tc>
          <w:tcPr>
            <w:tcW w:w="1418"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0,4</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Количество введенных объектов по продаже отечественной сельскохозпродукции «Подмосковный фермер»</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единиц</w:t>
            </w:r>
          </w:p>
        </w:tc>
        <w:tc>
          <w:tcPr>
            <w:tcW w:w="1179"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1</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0</w:t>
            </w:r>
          </w:p>
        </w:tc>
        <w:tc>
          <w:tcPr>
            <w:tcW w:w="1470"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c>
          <w:tcPr>
            <w:tcW w:w="1417"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c>
          <w:tcPr>
            <w:tcW w:w="1418" w:type="dxa"/>
          </w:tcPr>
          <w:p w:rsidR="00C7082C" w:rsidRPr="0019689B" w:rsidRDefault="00C7082C" w:rsidP="00C7082C">
            <w:pPr>
              <w:pStyle w:val="a6"/>
              <w:shd w:val="clear" w:color="auto" w:fill="FFFFFF" w:themeFill="background1"/>
              <w:jc w:val="center"/>
              <w:rPr>
                <w:rFonts w:ascii="Times New Roman" w:hAnsi="Times New Roman" w:cs="Times New Roman"/>
              </w:rPr>
            </w:pPr>
            <w:r w:rsidRPr="0019689B">
              <w:rPr>
                <w:rFonts w:ascii="Times New Roman" w:hAnsi="Times New Roman" w:cs="Times New Roman"/>
              </w:rPr>
              <w:t>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 xml:space="preserve">Доля ликвидированных розничных рынков, несоответствующих требованиям законодательства, от общего количества выявленных несанкционированных </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w:t>
            </w:r>
          </w:p>
        </w:tc>
        <w:tc>
          <w:tcPr>
            <w:tcW w:w="1179"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100</w:t>
            </w:r>
          </w:p>
        </w:tc>
        <w:tc>
          <w:tcPr>
            <w:tcW w:w="1440" w:type="dxa"/>
          </w:tcPr>
          <w:p w:rsidR="00C7082C" w:rsidRPr="0019689B" w:rsidRDefault="00C7082C" w:rsidP="00C7082C">
            <w:pPr>
              <w:jc w:val="center"/>
            </w:pPr>
            <w:r w:rsidRPr="0019689B">
              <w:rPr>
                <w:rFonts w:ascii="Times New Roman" w:hAnsi="Times New Roman"/>
                <w:sz w:val="24"/>
                <w:szCs w:val="24"/>
              </w:rPr>
              <w:t>100</w:t>
            </w:r>
          </w:p>
        </w:tc>
        <w:tc>
          <w:tcPr>
            <w:tcW w:w="1440" w:type="dxa"/>
          </w:tcPr>
          <w:p w:rsidR="00C7082C" w:rsidRPr="0019689B" w:rsidRDefault="00C7082C" w:rsidP="00C7082C">
            <w:pPr>
              <w:jc w:val="center"/>
            </w:pPr>
            <w:r w:rsidRPr="0019689B">
              <w:rPr>
                <w:rFonts w:ascii="Times New Roman" w:hAnsi="Times New Roman"/>
                <w:sz w:val="24"/>
                <w:szCs w:val="24"/>
              </w:rPr>
              <w:t>100</w:t>
            </w:r>
          </w:p>
        </w:tc>
        <w:tc>
          <w:tcPr>
            <w:tcW w:w="1470" w:type="dxa"/>
          </w:tcPr>
          <w:p w:rsidR="00C7082C" w:rsidRPr="0019689B" w:rsidRDefault="00C7082C" w:rsidP="00C7082C">
            <w:pPr>
              <w:jc w:val="center"/>
            </w:pPr>
            <w:r w:rsidRPr="0019689B">
              <w:rPr>
                <w:rFonts w:ascii="Times New Roman" w:hAnsi="Times New Roman"/>
                <w:sz w:val="24"/>
                <w:szCs w:val="24"/>
              </w:rPr>
              <w:t>100</w:t>
            </w:r>
          </w:p>
        </w:tc>
        <w:tc>
          <w:tcPr>
            <w:tcW w:w="1417" w:type="dxa"/>
          </w:tcPr>
          <w:p w:rsidR="00C7082C" w:rsidRPr="0019689B" w:rsidRDefault="00C7082C" w:rsidP="00C7082C">
            <w:pPr>
              <w:jc w:val="center"/>
            </w:pPr>
            <w:r w:rsidRPr="0019689B">
              <w:rPr>
                <w:rFonts w:ascii="Times New Roman" w:hAnsi="Times New Roman"/>
                <w:sz w:val="24"/>
                <w:szCs w:val="24"/>
              </w:rPr>
              <w:t>100</w:t>
            </w:r>
          </w:p>
        </w:tc>
        <w:tc>
          <w:tcPr>
            <w:tcW w:w="1418" w:type="dxa"/>
          </w:tcPr>
          <w:p w:rsidR="00C7082C" w:rsidRPr="0019689B" w:rsidRDefault="00C7082C" w:rsidP="00C7082C">
            <w:pPr>
              <w:jc w:val="center"/>
            </w:pPr>
            <w:r w:rsidRPr="0019689B">
              <w:rPr>
                <w:rFonts w:ascii="Times New Roman" w:hAnsi="Times New Roman"/>
                <w:sz w:val="24"/>
                <w:szCs w:val="24"/>
              </w:rPr>
              <w:t>100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 xml:space="preserve">Доля ликвидированных нестационарных объектов, несоответствующих требованиям законодательства, от общего количества выявленных несанкционированных  </w:t>
            </w:r>
          </w:p>
        </w:tc>
        <w:tc>
          <w:tcPr>
            <w:tcW w:w="1701" w:type="dxa"/>
            <w:gridSpan w:val="3"/>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w:t>
            </w:r>
          </w:p>
        </w:tc>
        <w:tc>
          <w:tcPr>
            <w:tcW w:w="1179" w:type="dxa"/>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sz w:val="22"/>
                <w:szCs w:val="22"/>
                <w:lang w:eastAsia="en-US"/>
              </w:rPr>
            </w:pPr>
            <w:r w:rsidRPr="0019689B">
              <w:rPr>
                <w:rFonts w:ascii="Times New Roman" w:hAnsi="Times New Roman" w:cs="Times New Roman"/>
                <w:sz w:val="22"/>
                <w:szCs w:val="22"/>
                <w:lang w:eastAsia="en-US"/>
              </w:rPr>
              <w:t>100</w:t>
            </w:r>
          </w:p>
        </w:tc>
        <w:tc>
          <w:tcPr>
            <w:tcW w:w="1440" w:type="dxa"/>
          </w:tcPr>
          <w:p w:rsidR="00C7082C" w:rsidRPr="0019689B" w:rsidRDefault="00C7082C" w:rsidP="00C7082C">
            <w:pPr>
              <w:jc w:val="center"/>
            </w:pPr>
            <w:r w:rsidRPr="0019689B">
              <w:rPr>
                <w:rFonts w:ascii="Times New Roman" w:hAnsi="Times New Roman"/>
                <w:sz w:val="24"/>
                <w:szCs w:val="24"/>
              </w:rPr>
              <w:t>100</w:t>
            </w:r>
          </w:p>
        </w:tc>
        <w:tc>
          <w:tcPr>
            <w:tcW w:w="1440" w:type="dxa"/>
          </w:tcPr>
          <w:p w:rsidR="00C7082C" w:rsidRPr="0019689B" w:rsidRDefault="00C7082C" w:rsidP="00C7082C">
            <w:pPr>
              <w:jc w:val="center"/>
            </w:pPr>
            <w:r w:rsidRPr="0019689B">
              <w:rPr>
                <w:rFonts w:ascii="Times New Roman" w:hAnsi="Times New Roman"/>
                <w:sz w:val="24"/>
                <w:szCs w:val="24"/>
              </w:rPr>
              <w:t>100</w:t>
            </w:r>
          </w:p>
        </w:tc>
        <w:tc>
          <w:tcPr>
            <w:tcW w:w="1470" w:type="dxa"/>
          </w:tcPr>
          <w:p w:rsidR="00C7082C" w:rsidRPr="0019689B" w:rsidRDefault="00C7082C" w:rsidP="00C7082C">
            <w:pPr>
              <w:jc w:val="center"/>
            </w:pPr>
            <w:r w:rsidRPr="0019689B">
              <w:rPr>
                <w:rFonts w:ascii="Times New Roman" w:hAnsi="Times New Roman"/>
                <w:sz w:val="24"/>
                <w:szCs w:val="24"/>
              </w:rPr>
              <w:t>100</w:t>
            </w:r>
          </w:p>
        </w:tc>
        <w:tc>
          <w:tcPr>
            <w:tcW w:w="1417" w:type="dxa"/>
          </w:tcPr>
          <w:p w:rsidR="00C7082C" w:rsidRPr="0019689B" w:rsidRDefault="00C7082C" w:rsidP="00C7082C">
            <w:pPr>
              <w:jc w:val="center"/>
            </w:pPr>
            <w:r w:rsidRPr="0019689B">
              <w:rPr>
                <w:rFonts w:ascii="Times New Roman" w:hAnsi="Times New Roman"/>
                <w:sz w:val="24"/>
                <w:szCs w:val="24"/>
              </w:rPr>
              <w:t>100</w:t>
            </w:r>
          </w:p>
        </w:tc>
        <w:tc>
          <w:tcPr>
            <w:tcW w:w="1418" w:type="dxa"/>
          </w:tcPr>
          <w:p w:rsidR="00C7082C" w:rsidRPr="0019689B" w:rsidRDefault="00C7082C" w:rsidP="00C7082C">
            <w:pPr>
              <w:jc w:val="center"/>
            </w:pPr>
            <w:r w:rsidRPr="0019689B">
              <w:rPr>
                <w:rFonts w:ascii="Times New Roman" w:hAnsi="Times New Roman"/>
                <w:sz w:val="24"/>
                <w:szCs w:val="24"/>
              </w:rPr>
              <w:t>100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195"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693" w:type="dxa"/>
            <w:gridSpan w:val="3"/>
          </w:tcPr>
          <w:p w:rsidR="00C7082C" w:rsidRPr="0019689B" w:rsidRDefault="00C7082C" w:rsidP="00C7082C">
            <w:pPr>
              <w:jc w:val="both"/>
              <w:rPr>
                <w:rFonts w:ascii="Times New Roman" w:hAnsi="Times New Roman"/>
                <w:sz w:val="24"/>
                <w:szCs w:val="24"/>
              </w:rPr>
            </w:pPr>
            <w:r w:rsidRPr="0019689B">
              <w:rPr>
                <w:rFonts w:ascii="Times New Roman" w:hAnsi="Times New Roman"/>
                <w:sz w:val="24"/>
                <w:szCs w:val="24"/>
              </w:rPr>
              <w:t>Количество проведенных ярмарок на одно место, включенное в сводный перечень мест проведения ярмарок</w:t>
            </w:r>
          </w:p>
        </w:tc>
        <w:tc>
          <w:tcPr>
            <w:tcW w:w="1701" w:type="dxa"/>
            <w:gridSpan w:val="3"/>
          </w:tcPr>
          <w:p w:rsidR="00C7082C" w:rsidRPr="0019689B" w:rsidRDefault="00C7082C" w:rsidP="00C7082C">
            <w:pPr>
              <w:pStyle w:val="a6"/>
              <w:shd w:val="clear" w:color="auto" w:fill="FFFFFF" w:themeFill="background1"/>
              <w:spacing w:line="276" w:lineRule="auto"/>
              <w:jc w:val="center"/>
              <w:rPr>
                <w:rFonts w:ascii="Times New Roman" w:hAnsi="Times New Roman" w:cs="Times New Roman"/>
                <w:sz w:val="22"/>
                <w:szCs w:val="22"/>
                <w:lang w:eastAsia="en-US"/>
              </w:rPr>
            </w:pPr>
            <w:r w:rsidRPr="0019689B">
              <w:rPr>
                <w:rFonts w:ascii="Times New Roman" w:hAnsi="Times New Roman"/>
              </w:rPr>
              <w:t>единиц</w:t>
            </w:r>
          </w:p>
        </w:tc>
        <w:tc>
          <w:tcPr>
            <w:tcW w:w="1179" w:type="dxa"/>
          </w:tcPr>
          <w:p w:rsidR="00C7082C" w:rsidRPr="0019689B" w:rsidRDefault="00C7082C" w:rsidP="00C7082C">
            <w:pPr>
              <w:jc w:val="center"/>
              <w:rPr>
                <w:rFonts w:ascii="Times New Roman" w:hAnsi="Times New Roman"/>
              </w:rPr>
            </w:pPr>
            <w:r w:rsidRPr="0019689B">
              <w:rPr>
                <w:rFonts w:ascii="Times New Roman" w:hAnsi="Times New Roman"/>
              </w:rPr>
              <w:t>13</w:t>
            </w:r>
          </w:p>
        </w:tc>
        <w:tc>
          <w:tcPr>
            <w:tcW w:w="1440" w:type="dxa"/>
          </w:tcPr>
          <w:p w:rsidR="00C7082C" w:rsidRPr="0019689B" w:rsidRDefault="00C7082C" w:rsidP="00C7082C">
            <w:pPr>
              <w:jc w:val="center"/>
              <w:rPr>
                <w:rFonts w:ascii="Times New Roman" w:hAnsi="Times New Roman"/>
              </w:rPr>
            </w:pPr>
            <w:r w:rsidRPr="0019689B">
              <w:rPr>
                <w:rFonts w:ascii="Times New Roman" w:hAnsi="Times New Roman"/>
              </w:rPr>
              <w:t>14</w:t>
            </w:r>
          </w:p>
        </w:tc>
        <w:tc>
          <w:tcPr>
            <w:tcW w:w="1440" w:type="dxa"/>
          </w:tcPr>
          <w:p w:rsidR="00C7082C" w:rsidRPr="0019689B" w:rsidRDefault="00C7082C" w:rsidP="00C7082C">
            <w:pPr>
              <w:jc w:val="center"/>
              <w:rPr>
                <w:rFonts w:ascii="Times New Roman" w:hAnsi="Times New Roman"/>
              </w:rPr>
            </w:pPr>
            <w:r w:rsidRPr="0019689B">
              <w:rPr>
                <w:rFonts w:ascii="Times New Roman" w:hAnsi="Times New Roman"/>
              </w:rPr>
              <w:t>15</w:t>
            </w:r>
          </w:p>
        </w:tc>
        <w:tc>
          <w:tcPr>
            <w:tcW w:w="1470" w:type="dxa"/>
          </w:tcPr>
          <w:p w:rsidR="00C7082C" w:rsidRPr="0019689B" w:rsidRDefault="00C7082C" w:rsidP="00C7082C">
            <w:pPr>
              <w:jc w:val="center"/>
              <w:rPr>
                <w:rFonts w:ascii="Times New Roman" w:hAnsi="Times New Roman"/>
              </w:rPr>
            </w:pPr>
            <w:r w:rsidRPr="0019689B">
              <w:rPr>
                <w:rFonts w:ascii="Times New Roman" w:hAnsi="Times New Roman"/>
              </w:rPr>
              <w:t>16</w:t>
            </w:r>
          </w:p>
        </w:tc>
        <w:tc>
          <w:tcPr>
            <w:tcW w:w="1417" w:type="dxa"/>
          </w:tcPr>
          <w:p w:rsidR="00C7082C" w:rsidRPr="0019689B" w:rsidRDefault="00C7082C" w:rsidP="00C7082C">
            <w:pPr>
              <w:jc w:val="center"/>
              <w:rPr>
                <w:rFonts w:ascii="Times New Roman" w:hAnsi="Times New Roman"/>
              </w:rPr>
            </w:pPr>
            <w:r w:rsidRPr="0019689B">
              <w:rPr>
                <w:rFonts w:ascii="Times New Roman" w:hAnsi="Times New Roman"/>
              </w:rPr>
              <w:t>17</w:t>
            </w:r>
          </w:p>
        </w:tc>
        <w:tc>
          <w:tcPr>
            <w:tcW w:w="1418" w:type="dxa"/>
          </w:tcPr>
          <w:p w:rsidR="00C7082C" w:rsidRPr="0019689B" w:rsidRDefault="00C7082C" w:rsidP="00C7082C">
            <w:pPr>
              <w:jc w:val="center"/>
              <w:rPr>
                <w:rFonts w:ascii="Times New Roman" w:hAnsi="Times New Roman"/>
              </w:rPr>
            </w:pPr>
            <w:r w:rsidRPr="0019689B">
              <w:rPr>
                <w:rFonts w:ascii="Times New Roman" w:hAnsi="Times New Roman"/>
              </w:rPr>
              <w:t>18</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19689B">
              <w:rPr>
                <w:rFonts w:ascii="Times New Roman" w:hAnsi="Times New Roman"/>
                <w:sz w:val="20"/>
                <w:szCs w:val="20"/>
              </w:rPr>
              <w:t>2.</w:t>
            </w:r>
          </w:p>
        </w:tc>
        <w:tc>
          <w:tcPr>
            <w:tcW w:w="15348" w:type="dxa"/>
            <w:gridSpan w:val="14"/>
          </w:tcPr>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8"/>
                <w:szCs w:val="28"/>
              </w:rPr>
            </w:pPr>
            <w:r w:rsidRPr="0019689B">
              <w:rPr>
                <w:rFonts w:ascii="Times New Roman" w:hAnsi="Times New Roman"/>
                <w:b/>
                <w:sz w:val="28"/>
                <w:szCs w:val="28"/>
              </w:rPr>
              <w:t>Задача 2 «Развитие похоронного дела»</w:t>
            </w:r>
          </w:p>
          <w:p w:rsidR="00C7082C" w:rsidRPr="0019689B"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8"/>
                <w:szCs w:val="28"/>
              </w:rPr>
            </w:pP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337" w:type="dxa"/>
            <w:gridSpan w:val="2"/>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551"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Обеспечение 100% содержания мест захоронений (кладбищ) по нормативу, установленному Законом Московской области</w:t>
            </w:r>
          </w:p>
        </w:tc>
        <w:tc>
          <w:tcPr>
            <w:tcW w:w="1560"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w:t>
            </w:r>
          </w:p>
        </w:tc>
        <w:tc>
          <w:tcPr>
            <w:tcW w:w="1320" w:type="dxa"/>
            <w:gridSpan w:val="2"/>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43</w:t>
            </w:r>
          </w:p>
        </w:tc>
        <w:tc>
          <w:tcPr>
            <w:tcW w:w="1440" w:type="dxa"/>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50,3</w:t>
            </w:r>
          </w:p>
        </w:tc>
        <w:tc>
          <w:tcPr>
            <w:tcW w:w="1440" w:type="dxa"/>
          </w:tcPr>
          <w:p w:rsidR="00C7082C" w:rsidRPr="00080A2B" w:rsidRDefault="00C7082C" w:rsidP="00C7082C">
            <w:pPr>
              <w:shd w:val="clear" w:color="auto" w:fill="FFFFFF" w:themeFill="background1"/>
              <w:spacing w:line="240" w:lineRule="auto"/>
              <w:jc w:val="center"/>
              <w:rPr>
                <w:rFonts w:ascii="Times New Roman" w:hAnsi="Times New Roman"/>
                <w:sz w:val="24"/>
                <w:szCs w:val="24"/>
              </w:rPr>
            </w:pPr>
            <w:r>
              <w:rPr>
                <w:rFonts w:ascii="Times New Roman" w:hAnsi="Times New Roman"/>
                <w:sz w:val="24"/>
                <w:szCs w:val="24"/>
              </w:rPr>
              <w:t>45,3</w:t>
            </w:r>
          </w:p>
        </w:tc>
        <w:tc>
          <w:tcPr>
            <w:tcW w:w="1470"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47,8</w:t>
            </w:r>
          </w:p>
        </w:tc>
        <w:tc>
          <w:tcPr>
            <w:tcW w:w="1417"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90</w:t>
            </w:r>
          </w:p>
        </w:tc>
        <w:tc>
          <w:tcPr>
            <w:tcW w:w="1418" w:type="dxa"/>
          </w:tcPr>
          <w:p w:rsidR="00C7082C" w:rsidRPr="00080A2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100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337" w:type="dxa"/>
            <w:gridSpan w:val="2"/>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551"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560"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w:t>
            </w:r>
          </w:p>
        </w:tc>
        <w:tc>
          <w:tcPr>
            <w:tcW w:w="1320" w:type="dxa"/>
            <w:gridSpan w:val="2"/>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100</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sidRPr="0019689B">
              <w:rPr>
                <w:rFonts w:ascii="Times New Roman" w:hAnsi="Times New Roman"/>
                <w:sz w:val="24"/>
                <w:szCs w:val="24"/>
              </w:rPr>
              <w:t>100</w:t>
            </w:r>
          </w:p>
        </w:tc>
        <w:tc>
          <w:tcPr>
            <w:tcW w:w="1440" w:type="dxa"/>
          </w:tcPr>
          <w:p w:rsidR="00C7082C" w:rsidRPr="0019689B" w:rsidRDefault="00C7082C" w:rsidP="00C7082C">
            <w:r w:rsidRPr="0019689B">
              <w:rPr>
                <w:rFonts w:ascii="Times New Roman" w:hAnsi="Times New Roman"/>
                <w:sz w:val="24"/>
                <w:szCs w:val="24"/>
              </w:rPr>
              <w:t>100</w:t>
            </w:r>
          </w:p>
        </w:tc>
        <w:tc>
          <w:tcPr>
            <w:tcW w:w="1470" w:type="dxa"/>
          </w:tcPr>
          <w:p w:rsidR="00C7082C" w:rsidRPr="0019689B" w:rsidRDefault="00C7082C" w:rsidP="00C7082C">
            <w:r w:rsidRPr="0019689B">
              <w:rPr>
                <w:rFonts w:ascii="Times New Roman" w:hAnsi="Times New Roman"/>
                <w:sz w:val="24"/>
                <w:szCs w:val="24"/>
              </w:rPr>
              <w:t>100</w:t>
            </w:r>
          </w:p>
        </w:tc>
        <w:tc>
          <w:tcPr>
            <w:tcW w:w="1417" w:type="dxa"/>
          </w:tcPr>
          <w:p w:rsidR="00C7082C" w:rsidRPr="0019689B" w:rsidRDefault="00C7082C" w:rsidP="00C7082C">
            <w:r w:rsidRPr="0019689B">
              <w:rPr>
                <w:rFonts w:ascii="Times New Roman" w:hAnsi="Times New Roman"/>
                <w:sz w:val="24"/>
                <w:szCs w:val="24"/>
              </w:rPr>
              <w:t>100</w:t>
            </w:r>
          </w:p>
        </w:tc>
        <w:tc>
          <w:tcPr>
            <w:tcW w:w="1418" w:type="dxa"/>
          </w:tcPr>
          <w:p w:rsidR="00C7082C" w:rsidRPr="0019689B" w:rsidRDefault="00C7082C" w:rsidP="00C7082C">
            <w:r w:rsidRPr="0019689B">
              <w:rPr>
                <w:rFonts w:ascii="Times New Roman" w:hAnsi="Times New Roman"/>
                <w:sz w:val="24"/>
                <w:szCs w:val="24"/>
              </w:rPr>
              <w:t>100</w:t>
            </w:r>
          </w:p>
        </w:tc>
      </w:tr>
      <w:tr w:rsidR="00C7082C" w:rsidRPr="0019689B" w:rsidTr="00C7082C">
        <w:tc>
          <w:tcPr>
            <w:tcW w:w="540" w:type="dxa"/>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C7082C" w:rsidRPr="0019689B" w:rsidRDefault="00C7082C" w:rsidP="00C7082C"/>
        </w:tc>
        <w:tc>
          <w:tcPr>
            <w:tcW w:w="1337" w:type="dxa"/>
            <w:gridSpan w:val="2"/>
          </w:tcPr>
          <w:p w:rsidR="00C7082C" w:rsidRPr="0019689B"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551"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1560" w:type="dxa"/>
            <w:gridSpan w:val="2"/>
          </w:tcPr>
          <w:p w:rsidR="00C7082C" w:rsidRPr="0019689B" w:rsidRDefault="00C7082C" w:rsidP="00C7082C">
            <w:pPr>
              <w:shd w:val="clear" w:color="auto" w:fill="FFFFFF" w:themeFill="background1"/>
              <w:rPr>
                <w:rFonts w:ascii="Times New Roman" w:hAnsi="Times New Roman"/>
                <w:sz w:val="24"/>
                <w:szCs w:val="24"/>
              </w:rPr>
            </w:pPr>
            <w:r w:rsidRPr="0019689B">
              <w:rPr>
                <w:rFonts w:ascii="Times New Roman" w:hAnsi="Times New Roman"/>
                <w:sz w:val="24"/>
                <w:szCs w:val="24"/>
              </w:rPr>
              <w:t>%</w:t>
            </w:r>
          </w:p>
        </w:tc>
        <w:tc>
          <w:tcPr>
            <w:tcW w:w="1320" w:type="dxa"/>
            <w:gridSpan w:val="2"/>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75</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75</w:t>
            </w:r>
          </w:p>
        </w:tc>
        <w:tc>
          <w:tcPr>
            <w:tcW w:w="1440" w:type="dxa"/>
          </w:tcPr>
          <w:p w:rsidR="00C7082C" w:rsidRPr="0019689B" w:rsidRDefault="00C7082C" w:rsidP="00C7082C">
            <w:pPr>
              <w:shd w:val="clear" w:color="auto" w:fill="FFFFFF" w:themeFill="background1"/>
              <w:jc w:val="center"/>
              <w:rPr>
                <w:rFonts w:ascii="Times New Roman" w:hAnsi="Times New Roman"/>
                <w:sz w:val="24"/>
                <w:szCs w:val="24"/>
              </w:rPr>
            </w:pPr>
            <w:r>
              <w:rPr>
                <w:rFonts w:ascii="Times New Roman" w:hAnsi="Times New Roman"/>
                <w:sz w:val="24"/>
                <w:szCs w:val="24"/>
              </w:rPr>
              <w:t>75</w:t>
            </w:r>
          </w:p>
        </w:tc>
        <w:tc>
          <w:tcPr>
            <w:tcW w:w="1470"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c>
          <w:tcPr>
            <w:tcW w:w="1417"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c>
          <w:tcPr>
            <w:tcW w:w="1418" w:type="dxa"/>
          </w:tcPr>
          <w:p w:rsidR="00C7082C" w:rsidRPr="0019689B" w:rsidRDefault="00C7082C" w:rsidP="00C7082C">
            <w:pPr>
              <w:pStyle w:val="a6"/>
              <w:shd w:val="clear" w:color="auto" w:fill="FFFFFF" w:themeFill="background1"/>
              <w:jc w:val="center"/>
              <w:rPr>
                <w:rFonts w:ascii="Times New Roman" w:hAnsi="Times New Roman" w:cs="Times New Roman"/>
              </w:rPr>
            </w:pPr>
            <w:r>
              <w:rPr>
                <w:rFonts w:ascii="Times New Roman" w:hAnsi="Times New Roman" w:cs="Times New Roman"/>
              </w:rPr>
              <w:t>75</w:t>
            </w:r>
          </w:p>
        </w:tc>
      </w:tr>
    </w:tbl>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Default="00C7082C" w:rsidP="00C7082C">
      <w:pPr>
        <w:shd w:val="clear" w:color="auto" w:fill="FFFFFF" w:themeFill="background1"/>
        <w:spacing w:after="0" w:line="240" w:lineRule="auto"/>
        <w:jc w:val="center"/>
        <w:rPr>
          <w:rFonts w:ascii="Times New Roman" w:eastAsia="Times New Roman" w:hAnsi="Times New Roman"/>
          <w:sz w:val="24"/>
          <w:szCs w:val="24"/>
          <w:lang w:eastAsia="ru-RU"/>
        </w:rPr>
      </w:pPr>
    </w:p>
    <w:p w:rsidR="00C7082C" w:rsidRPr="00847DC4" w:rsidRDefault="00C7082C" w:rsidP="00C7082C">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t>Приложение № 2</w:t>
      </w:r>
    </w:p>
    <w:p w:rsidR="00C7082C" w:rsidRDefault="00C7082C" w:rsidP="00C7082C">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 xml:space="preserve">к подпрограмме </w:t>
      </w:r>
      <w:r w:rsidRPr="00DB3EA3">
        <w:rPr>
          <w:rFonts w:ascii="Times New Roman" w:hAnsi="Times New Roman"/>
          <w:sz w:val="24"/>
          <w:szCs w:val="24"/>
        </w:rPr>
        <w:t xml:space="preserve">«Развитие </w:t>
      </w:r>
    </w:p>
    <w:p w:rsidR="00C7082C" w:rsidRPr="00DB3EA3" w:rsidRDefault="00C7082C" w:rsidP="00C7082C">
      <w:pPr>
        <w:shd w:val="clear" w:color="auto" w:fill="FFFFFF" w:themeFill="background1"/>
        <w:spacing w:after="0" w:line="240" w:lineRule="auto"/>
        <w:jc w:val="right"/>
        <w:rPr>
          <w:rFonts w:ascii="Times New Roman" w:hAnsi="Times New Roman"/>
          <w:sz w:val="24"/>
          <w:szCs w:val="24"/>
        </w:rPr>
      </w:pPr>
      <w:r w:rsidRPr="00DB3EA3">
        <w:rPr>
          <w:rFonts w:ascii="Times New Roman" w:hAnsi="Times New Roman"/>
          <w:sz w:val="24"/>
          <w:szCs w:val="24"/>
        </w:rPr>
        <w:t>потребительского рынка  и услуг»</w:t>
      </w:r>
    </w:p>
    <w:p w:rsidR="00C7082C" w:rsidRDefault="00C7082C" w:rsidP="00C7082C">
      <w:pPr>
        <w:spacing w:after="0" w:line="240" w:lineRule="auto"/>
        <w:jc w:val="center"/>
        <w:rPr>
          <w:rFonts w:ascii="Times New Roman" w:hAnsi="Times New Roman"/>
          <w:sz w:val="24"/>
          <w:szCs w:val="24"/>
        </w:rPr>
      </w:pPr>
    </w:p>
    <w:p w:rsidR="00C7082C" w:rsidRPr="00F55039" w:rsidRDefault="00C7082C" w:rsidP="00C7082C">
      <w:pPr>
        <w:spacing w:after="0" w:line="240" w:lineRule="auto"/>
        <w:jc w:val="center"/>
        <w:rPr>
          <w:rFonts w:ascii="Times New Roman" w:hAnsi="Times New Roman"/>
          <w:sz w:val="24"/>
          <w:szCs w:val="24"/>
        </w:rPr>
      </w:pPr>
      <w:r w:rsidRPr="00F55039">
        <w:rPr>
          <w:rFonts w:ascii="Times New Roman" w:hAnsi="Times New Roman"/>
          <w:sz w:val="24"/>
          <w:szCs w:val="24"/>
        </w:rPr>
        <w:t>Методика расчета значений показателей эффективности реализации</w:t>
      </w:r>
    </w:p>
    <w:p w:rsidR="00C7082C" w:rsidRDefault="00C7082C" w:rsidP="00C7082C">
      <w:pPr>
        <w:widowControl w:val="0"/>
        <w:autoSpaceDE w:val="0"/>
        <w:autoSpaceDN w:val="0"/>
        <w:adjustRightInd w:val="0"/>
        <w:spacing w:after="0" w:line="240" w:lineRule="auto"/>
        <w:jc w:val="center"/>
        <w:rPr>
          <w:rFonts w:ascii="Times New Roman" w:hAnsi="Times New Roman"/>
          <w:sz w:val="24"/>
          <w:szCs w:val="24"/>
        </w:rPr>
      </w:pPr>
      <w:r w:rsidRPr="00F55039">
        <w:rPr>
          <w:rFonts w:ascii="Times New Roman" w:hAnsi="Times New Roman"/>
          <w:sz w:val="24"/>
          <w:szCs w:val="24"/>
        </w:rPr>
        <w:t xml:space="preserve">подпрограммы </w:t>
      </w:r>
      <w:r w:rsidRPr="00F55039">
        <w:rPr>
          <w:rFonts w:ascii="Times New Roman" w:hAnsi="Times New Roman"/>
          <w:sz w:val="24"/>
          <w:szCs w:val="24"/>
          <w:lang w:val="en-US"/>
        </w:rPr>
        <w:t>II</w:t>
      </w:r>
      <w:r w:rsidRPr="00F55039">
        <w:rPr>
          <w:rFonts w:ascii="Times New Roman" w:hAnsi="Times New Roman"/>
          <w:sz w:val="24"/>
          <w:szCs w:val="24"/>
        </w:rPr>
        <w:t xml:space="preserve">  «Развитие </w:t>
      </w:r>
      <w:r>
        <w:rPr>
          <w:rFonts w:ascii="Times New Roman" w:hAnsi="Times New Roman"/>
          <w:sz w:val="24"/>
          <w:szCs w:val="24"/>
        </w:rPr>
        <w:t xml:space="preserve">субъектов </w:t>
      </w:r>
      <w:r w:rsidRPr="00F55039">
        <w:rPr>
          <w:rFonts w:ascii="Times New Roman" w:hAnsi="Times New Roman"/>
          <w:sz w:val="24"/>
          <w:szCs w:val="24"/>
        </w:rPr>
        <w:t>малого и среднего предпринимательства»</w:t>
      </w:r>
    </w:p>
    <w:p w:rsidR="00C7082C" w:rsidRDefault="00C7082C" w:rsidP="00C7082C">
      <w:pPr>
        <w:widowControl w:val="0"/>
        <w:autoSpaceDE w:val="0"/>
        <w:autoSpaceDN w:val="0"/>
        <w:adjustRightInd w:val="0"/>
        <w:spacing w:after="0" w:line="240" w:lineRule="auto"/>
        <w:jc w:val="center"/>
        <w:rPr>
          <w:rFonts w:ascii="Times New Roman" w:hAnsi="Times New Roman"/>
          <w:sz w:val="24"/>
          <w:szCs w:val="24"/>
        </w:rPr>
      </w:pPr>
    </w:p>
    <w:p w:rsidR="00C7082C" w:rsidRPr="003148C9" w:rsidRDefault="00C7082C" w:rsidP="00C7082C">
      <w:pPr>
        <w:widowControl w:val="0"/>
        <w:autoSpaceDE w:val="0"/>
        <w:autoSpaceDN w:val="0"/>
        <w:adjustRightInd w:val="0"/>
        <w:spacing w:after="0" w:line="240" w:lineRule="auto"/>
        <w:jc w:val="center"/>
        <w:rPr>
          <w:rFonts w:ascii="Times New Roman" w:hAnsi="Times New Roman"/>
          <w:sz w:val="24"/>
          <w:szCs w:val="24"/>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45"/>
        <w:gridCol w:w="6521"/>
      </w:tblGrid>
      <w:tr w:rsidR="00C7082C" w:rsidRPr="00331CAC" w:rsidTr="00C7082C">
        <w:trPr>
          <w:trHeight w:val="471"/>
        </w:trPr>
        <w:tc>
          <w:tcPr>
            <w:tcW w:w="709" w:type="dxa"/>
          </w:tcPr>
          <w:p w:rsidR="00C7082C" w:rsidRPr="00331CAC" w:rsidRDefault="00C7082C" w:rsidP="00C7082C">
            <w:pPr>
              <w:pStyle w:val="a5"/>
              <w:shd w:val="clear" w:color="auto" w:fill="FFFFFF"/>
              <w:spacing w:line="276" w:lineRule="auto"/>
              <w:rPr>
                <w:rFonts w:ascii="Times New Roman" w:hAnsi="Times New Roman" w:cs="Times New Roman"/>
                <w:color w:val="FF0000"/>
                <w:sz w:val="22"/>
                <w:szCs w:val="22"/>
                <w:lang w:eastAsia="en-US"/>
              </w:rPr>
            </w:pPr>
          </w:p>
        </w:tc>
        <w:tc>
          <w:tcPr>
            <w:tcW w:w="6345" w:type="dxa"/>
          </w:tcPr>
          <w:p w:rsidR="00C7082C" w:rsidRPr="00080A2B" w:rsidRDefault="00C7082C" w:rsidP="00C7082C">
            <w:pPr>
              <w:pStyle w:val="a5"/>
              <w:shd w:val="clear" w:color="auto" w:fill="FFFFFF"/>
              <w:spacing w:line="276" w:lineRule="auto"/>
              <w:rPr>
                <w:rFonts w:ascii="Times New Roman" w:hAnsi="Times New Roman" w:cs="Times New Roman"/>
              </w:rPr>
            </w:pPr>
            <w:r w:rsidRPr="00080A2B">
              <w:rPr>
                <w:rFonts w:ascii="Times New Roman" w:hAnsi="Times New Roman" w:cs="Times New Roman"/>
              </w:rPr>
              <w:t xml:space="preserve">Обеспеченность населения площадью торговых  объектов </w:t>
            </w:r>
          </w:p>
        </w:tc>
        <w:tc>
          <w:tcPr>
            <w:tcW w:w="6521" w:type="dxa"/>
          </w:tcPr>
          <w:p w:rsidR="00C7082C" w:rsidRPr="00331CAC" w:rsidRDefault="00C7082C" w:rsidP="00C7082C">
            <w:pPr>
              <w:pStyle w:val="ConsPlusNormal"/>
              <w:rPr>
                <w:rFonts w:ascii="Times New Roman" w:hAnsi="Times New Roman" w:cs="Times New Roman"/>
                <w:color w:val="FF0000"/>
              </w:rPr>
            </w:pPr>
            <w:r w:rsidRPr="00C10A93">
              <w:rPr>
                <w:rFonts w:ascii="Times New Roman" w:hAnsi="Times New Roman"/>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pStyle w:val="a5"/>
              <w:shd w:val="clear" w:color="auto" w:fill="FFFFFF"/>
              <w:spacing w:line="276" w:lineRule="auto"/>
              <w:rPr>
                <w:rFonts w:ascii="Times New Roman" w:hAnsi="Times New Roman" w:cs="Times New Roman"/>
                <w:color w:val="FF0000"/>
                <w:sz w:val="22"/>
                <w:szCs w:val="22"/>
                <w:lang w:eastAsia="en-US"/>
              </w:rPr>
            </w:pPr>
          </w:p>
        </w:tc>
        <w:tc>
          <w:tcPr>
            <w:tcW w:w="6345" w:type="dxa"/>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 xml:space="preserve">Обеспеченность население услугами общественного питания </w:t>
            </w:r>
          </w:p>
        </w:tc>
        <w:tc>
          <w:tcPr>
            <w:tcW w:w="6521" w:type="dxa"/>
          </w:tcPr>
          <w:p w:rsidR="00C7082C" w:rsidRPr="00331CAC" w:rsidRDefault="00C7082C" w:rsidP="00C7082C">
            <w:pPr>
              <w:pStyle w:val="a6"/>
              <w:shd w:val="clear" w:color="auto" w:fill="FFFFFF"/>
              <w:spacing w:line="276" w:lineRule="auto"/>
              <w:jc w:val="center"/>
              <w:rPr>
                <w:rFonts w:ascii="Times New Roman" w:hAnsi="Times New Roman" w:cs="Times New Roman"/>
                <w:color w:val="FF0000"/>
                <w:sz w:val="22"/>
                <w:szCs w:val="22"/>
                <w:lang w:eastAsia="en-US"/>
              </w:rPr>
            </w:pPr>
            <w:r w:rsidRPr="00C10A93">
              <w:rPr>
                <w:rFonts w:ascii="Times New Roman" w:hAnsi="Times New Roman"/>
                <w:sz w:val="22"/>
                <w:szCs w:val="22"/>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pStyle w:val="a5"/>
              <w:shd w:val="clear" w:color="auto" w:fill="FFFFFF"/>
              <w:spacing w:line="276" w:lineRule="auto"/>
              <w:rPr>
                <w:rFonts w:ascii="Times New Roman" w:hAnsi="Times New Roman" w:cs="Times New Roman"/>
                <w:color w:val="FF0000"/>
                <w:sz w:val="22"/>
                <w:szCs w:val="22"/>
                <w:lang w:eastAsia="en-US"/>
              </w:rPr>
            </w:pPr>
          </w:p>
        </w:tc>
        <w:tc>
          <w:tcPr>
            <w:tcW w:w="6345" w:type="dxa"/>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 xml:space="preserve">Прирост посадочных мест на объектах общественного питания </w:t>
            </w:r>
          </w:p>
        </w:tc>
        <w:tc>
          <w:tcPr>
            <w:tcW w:w="6521" w:type="dxa"/>
          </w:tcPr>
          <w:p w:rsidR="00C7082C" w:rsidRPr="00331CAC" w:rsidRDefault="00C7082C" w:rsidP="00C7082C">
            <w:pPr>
              <w:pStyle w:val="Default"/>
              <w:jc w:val="both"/>
              <w:rPr>
                <w:color w:val="FF0000"/>
                <w:sz w:val="22"/>
                <w:szCs w:val="22"/>
              </w:rPr>
            </w:pPr>
            <w:r w:rsidRPr="00C10A93">
              <w:rPr>
                <w:sz w:val="22"/>
                <w:szCs w:val="22"/>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pStyle w:val="a6"/>
              <w:shd w:val="clear" w:color="auto" w:fill="FFFFFF"/>
              <w:spacing w:line="276" w:lineRule="auto"/>
              <w:rPr>
                <w:rFonts w:ascii="Times New Roman" w:hAnsi="Times New Roman" w:cs="Times New Roman"/>
                <w:color w:val="FF0000"/>
                <w:sz w:val="22"/>
                <w:szCs w:val="22"/>
                <w:lang w:eastAsia="en-US"/>
              </w:rPr>
            </w:pPr>
          </w:p>
        </w:tc>
        <w:tc>
          <w:tcPr>
            <w:tcW w:w="6345" w:type="dxa"/>
          </w:tcPr>
          <w:p w:rsidR="00C7082C" w:rsidRPr="00144F06" w:rsidRDefault="00C7082C" w:rsidP="00C7082C">
            <w:pPr>
              <w:pStyle w:val="a5"/>
              <w:shd w:val="clear" w:color="auto" w:fill="FFFFFF" w:themeFill="background1"/>
              <w:spacing w:line="276" w:lineRule="auto"/>
              <w:rPr>
                <w:rFonts w:ascii="Times New Roman" w:hAnsi="Times New Roman" w:cs="Times New Roman"/>
                <w:color w:val="FF0000"/>
                <w:lang w:eastAsia="en-US"/>
              </w:rPr>
            </w:pPr>
            <w:r w:rsidRPr="00144F06">
              <w:rPr>
                <w:rFonts w:ascii="Times New Roman" w:hAnsi="Times New Roman" w:cs="Times New Roman"/>
                <w:lang w:eastAsia="en-US"/>
              </w:rPr>
              <w:t>Прирост рабочих мест на объектах бытовых услуг</w:t>
            </w:r>
          </w:p>
        </w:tc>
        <w:tc>
          <w:tcPr>
            <w:tcW w:w="6521" w:type="dxa"/>
          </w:tcPr>
          <w:p w:rsidR="00C7082C" w:rsidRPr="00331CAC" w:rsidRDefault="00C7082C" w:rsidP="00C7082C">
            <w:pPr>
              <w:pStyle w:val="a6"/>
              <w:shd w:val="clear" w:color="auto" w:fill="FFFFFF"/>
              <w:spacing w:line="276" w:lineRule="auto"/>
              <w:rPr>
                <w:rFonts w:ascii="Times New Roman" w:hAnsi="Times New Roman" w:cs="Times New Roman"/>
                <w:color w:val="FF0000"/>
                <w:sz w:val="22"/>
                <w:szCs w:val="22"/>
                <w:lang w:eastAsia="en-US"/>
              </w:rPr>
            </w:pPr>
            <w:r w:rsidRPr="00C10A93">
              <w:rPr>
                <w:rFonts w:ascii="Times New Roman" w:hAnsi="Times New Roman"/>
                <w:sz w:val="22"/>
                <w:szCs w:val="22"/>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pStyle w:val="a5"/>
              <w:shd w:val="clear" w:color="auto" w:fill="FFFFFF"/>
              <w:rPr>
                <w:rFonts w:ascii="Times New Roman" w:hAnsi="Times New Roman" w:cs="Times New Roman"/>
                <w:color w:val="FF0000"/>
                <w:sz w:val="22"/>
                <w:szCs w:val="22"/>
              </w:rPr>
            </w:pPr>
          </w:p>
        </w:tc>
        <w:tc>
          <w:tcPr>
            <w:tcW w:w="6345" w:type="dxa"/>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Обеспеченность предприятиями бытового обслуживания</w:t>
            </w:r>
          </w:p>
        </w:tc>
        <w:tc>
          <w:tcPr>
            <w:tcW w:w="6521" w:type="dxa"/>
          </w:tcPr>
          <w:p w:rsidR="00C7082C" w:rsidRPr="00331CAC" w:rsidRDefault="00C7082C" w:rsidP="00C7082C">
            <w:pPr>
              <w:pStyle w:val="a6"/>
              <w:shd w:val="clear" w:color="auto" w:fill="FFFFFF"/>
              <w:rPr>
                <w:rFonts w:ascii="Times New Roman" w:hAnsi="Times New Roman" w:cs="Times New Roman"/>
                <w:color w:val="FF0000"/>
                <w:sz w:val="22"/>
                <w:szCs w:val="22"/>
              </w:rPr>
            </w:pPr>
            <w:r w:rsidRPr="00C10A93">
              <w:rPr>
                <w:rFonts w:ascii="Times New Roman" w:hAnsi="Times New Roman"/>
                <w:sz w:val="22"/>
                <w:szCs w:val="22"/>
              </w:rPr>
              <w:t xml:space="preserve">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w:t>
            </w:r>
            <w:r w:rsidRPr="00C10A93">
              <w:rPr>
                <w:rFonts w:ascii="Times New Roman" w:hAnsi="Times New Roman"/>
                <w:sz w:val="22"/>
                <w:szCs w:val="22"/>
              </w:rPr>
              <w:lastRenderedPageBreak/>
              <w:t>области от 23.08.2013 № 662/37</w:t>
            </w:r>
          </w:p>
        </w:tc>
      </w:tr>
      <w:tr w:rsidR="00C7082C" w:rsidRPr="00331CAC" w:rsidTr="00C7082C">
        <w:trPr>
          <w:trHeight w:val="471"/>
        </w:trPr>
        <w:tc>
          <w:tcPr>
            <w:tcW w:w="709" w:type="dxa"/>
          </w:tcPr>
          <w:p w:rsidR="00C7082C" w:rsidRPr="00331CAC" w:rsidRDefault="00C7082C" w:rsidP="00C7082C">
            <w:pPr>
              <w:shd w:val="clear" w:color="auto" w:fill="FFFFFF"/>
              <w:rPr>
                <w:rFonts w:ascii="Times New Roman" w:hAnsi="Times New Roman"/>
                <w:color w:val="FF0000"/>
              </w:rPr>
            </w:pPr>
          </w:p>
        </w:tc>
        <w:tc>
          <w:tcPr>
            <w:tcW w:w="6345" w:type="dxa"/>
          </w:tcPr>
          <w:p w:rsidR="00C7082C" w:rsidRPr="00080A2B" w:rsidRDefault="00C7082C" w:rsidP="00C7082C">
            <w:pPr>
              <w:pStyle w:val="a5"/>
              <w:shd w:val="clear" w:color="auto" w:fill="FFFFFF" w:themeFill="background1"/>
              <w:spacing w:line="276" w:lineRule="auto"/>
              <w:rPr>
                <w:rFonts w:ascii="Times New Roman" w:hAnsi="Times New Roman" w:cs="Times New Roman"/>
                <w:lang w:eastAsia="en-US"/>
              </w:rPr>
            </w:pPr>
            <w:r w:rsidRPr="00080A2B">
              <w:rPr>
                <w:rFonts w:ascii="Times New Roman" w:hAnsi="Times New Roman" w:cs="Times New Roman"/>
                <w:lang w:eastAsia="en-US"/>
              </w:rPr>
              <w:t>Количество введенных объектов  общественного питания, устанавливаемых в весенне-летний период</w:t>
            </w:r>
          </w:p>
        </w:tc>
        <w:tc>
          <w:tcPr>
            <w:tcW w:w="6521" w:type="dxa"/>
          </w:tcPr>
          <w:p w:rsidR="00C7082C" w:rsidRPr="00331CAC" w:rsidRDefault="00C7082C" w:rsidP="00C7082C">
            <w:pPr>
              <w:shd w:val="clear" w:color="auto" w:fill="FFFFFF"/>
              <w:jc w:val="both"/>
              <w:rPr>
                <w:rFonts w:ascii="Times New Roman" w:hAnsi="Times New Roman"/>
                <w:color w:val="FF0000"/>
              </w:rPr>
            </w:pPr>
            <w:r w:rsidRPr="00C10A93">
              <w:rPr>
                <w:rFonts w:ascii="Times New Roman" w:hAnsi="Times New Roman"/>
              </w:rPr>
              <w:t xml:space="preserve">Подпрограмма </w:t>
            </w:r>
            <w:r w:rsidRPr="00C10A93">
              <w:rPr>
                <w:rFonts w:ascii="Times New Roman" w:hAnsi="Times New Roman"/>
                <w:lang w:val="en-US"/>
              </w:rPr>
              <w:t>IV</w:t>
            </w:r>
            <w:r w:rsidRPr="00C10A93">
              <w:rPr>
                <w:rFonts w:ascii="Times New Roman" w:hAnsi="Times New Roman"/>
              </w:rPr>
              <w:t xml:space="preserve">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w:t>
            </w:r>
          </w:p>
        </w:tc>
      </w:tr>
      <w:tr w:rsidR="00C7082C" w:rsidRPr="00331CAC" w:rsidTr="00C7082C">
        <w:trPr>
          <w:trHeight w:val="471"/>
        </w:trPr>
        <w:tc>
          <w:tcPr>
            <w:tcW w:w="709" w:type="dxa"/>
          </w:tcPr>
          <w:p w:rsidR="00C7082C" w:rsidRPr="00331CAC" w:rsidRDefault="00C7082C" w:rsidP="00C7082C">
            <w:pPr>
              <w:shd w:val="clear" w:color="auto" w:fill="FFFFFF"/>
              <w:rPr>
                <w:rFonts w:ascii="Times New Roman" w:hAnsi="Times New Roman"/>
                <w:color w:val="FF0000"/>
              </w:rPr>
            </w:pPr>
          </w:p>
        </w:tc>
        <w:tc>
          <w:tcPr>
            <w:tcW w:w="6345" w:type="dxa"/>
          </w:tcPr>
          <w:p w:rsidR="00C7082C" w:rsidRPr="00080A2B" w:rsidRDefault="00C7082C" w:rsidP="00C7082C">
            <w:pPr>
              <w:pStyle w:val="a5"/>
              <w:shd w:val="clear" w:color="auto" w:fill="FFFFFF" w:themeFill="background1"/>
              <w:rPr>
                <w:rFonts w:ascii="Times New Roman" w:hAnsi="Times New Roman" w:cs="Times New Roman"/>
                <w:lang w:eastAsia="en-US"/>
              </w:rPr>
            </w:pPr>
            <w:r w:rsidRPr="00080A2B">
              <w:rPr>
                <w:rFonts w:ascii="Times New Roman" w:hAnsi="Times New Roman" w:cs="Times New Roman"/>
                <w:lang w:eastAsia="en-US"/>
              </w:rPr>
              <w:t>Количество введенных  объектов общественного питания в формате нестационарного торгового объекта</w:t>
            </w:r>
          </w:p>
        </w:tc>
        <w:tc>
          <w:tcPr>
            <w:tcW w:w="6521" w:type="dxa"/>
          </w:tcPr>
          <w:p w:rsidR="00C7082C" w:rsidRPr="00331CAC" w:rsidRDefault="00C7082C" w:rsidP="00C7082C">
            <w:pPr>
              <w:pStyle w:val="ConsPlusNormal"/>
              <w:rPr>
                <w:rFonts w:ascii="Times New Roman" w:hAnsi="Times New Roman" w:cs="Times New Roman"/>
                <w:color w:val="FF0000"/>
                <w:lang w:eastAsia="en-US"/>
              </w:rPr>
            </w:pPr>
            <w:r w:rsidRPr="00C10A93">
              <w:rPr>
                <w:rFonts w:ascii="Times New Roman" w:hAnsi="Times New Roman"/>
              </w:rPr>
              <w:t xml:space="preserve">Подпрограмма </w:t>
            </w:r>
            <w:r w:rsidRPr="00C10A93">
              <w:rPr>
                <w:rFonts w:ascii="Times New Roman" w:hAnsi="Times New Roman"/>
                <w:lang w:val="en-US"/>
              </w:rPr>
              <w:t>IV</w:t>
            </w:r>
            <w:r w:rsidRPr="00C10A93">
              <w:rPr>
                <w:rFonts w:ascii="Times New Roman" w:hAnsi="Times New Roman"/>
              </w:rPr>
              <w:t xml:space="preserve">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w:t>
            </w:r>
          </w:p>
        </w:tc>
      </w:tr>
      <w:tr w:rsidR="00C7082C" w:rsidRPr="00331CAC" w:rsidTr="00C7082C">
        <w:trPr>
          <w:trHeight w:val="471"/>
        </w:trPr>
        <w:tc>
          <w:tcPr>
            <w:tcW w:w="709" w:type="dxa"/>
          </w:tcPr>
          <w:p w:rsidR="00C7082C" w:rsidRPr="00331CAC" w:rsidRDefault="00C7082C" w:rsidP="00C7082C">
            <w:pPr>
              <w:shd w:val="clear" w:color="auto" w:fill="FFFFFF"/>
              <w:rPr>
                <w:rFonts w:ascii="Times New Roman" w:hAnsi="Times New Roman"/>
                <w:color w:val="FF0000"/>
              </w:rPr>
            </w:pPr>
          </w:p>
        </w:tc>
        <w:tc>
          <w:tcPr>
            <w:tcW w:w="6345" w:type="dxa"/>
          </w:tcPr>
          <w:p w:rsidR="00C7082C" w:rsidRPr="00080A2B" w:rsidRDefault="00C7082C" w:rsidP="00C7082C">
            <w:pPr>
              <w:pStyle w:val="a5"/>
              <w:shd w:val="clear" w:color="auto" w:fill="FFFFFF" w:themeFill="background1"/>
              <w:rPr>
                <w:rFonts w:ascii="Times New Roman" w:hAnsi="Times New Roman" w:cs="Times New Roman"/>
                <w:sz w:val="22"/>
                <w:szCs w:val="22"/>
              </w:rPr>
            </w:pPr>
            <w:r w:rsidRPr="00080A2B">
              <w:rPr>
                <w:rFonts w:ascii="Times New Roman" w:hAnsi="Times New Roman" w:cs="Times New Roman"/>
                <w:sz w:val="22"/>
                <w:szCs w:val="22"/>
              </w:rPr>
              <w:t xml:space="preserve">Объем инвестиций  в основной капитал в услуги бань по программе «100 бань Подмосковья» </w:t>
            </w:r>
          </w:p>
        </w:tc>
        <w:tc>
          <w:tcPr>
            <w:tcW w:w="6521" w:type="dxa"/>
          </w:tcPr>
          <w:p w:rsidR="00C7082C" w:rsidRPr="00C10A93" w:rsidRDefault="00C7082C" w:rsidP="00C7082C">
            <w:pPr>
              <w:pStyle w:val="12"/>
              <w:shd w:val="clear" w:color="auto" w:fill="auto"/>
              <w:spacing w:line="240" w:lineRule="auto"/>
              <w:rPr>
                <w:rFonts w:ascii="Times New Roman" w:hAnsi="Times New Roman"/>
                <w:sz w:val="22"/>
                <w:szCs w:val="22"/>
              </w:rPr>
            </w:pPr>
            <w:r w:rsidRPr="00C10A93">
              <w:rPr>
                <w:rFonts w:ascii="Times New Roman" w:hAnsi="Times New Roman"/>
                <w:sz w:val="22"/>
                <w:szCs w:val="22"/>
              </w:rPr>
              <w:t>Обращение Губернатора 2014 год</w:t>
            </w:r>
          </w:p>
          <w:p w:rsidR="00C7082C" w:rsidRPr="00C10A93" w:rsidRDefault="00C7082C" w:rsidP="00C7082C">
            <w:pPr>
              <w:pStyle w:val="12"/>
              <w:shd w:val="clear" w:color="auto" w:fill="auto"/>
              <w:spacing w:line="240" w:lineRule="auto"/>
              <w:rPr>
                <w:rFonts w:ascii="Times New Roman" w:hAnsi="Times New Roman"/>
                <w:sz w:val="22"/>
                <w:szCs w:val="22"/>
              </w:rPr>
            </w:pPr>
          </w:p>
          <w:p w:rsidR="00C7082C" w:rsidRPr="00331CAC" w:rsidRDefault="00C7082C" w:rsidP="00C7082C">
            <w:pPr>
              <w:shd w:val="clear" w:color="auto" w:fill="FFFFFF"/>
              <w:jc w:val="both"/>
              <w:rPr>
                <w:rFonts w:ascii="Times New Roman" w:hAnsi="Times New Roman"/>
                <w:color w:val="FF0000"/>
              </w:rPr>
            </w:pPr>
            <w:r w:rsidRPr="00C10A93">
              <w:rPr>
                <w:rFonts w:ascii="Times New Roman" w:hAnsi="Times New Roman"/>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shd w:val="clear" w:color="auto" w:fill="FFFFFF"/>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введенных нестационарных комплексов бытовых услуг (мультисервис)</w:t>
            </w:r>
          </w:p>
        </w:tc>
        <w:tc>
          <w:tcPr>
            <w:tcW w:w="6521" w:type="dxa"/>
          </w:tcPr>
          <w:p w:rsidR="00C7082C" w:rsidRPr="00331CAC" w:rsidRDefault="00C7082C" w:rsidP="00C7082C">
            <w:pPr>
              <w:pStyle w:val="ConsPlusNormal"/>
              <w:rPr>
                <w:rFonts w:ascii="Times New Roman" w:hAnsi="Times New Roman" w:cs="Times New Roman"/>
                <w:color w:val="FF0000"/>
                <w:lang w:eastAsia="en-US"/>
              </w:rPr>
            </w:pPr>
            <w:r w:rsidRPr="00C10A93">
              <w:rPr>
                <w:rFonts w:ascii="Times New Roman" w:hAnsi="Times New Roman"/>
              </w:rPr>
              <w:t xml:space="preserve">Подпрограмма </w:t>
            </w:r>
            <w:r w:rsidRPr="00C10A93">
              <w:rPr>
                <w:rFonts w:ascii="Times New Roman" w:hAnsi="Times New Roman"/>
                <w:lang w:val="en-US"/>
              </w:rPr>
              <w:t>IV</w:t>
            </w:r>
            <w:r w:rsidRPr="00C10A93">
              <w:rPr>
                <w:rFonts w:ascii="Times New Roman" w:hAnsi="Times New Roman"/>
              </w:rPr>
              <w:t xml:space="preserve">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w:t>
            </w:r>
          </w:p>
        </w:tc>
      </w:tr>
      <w:tr w:rsidR="00C7082C" w:rsidRPr="00331CAC" w:rsidTr="00C7082C">
        <w:trPr>
          <w:trHeight w:val="471"/>
        </w:trPr>
        <w:tc>
          <w:tcPr>
            <w:tcW w:w="709" w:type="dxa"/>
          </w:tcPr>
          <w:p w:rsidR="00C7082C" w:rsidRPr="00331CAC" w:rsidRDefault="00C7082C" w:rsidP="00C7082C">
            <w:pPr>
              <w:shd w:val="clear" w:color="auto" w:fill="FFFFFF"/>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введённых банных объектов по программе «100 бань Подмосковья»</w:t>
            </w:r>
          </w:p>
        </w:tc>
        <w:tc>
          <w:tcPr>
            <w:tcW w:w="6521" w:type="dxa"/>
          </w:tcPr>
          <w:p w:rsidR="00C7082C" w:rsidRPr="00C10A93" w:rsidRDefault="00C7082C" w:rsidP="00C7082C">
            <w:pPr>
              <w:pStyle w:val="12"/>
              <w:shd w:val="clear" w:color="auto" w:fill="auto"/>
              <w:spacing w:line="240" w:lineRule="auto"/>
              <w:rPr>
                <w:rFonts w:ascii="Times New Roman" w:hAnsi="Times New Roman"/>
                <w:sz w:val="22"/>
                <w:szCs w:val="22"/>
              </w:rPr>
            </w:pPr>
            <w:r w:rsidRPr="00C10A93">
              <w:rPr>
                <w:rFonts w:ascii="Times New Roman" w:hAnsi="Times New Roman"/>
                <w:sz w:val="22"/>
                <w:szCs w:val="22"/>
              </w:rPr>
              <w:t>Обращение Губернатора 2014 год</w:t>
            </w:r>
          </w:p>
          <w:p w:rsidR="00C7082C" w:rsidRPr="00C10A93" w:rsidRDefault="00C7082C" w:rsidP="00C7082C">
            <w:pPr>
              <w:pStyle w:val="12"/>
              <w:shd w:val="clear" w:color="auto" w:fill="auto"/>
              <w:spacing w:line="240" w:lineRule="auto"/>
              <w:rPr>
                <w:rFonts w:ascii="Times New Roman" w:hAnsi="Times New Roman"/>
                <w:sz w:val="22"/>
                <w:szCs w:val="22"/>
              </w:rPr>
            </w:pPr>
          </w:p>
          <w:p w:rsidR="00C7082C" w:rsidRPr="00331CAC" w:rsidRDefault="00C7082C" w:rsidP="00C7082C">
            <w:pPr>
              <w:shd w:val="clear" w:color="auto" w:fill="FFFFFF"/>
              <w:jc w:val="both"/>
              <w:rPr>
                <w:rFonts w:ascii="Times New Roman" w:hAnsi="Times New Roman"/>
                <w:color w:val="FF0000"/>
              </w:rPr>
            </w:pPr>
            <w:r w:rsidRPr="00C10A93">
              <w:rPr>
                <w:rFonts w:ascii="Times New Roman" w:hAnsi="Times New Roman"/>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Прирост площадей торговых объектов</w:t>
            </w:r>
          </w:p>
        </w:tc>
        <w:tc>
          <w:tcPr>
            <w:tcW w:w="6521" w:type="dxa"/>
          </w:tcPr>
          <w:p w:rsidR="00C7082C" w:rsidRPr="00331CAC" w:rsidRDefault="00C7082C" w:rsidP="00C7082C">
            <w:pPr>
              <w:spacing w:after="0" w:line="312" w:lineRule="auto"/>
              <w:jc w:val="both"/>
              <w:rPr>
                <w:rFonts w:ascii="Times New Roman" w:eastAsia="Times New Roman" w:hAnsi="Times New Roman"/>
                <w:color w:val="FF0000"/>
                <w:lang w:eastAsia="ru-RU"/>
              </w:rPr>
            </w:pPr>
            <w:r w:rsidRPr="00C10A93">
              <w:rPr>
                <w:rFonts w:ascii="Times New Roman" w:hAnsi="Times New Roman"/>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Количество введенных объектов по продаже отечественной сельскохозпродукции «Подмосковный фермер»</w:t>
            </w:r>
          </w:p>
        </w:tc>
        <w:tc>
          <w:tcPr>
            <w:tcW w:w="6521" w:type="dxa"/>
          </w:tcPr>
          <w:p w:rsidR="00C7082C" w:rsidRPr="00C10A93" w:rsidRDefault="00C7082C" w:rsidP="00C7082C">
            <w:pPr>
              <w:pStyle w:val="12"/>
              <w:shd w:val="clear" w:color="auto" w:fill="auto"/>
              <w:spacing w:line="240" w:lineRule="auto"/>
              <w:rPr>
                <w:rFonts w:ascii="Times New Roman" w:hAnsi="Times New Roman"/>
                <w:sz w:val="22"/>
                <w:szCs w:val="22"/>
              </w:rPr>
            </w:pPr>
            <w:r w:rsidRPr="00C10A93">
              <w:rPr>
                <w:rFonts w:ascii="Times New Roman" w:hAnsi="Times New Roman"/>
                <w:sz w:val="22"/>
                <w:szCs w:val="22"/>
              </w:rPr>
              <w:t>План первоочередных мероприятий по обеспечению устойчивого развития экономики и социальной стабильности в Московской области</w:t>
            </w:r>
          </w:p>
          <w:p w:rsidR="00C7082C" w:rsidRPr="00C10A93" w:rsidRDefault="00C7082C" w:rsidP="00C7082C">
            <w:pPr>
              <w:pStyle w:val="12"/>
              <w:shd w:val="clear" w:color="auto" w:fill="auto"/>
              <w:spacing w:line="240" w:lineRule="auto"/>
              <w:rPr>
                <w:rFonts w:ascii="Times New Roman" w:hAnsi="Times New Roman"/>
                <w:sz w:val="22"/>
                <w:szCs w:val="22"/>
              </w:rPr>
            </w:pPr>
          </w:p>
          <w:p w:rsidR="00C7082C" w:rsidRPr="00331CAC" w:rsidRDefault="00C7082C" w:rsidP="00C7082C">
            <w:pPr>
              <w:spacing w:after="0" w:line="312" w:lineRule="auto"/>
              <w:jc w:val="both"/>
              <w:rPr>
                <w:rFonts w:ascii="Times New Roman" w:hAnsi="Times New Roman"/>
                <w:color w:val="FF0000"/>
              </w:rPr>
            </w:pPr>
            <w:r w:rsidRPr="00C10A93">
              <w:rPr>
                <w:rFonts w:ascii="Times New Roman" w:hAnsi="Times New Roman"/>
              </w:rPr>
              <w:t>Подпрограмма IV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 xml:space="preserve">Доля ликвидированных розничных рынков, несоответствующих требованиям законодательства, от общего количества выявленных несанкционированных </w:t>
            </w:r>
          </w:p>
        </w:tc>
        <w:tc>
          <w:tcPr>
            <w:tcW w:w="6521" w:type="dxa"/>
          </w:tcPr>
          <w:p w:rsidR="00C7082C" w:rsidRPr="00331CAC" w:rsidRDefault="00C7082C" w:rsidP="00C7082C">
            <w:pPr>
              <w:pStyle w:val="a6"/>
              <w:shd w:val="clear" w:color="auto" w:fill="FFFFFF"/>
              <w:spacing w:line="276" w:lineRule="auto"/>
              <w:rPr>
                <w:rFonts w:ascii="Times New Roman" w:hAnsi="Times New Roman" w:cs="Times New Roman"/>
                <w:color w:val="FF0000"/>
                <w:sz w:val="22"/>
                <w:szCs w:val="22"/>
                <w:lang w:eastAsia="en-US"/>
              </w:rPr>
            </w:pPr>
            <w:r w:rsidRPr="00C10A93">
              <w:rPr>
                <w:rFonts w:ascii="Times New Roman" w:hAnsi="Times New Roman" w:cs="Times New Roman"/>
              </w:rPr>
              <w:t>Оценка эффективности деятельности органов местного самоуправления (Рейтинг-56)</w:t>
            </w:r>
          </w:p>
        </w:tc>
      </w:tr>
      <w:tr w:rsidR="00C7082C" w:rsidRPr="00331CAC" w:rsidTr="00C7082C">
        <w:trPr>
          <w:trHeight w:val="471"/>
        </w:trPr>
        <w:tc>
          <w:tcPr>
            <w:tcW w:w="709" w:type="dxa"/>
          </w:tcPr>
          <w:p w:rsidR="00C7082C" w:rsidRPr="00331CAC" w:rsidRDefault="00C7082C" w:rsidP="00C7082C">
            <w:pPr>
              <w:pStyle w:val="a5"/>
              <w:shd w:val="clear" w:color="auto" w:fill="FFFFFF"/>
              <w:rPr>
                <w:rFonts w:ascii="Times New Roman" w:hAnsi="Times New Roman" w:cs="Times New Roman"/>
                <w:color w:val="FF0000"/>
                <w:sz w:val="22"/>
                <w:szCs w:val="22"/>
              </w:rPr>
            </w:pPr>
          </w:p>
        </w:tc>
        <w:tc>
          <w:tcPr>
            <w:tcW w:w="6345" w:type="dxa"/>
          </w:tcPr>
          <w:p w:rsidR="00C7082C" w:rsidRPr="00481FBD" w:rsidRDefault="00C7082C" w:rsidP="00C7082C">
            <w:pPr>
              <w:shd w:val="clear" w:color="auto" w:fill="FFFFFF" w:themeFill="background1"/>
              <w:spacing w:line="240" w:lineRule="auto"/>
              <w:rPr>
                <w:rFonts w:ascii="Times New Roman" w:hAnsi="Times New Roman"/>
                <w:sz w:val="24"/>
                <w:szCs w:val="24"/>
              </w:rPr>
            </w:pPr>
            <w:r w:rsidRPr="00481FBD">
              <w:rPr>
                <w:rFonts w:ascii="Times New Roman" w:hAnsi="Times New Roman"/>
                <w:sz w:val="24"/>
                <w:szCs w:val="24"/>
              </w:rPr>
              <w:t xml:space="preserve">Доля ликвидированных нестационарных объектов, несоответствующих требованиям законодательства, от общего количества выявленных несанкционированных  </w:t>
            </w:r>
          </w:p>
        </w:tc>
        <w:tc>
          <w:tcPr>
            <w:tcW w:w="6521" w:type="dxa"/>
          </w:tcPr>
          <w:p w:rsidR="00C7082C" w:rsidRPr="00331CAC" w:rsidRDefault="00C7082C" w:rsidP="00C7082C">
            <w:pPr>
              <w:pStyle w:val="a6"/>
              <w:shd w:val="clear" w:color="auto" w:fill="FFFFFF"/>
              <w:spacing w:line="276" w:lineRule="auto"/>
              <w:rPr>
                <w:rFonts w:ascii="Times New Roman" w:hAnsi="Times New Roman" w:cs="Times New Roman"/>
                <w:color w:val="FF0000"/>
                <w:sz w:val="22"/>
                <w:szCs w:val="22"/>
                <w:lang w:eastAsia="en-US"/>
              </w:rPr>
            </w:pPr>
            <w:r w:rsidRPr="00C10A93">
              <w:rPr>
                <w:rFonts w:ascii="Times New Roman" w:hAnsi="Times New Roman" w:cs="Times New Roman"/>
              </w:rPr>
              <w:t>Оценка эффективности деятельности органов местного самоуправления (Рейтинг-56)</w:t>
            </w:r>
          </w:p>
        </w:tc>
      </w:tr>
      <w:tr w:rsidR="00C7082C" w:rsidRPr="00331CAC" w:rsidTr="00C7082C">
        <w:trPr>
          <w:trHeight w:val="2094"/>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481FBD" w:rsidRDefault="00C7082C" w:rsidP="00C7082C">
            <w:pPr>
              <w:spacing w:line="240" w:lineRule="auto"/>
              <w:jc w:val="both"/>
              <w:rPr>
                <w:rFonts w:ascii="Times New Roman" w:hAnsi="Times New Roman"/>
                <w:sz w:val="24"/>
                <w:szCs w:val="24"/>
              </w:rPr>
            </w:pPr>
            <w:r w:rsidRPr="00481FBD">
              <w:rPr>
                <w:rFonts w:ascii="Times New Roman" w:hAnsi="Times New Roman"/>
                <w:sz w:val="24"/>
                <w:szCs w:val="24"/>
              </w:rPr>
              <w:t>Количество проведенных ярмарок на одно место, включенное в сводный перечень мест проведения ярмарок</w:t>
            </w:r>
          </w:p>
        </w:tc>
        <w:tc>
          <w:tcPr>
            <w:tcW w:w="6521" w:type="dxa"/>
          </w:tcPr>
          <w:p w:rsidR="00C7082C" w:rsidRPr="00331CAC" w:rsidRDefault="00C7082C" w:rsidP="00C7082C">
            <w:pPr>
              <w:shd w:val="clear" w:color="auto" w:fill="FFFFFF"/>
              <w:spacing w:after="0" w:line="336" w:lineRule="atLeast"/>
              <w:jc w:val="both"/>
              <w:rPr>
                <w:rFonts w:ascii="Times New Roman" w:hAnsi="Times New Roman"/>
                <w:color w:val="FF0000"/>
              </w:rPr>
            </w:pPr>
            <w:r w:rsidRPr="00C10A93">
              <w:rPr>
                <w:rFonts w:ascii="Times New Roman" w:hAnsi="Times New Roman"/>
              </w:rPr>
              <w:t>Оценка эффективности деятельности органов местного самоуправления (Рейтинг-56)</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Обеспечение 100% содержания мест захоронений (кладбищ) по нормативу, установленному Законом Московской области</w:t>
            </w:r>
          </w:p>
        </w:tc>
        <w:tc>
          <w:tcPr>
            <w:tcW w:w="6521" w:type="dxa"/>
          </w:tcPr>
          <w:p w:rsidR="00C7082C" w:rsidRPr="00331CAC" w:rsidRDefault="00C7082C" w:rsidP="00C7082C">
            <w:pPr>
              <w:pStyle w:val="Default"/>
              <w:jc w:val="both"/>
              <w:rPr>
                <w:color w:val="FF0000"/>
                <w:sz w:val="22"/>
                <w:szCs w:val="22"/>
              </w:rPr>
            </w:pPr>
            <w:r w:rsidRPr="00C10A93">
              <w:rPr>
                <w:sz w:val="22"/>
                <w:szCs w:val="22"/>
              </w:rPr>
              <w:t xml:space="preserve">Постановление Правительства МО от 17.11.2015 </w:t>
            </w:r>
            <w:r w:rsidRPr="00C10A93">
              <w:rPr>
                <w:sz w:val="22"/>
                <w:szCs w:val="22"/>
              </w:rPr>
              <w:br/>
              <w:t>№ 1073/44 «Об утверждении комплекса мер по содействию развитию конкуренции в Московской области»</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6521" w:type="dxa"/>
          </w:tcPr>
          <w:p w:rsidR="00C7082C" w:rsidRDefault="00C7082C" w:rsidP="00C7082C">
            <w:pPr>
              <w:pStyle w:val="Default"/>
              <w:jc w:val="both"/>
              <w:rPr>
                <w:sz w:val="22"/>
                <w:szCs w:val="22"/>
                <w:lang w:eastAsia="ru-RU"/>
              </w:rPr>
            </w:pPr>
            <w:r w:rsidRPr="00C10A93">
              <w:rPr>
                <w:sz w:val="22"/>
                <w:szCs w:val="22"/>
                <w:lang w:eastAsia="ru-RU"/>
              </w:rPr>
              <w:t xml:space="preserve">Оценка эффективности деятельности ОМСУ       </w:t>
            </w:r>
          </w:p>
          <w:p w:rsidR="00C7082C" w:rsidRPr="00331CAC" w:rsidRDefault="00C7082C" w:rsidP="00C7082C">
            <w:pPr>
              <w:pStyle w:val="Default"/>
              <w:jc w:val="both"/>
              <w:rPr>
                <w:color w:val="FF0000"/>
                <w:sz w:val="22"/>
                <w:szCs w:val="22"/>
              </w:rPr>
            </w:pPr>
            <w:r w:rsidRPr="00C10A93">
              <w:rPr>
                <w:sz w:val="22"/>
                <w:szCs w:val="22"/>
                <w:lang w:eastAsia="ru-RU"/>
              </w:rPr>
              <w:t xml:space="preserve"> (Рейтинг 56)</w:t>
            </w:r>
          </w:p>
        </w:tc>
      </w:tr>
      <w:tr w:rsidR="00C7082C" w:rsidRPr="00331CAC" w:rsidTr="00C7082C">
        <w:trPr>
          <w:trHeight w:val="471"/>
        </w:trPr>
        <w:tc>
          <w:tcPr>
            <w:tcW w:w="709" w:type="dxa"/>
          </w:tcPr>
          <w:p w:rsidR="00C7082C" w:rsidRPr="00331CAC" w:rsidRDefault="00C7082C" w:rsidP="00C7082C">
            <w:pPr>
              <w:jc w:val="both"/>
              <w:rPr>
                <w:rFonts w:ascii="Times New Roman" w:hAnsi="Times New Roman"/>
                <w:color w:val="FF0000"/>
              </w:rPr>
            </w:pPr>
          </w:p>
        </w:tc>
        <w:tc>
          <w:tcPr>
            <w:tcW w:w="6345" w:type="dxa"/>
          </w:tcPr>
          <w:p w:rsidR="00C7082C" w:rsidRPr="00080A2B" w:rsidRDefault="00C7082C" w:rsidP="00C7082C">
            <w:pPr>
              <w:shd w:val="clear" w:color="auto" w:fill="FFFFFF" w:themeFill="background1"/>
              <w:spacing w:line="240" w:lineRule="auto"/>
              <w:rPr>
                <w:rFonts w:ascii="Times New Roman" w:hAnsi="Times New Roman"/>
                <w:sz w:val="24"/>
                <w:szCs w:val="24"/>
              </w:rPr>
            </w:pPr>
            <w:r w:rsidRPr="00080A2B">
              <w:rPr>
                <w:rFonts w:ascii="Times New Roman" w:hAnsi="Times New Roman"/>
                <w:sz w:val="24"/>
                <w:szCs w:val="24"/>
              </w:rPr>
              <w:t>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6521" w:type="dxa"/>
          </w:tcPr>
          <w:p w:rsidR="00C7082C" w:rsidRPr="00331CAC" w:rsidRDefault="00C7082C" w:rsidP="00C7082C">
            <w:pPr>
              <w:pStyle w:val="Default"/>
              <w:jc w:val="both"/>
              <w:rPr>
                <w:color w:val="FF0000"/>
                <w:sz w:val="22"/>
                <w:szCs w:val="22"/>
              </w:rPr>
            </w:pPr>
            <w:r w:rsidRPr="00C10A93">
              <w:rPr>
                <w:sz w:val="22"/>
                <w:szCs w:val="22"/>
              </w:rPr>
              <w:t xml:space="preserve">Постановление Правительства МО от 17.11.2015 </w:t>
            </w:r>
            <w:r w:rsidRPr="00C10A93">
              <w:rPr>
                <w:sz w:val="22"/>
                <w:szCs w:val="22"/>
              </w:rPr>
              <w:br/>
              <w:t>№ 1073/44 «Об утверждении комплекса мер по содействию развитию конкуренции в Московской области»</w:t>
            </w:r>
          </w:p>
        </w:tc>
      </w:tr>
    </w:tbl>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Pr="00847DC4" w:rsidRDefault="00C7082C" w:rsidP="00C7082C">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t>Приложение № </w:t>
      </w:r>
      <w:r>
        <w:rPr>
          <w:rStyle w:val="af3"/>
          <w:rFonts w:ascii="Times New Roman" w:hAnsi="Times New Roman"/>
          <w:sz w:val="24"/>
          <w:szCs w:val="24"/>
        </w:rPr>
        <w:t>3</w:t>
      </w:r>
    </w:p>
    <w:p w:rsidR="00C7082C" w:rsidRDefault="00C7082C" w:rsidP="00C7082C">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 xml:space="preserve">к подпрограмме </w:t>
      </w:r>
      <w:r w:rsidRPr="00DB3EA3">
        <w:rPr>
          <w:rFonts w:ascii="Times New Roman" w:hAnsi="Times New Roman"/>
          <w:sz w:val="24"/>
          <w:szCs w:val="24"/>
        </w:rPr>
        <w:t xml:space="preserve">«Развитие </w:t>
      </w:r>
    </w:p>
    <w:p w:rsidR="00C7082C" w:rsidRPr="00DB3EA3" w:rsidRDefault="00C7082C" w:rsidP="00C7082C">
      <w:pPr>
        <w:shd w:val="clear" w:color="auto" w:fill="FFFFFF" w:themeFill="background1"/>
        <w:spacing w:after="0" w:line="240" w:lineRule="auto"/>
        <w:jc w:val="right"/>
        <w:rPr>
          <w:rFonts w:ascii="Times New Roman" w:hAnsi="Times New Roman"/>
          <w:sz w:val="24"/>
          <w:szCs w:val="24"/>
        </w:rPr>
      </w:pPr>
      <w:r w:rsidRPr="00DB3EA3">
        <w:rPr>
          <w:rFonts w:ascii="Times New Roman" w:hAnsi="Times New Roman"/>
          <w:sz w:val="24"/>
          <w:szCs w:val="24"/>
        </w:rPr>
        <w:t>потребительского рынка  и услуг»</w:t>
      </w:r>
    </w:p>
    <w:p w:rsidR="00C7082C" w:rsidRPr="001642F3" w:rsidRDefault="00C7082C" w:rsidP="00C7082C">
      <w:pPr>
        <w:widowControl w:val="0"/>
        <w:autoSpaceDE w:val="0"/>
        <w:autoSpaceDN w:val="0"/>
        <w:adjustRightInd w:val="0"/>
        <w:spacing w:after="0" w:line="240" w:lineRule="auto"/>
        <w:jc w:val="center"/>
        <w:rPr>
          <w:rFonts w:ascii="Times New Roman" w:hAnsi="Times New Roman"/>
          <w:b/>
          <w:sz w:val="28"/>
          <w:szCs w:val="28"/>
        </w:rPr>
      </w:pPr>
      <w:r w:rsidRPr="001642F3">
        <w:rPr>
          <w:rFonts w:ascii="Times New Roman" w:hAnsi="Times New Roman"/>
          <w:b/>
          <w:sz w:val="28"/>
          <w:szCs w:val="28"/>
        </w:rPr>
        <w:t>Переч</w:t>
      </w:r>
      <w:r>
        <w:rPr>
          <w:rFonts w:ascii="Times New Roman" w:hAnsi="Times New Roman"/>
          <w:b/>
          <w:sz w:val="28"/>
          <w:szCs w:val="28"/>
        </w:rPr>
        <w:t>е</w:t>
      </w:r>
      <w:r w:rsidRPr="001642F3">
        <w:rPr>
          <w:rFonts w:ascii="Times New Roman" w:hAnsi="Times New Roman"/>
          <w:b/>
          <w:sz w:val="28"/>
          <w:szCs w:val="28"/>
        </w:rPr>
        <w:t>н</w:t>
      </w:r>
      <w:r>
        <w:rPr>
          <w:rFonts w:ascii="Times New Roman" w:hAnsi="Times New Roman"/>
          <w:b/>
          <w:sz w:val="28"/>
          <w:szCs w:val="28"/>
        </w:rPr>
        <w:t>ь</w:t>
      </w:r>
      <w:r w:rsidRPr="001642F3">
        <w:rPr>
          <w:rFonts w:ascii="Times New Roman" w:hAnsi="Times New Roman"/>
          <w:b/>
          <w:sz w:val="28"/>
          <w:szCs w:val="28"/>
        </w:rPr>
        <w:t xml:space="preserve"> мероприятий </w:t>
      </w:r>
    </w:p>
    <w:p w:rsidR="00C7082C" w:rsidRPr="001642F3" w:rsidRDefault="00C7082C" w:rsidP="00C7082C">
      <w:pPr>
        <w:shd w:val="clear" w:color="auto" w:fill="FFFFFF"/>
        <w:spacing w:after="0" w:line="240" w:lineRule="auto"/>
        <w:ind w:firstLine="698"/>
        <w:jc w:val="center"/>
        <w:rPr>
          <w:rFonts w:ascii="Times New Roman" w:hAnsi="Times New Roman"/>
          <w:b/>
          <w:sz w:val="28"/>
          <w:szCs w:val="28"/>
        </w:rPr>
      </w:pPr>
      <w:r w:rsidRPr="001642F3">
        <w:rPr>
          <w:rFonts w:ascii="Times New Roman" w:hAnsi="Times New Roman"/>
          <w:b/>
          <w:sz w:val="28"/>
          <w:szCs w:val="28"/>
        </w:rPr>
        <w:t>подпрограммы «Развитие п</w:t>
      </w:r>
      <w:r>
        <w:rPr>
          <w:rFonts w:ascii="Times New Roman" w:hAnsi="Times New Roman"/>
          <w:b/>
          <w:sz w:val="28"/>
          <w:szCs w:val="28"/>
        </w:rPr>
        <w:t>отребительского рынка  и услуг»</w:t>
      </w:r>
    </w:p>
    <w:p w:rsidR="00C7082C" w:rsidRDefault="00C7082C" w:rsidP="00C7082C">
      <w:pPr>
        <w:shd w:val="clear" w:color="auto" w:fill="FFFFFF"/>
        <w:spacing w:after="0" w:line="240" w:lineRule="auto"/>
        <w:rPr>
          <w:rFonts w:ascii="Times New Roman" w:hAnsi="Times New Roman"/>
          <w:b/>
          <w:sz w:val="28"/>
          <w:szCs w:val="28"/>
        </w:rPr>
      </w:pPr>
    </w:p>
    <w:p w:rsidR="00C7082C" w:rsidRDefault="00C7082C" w:rsidP="00C7082C">
      <w:pPr>
        <w:shd w:val="clear" w:color="auto" w:fill="FFFFFF"/>
        <w:spacing w:after="0" w:line="240" w:lineRule="auto"/>
        <w:jc w:val="center"/>
        <w:rPr>
          <w:rFonts w:ascii="Times New Roman" w:hAnsi="Times New Roman"/>
          <w:b/>
          <w:sz w:val="28"/>
          <w:szCs w:val="28"/>
        </w:rPr>
      </w:pPr>
    </w:p>
    <w:tbl>
      <w:tblPr>
        <w:tblW w:w="161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2165"/>
        <w:gridCol w:w="851"/>
        <w:gridCol w:w="1409"/>
        <w:gridCol w:w="1489"/>
        <w:gridCol w:w="1233"/>
        <w:gridCol w:w="1205"/>
        <w:gridCol w:w="1119"/>
        <w:gridCol w:w="12"/>
        <w:gridCol w:w="995"/>
        <w:gridCol w:w="987"/>
        <w:gridCol w:w="8"/>
        <w:gridCol w:w="1134"/>
        <w:gridCol w:w="1323"/>
        <w:gridCol w:w="1370"/>
        <w:gridCol w:w="8"/>
      </w:tblGrid>
      <w:tr w:rsidR="00C7082C" w:rsidRPr="00293AB2" w:rsidTr="00C7082C">
        <w:trPr>
          <w:gridAfter w:val="1"/>
          <w:wAfter w:w="8" w:type="dxa"/>
        </w:trPr>
        <w:tc>
          <w:tcPr>
            <w:tcW w:w="812"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п/п</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Мероприятия по реализации подпрограммы</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Сроки исполнения мероприятий</w:t>
            </w:r>
          </w:p>
        </w:tc>
        <w:tc>
          <w:tcPr>
            <w:tcW w:w="1409"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Источники финансирования</w:t>
            </w:r>
          </w:p>
        </w:tc>
        <w:tc>
          <w:tcPr>
            <w:tcW w:w="1489"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Объём финансирования  мероприятия в </w:t>
            </w:r>
            <w:r w:rsidRPr="00293AB2">
              <w:rPr>
                <w:rFonts w:ascii="Times New Roman" w:hAnsi="Times New Roman"/>
                <w:color w:val="000000"/>
                <w:sz w:val="20"/>
                <w:szCs w:val="20"/>
              </w:rPr>
              <w:t>текуще</w:t>
            </w:r>
            <w:r>
              <w:rPr>
                <w:rFonts w:ascii="Times New Roman" w:hAnsi="Times New Roman"/>
                <w:color w:val="000000"/>
                <w:sz w:val="20"/>
                <w:szCs w:val="20"/>
              </w:rPr>
              <w:t xml:space="preserve">м  </w:t>
            </w:r>
            <w:r w:rsidRPr="00293AB2">
              <w:rPr>
                <w:rFonts w:ascii="Times New Roman" w:hAnsi="Times New Roman"/>
                <w:sz w:val="20"/>
                <w:szCs w:val="20"/>
              </w:rPr>
              <w:t>финансовом году</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(тыс. руб.)* </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4"/>
                <w:szCs w:val="24"/>
              </w:rPr>
              <w:t>(2015 год)</w:t>
            </w:r>
          </w:p>
        </w:tc>
        <w:tc>
          <w:tcPr>
            <w:tcW w:w="123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Всего,         </w:t>
            </w:r>
            <w:r w:rsidRPr="00293AB2">
              <w:rPr>
                <w:rFonts w:ascii="Times New Roman" w:hAnsi="Times New Roman"/>
                <w:sz w:val="20"/>
                <w:szCs w:val="20"/>
              </w:rPr>
              <w:br/>
              <w:t>(тыс. руб.)</w:t>
            </w:r>
          </w:p>
        </w:tc>
        <w:tc>
          <w:tcPr>
            <w:tcW w:w="5460" w:type="dxa"/>
            <w:gridSpan w:val="7"/>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Объем финансирования по годам</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 xml:space="preserve"> (тыс. руб.)</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 xml:space="preserve">Ответствен-ный за выполнение мероприятия программы </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Результаты выполнения мероприятий подпрограммы</w:t>
            </w:r>
          </w:p>
        </w:tc>
      </w:tr>
      <w:tr w:rsidR="00C7082C" w:rsidRPr="00293AB2" w:rsidTr="00C7082C">
        <w:trPr>
          <w:gridAfter w:val="1"/>
          <w:wAfter w:w="8" w:type="dxa"/>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89"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3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Очередной финансовый год</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(2017год)</w:t>
            </w:r>
          </w:p>
        </w:tc>
        <w:tc>
          <w:tcPr>
            <w:tcW w:w="1119" w:type="dxa"/>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1-й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(2018 год)</w:t>
            </w:r>
          </w:p>
        </w:tc>
        <w:tc>
          <w:tcPr>
            <w:tcW w:w="1007"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2-й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(2019 год)</w:t>
            </w:r>
          </w:p>
        </w:tc>
        <w:tc>
          <w:tcPr>
            <w:tcW w:w="987" w:type="dxa"/>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3-й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(2020 год)</w:t>
            </w:r>
          </w:p>
        </w:tc>
        <w:tc>
          <w:tcPr>
            <w:tcW w:w="1142" w:type="dxa"/>
            <w:gridSpan w:val="2"/>
          </w:tcPr>
          <w:p w:rsidR="00C7082C" w:rsidRDefault="00C7082C" w:rsidP="00C7082C">
            <w:pPr>
              <w:tabs>
                <w:tab w:val="center" w:pos="4677"/>
                <w:tab w:val="right" w:pos="9355"/>
              </w:tabs>
              <w:spacing w:after="0" w:line="240" w:lineRule="auto"/>
              <w:jc w:val="center"/>
              <w:rPr>
                <w:rFonts w:ascii="Times New Roman" w:hAnsi="Times New Roman"/>
              </w:rPr>
            </w:pPr>
            <w:r w:rsidRPr="004E4631">
              <w:rPr>
                <w:rFonts w:ascii="Times New Roman" w:hAnsi="Times New Roman"/>
              </w:rPr>
              <w:t>4-й год планового периода</w:t>
            </w:r>
          </w:p>
          <w:p w:rsidR="00C7082C" w:rsidRPr="004E4631" w:rsidRDefault="00C7082C" w:rsidP="00C7082C">
            <w:pPr>
              <w:tabs>
                <w:tab w:val="center" w:pos="4677"/>
                <w:tab w:val="right" w:pos="9355"/>
              </w:tabs>
              <w:spacing w:after="0" w:line="240" w:lineRule="auto"/>
              <w:jc w:val="center"/>
              <w:rPr>
                <w:rFonts w:ascii="Times New Roman" w:hAnsi="Times New Roman"/>
              </w:rPr>
            </w:pPr>
            <w:r>
              <w:rPr>
                <w:rFonts w:ascii="Times New Roman" w:hAnsi="Times New Roman"/>
              </w:rPr>
              <w:t>(2021 год)</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r>
      <w:tr w:rsidR="00C7082C" w:rsidRPr="00293AB2" w:rsidTr="00C7082C">
        <w:trPr>
          <w:gridAfter w:val="1"/>
          <w:wAfter w:w="8" w:type="dxa"/>
        </w:trPr>
        <w:tc>
          <w:tcPr>
            <w:tcW w:w="812"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w:t>
            </w:r>
          </w:p>
        </w:tc>
        <w:tc>
          <w:tcPr>
            <w:tcW w:w="216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w:t>
            </w:r>
          </w:p>
        </w:tc>
        <w:tc>
          <w:tcPr>
            <w:tcW w:w="851"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3</w:t>
            </w: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8</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9</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11</w:t>
            </w:r>
          </w:p>
        </w:tc>
        <w:tc>
          <w:tcPr>
            <w:tcW w:w="132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12</w:t>
            </w:r>
          </w:p>
        </w:tc>
        <w:tc>
          <w:tcPr>
            <w:tcW w:w="1370"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13</w:t>
            </w:r>
          </w:p>
        </w:tc>
      </w:tr>
      <w:tr w:rsidR="00C7082C" w:rsidRPr="00293AB2" w:rsidTr="00C7082C">
        <w:trPr>
          <w:gridAfter w:val="1"/>
          <w:wAfter w:w="8" w:type="dxa"/>
          <w:cantSplit/>
          <w:trHeight w:val="409"/>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165" w:type="dxa"/>
            <w:vMerge w:val="restart"/>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4"/>
                <w:szCs w:val="24"/>
                <w:u w:val="single"/>
              </w:rPr>
            </w:pPr>
            <w:r w:rsidRPr="00BB5AD4">
              <w:rPr>
                <w:rFonts w:ascii="Times New Roman" w:hAnsi="Times New Roman"/>
                <w:b/>
                <w:sz w:val="24"/>
                <w:szCs w:val="24"/>
                <w:u w:val="single"/>
              </w:rPr>
              <w:t>Задача</w:t>
            </w:r>
            <w:r>
              <w:rPr>
                <w:rFonts w:ascii="Times New Roman" w:hAnsi="Times New Roman"/>
                <w:b/>
                <w:sz w:val="24"/>
                <w:szCs w:val="24"/>
                <w:u w:val="single"/>
              </w:rPr>
              <w:t xml:space="preserve"> 1</w:t>
            </w:r>
            <w:r w:rsidRPr="00BB5AD4">
              <w:rPr>
                <w:rFonts w:ascii="Times New Roman" w:hAnsi="Times New Roman"/>
                <w:b/>
                <w:sz w:val="24"/>
                <w:szCs w:val="24"/>
                <w:u w:val="single"/>
              </w:rPr>
              <w:t xml:space="preserve"> </w:t>
            </w:r>
          </w:p>
          <w:p w:rsidR="00C7082C" w:rsidRPr="00BB5AD4"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BB5AD4">
              <w:rPr>
                <w:rFonts w:ascii="Times New Roman" w:eastAsia="Times New Roman" w:hAnsi="Times New Roman"/>
                <w:sz w:val="24"/>
                <w:szCs w:val="24"/>
              </w:rPr>
              <w:t xml:space="preserve">Развитие потребительского рынка и услуг </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472</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6788,5</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1998,5</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827</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849</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1557</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1557</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468</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2396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495</w:t>
            </w:r>
          </w:p>
        </w:tc>
        <w:tc>
          <w:tcPr>
            <w:tcW w:w="987"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42" w:type="dxa"/>
            <w:gridSpan w:val="2"/>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1167"/>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4372,5</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1544,5</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350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350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1064</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1064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2165" w:type="dxa"/>
            <w:vMerge w:val="restart"/>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293AB2">
              <w:rPr>
                <w:rFonts w:ascii="Times New Roman" w:hAnsi="Times New Roman"/>
                <w:b/>
                <w:sz w:val="20"/>
                <w:szCs w:val="20"/>
                <w:u w:val="single"/>
              </w:rPr>
              <w:t>Основн</w:t>
            </w:r>
            <w:r>
              <w:rPr>
                <w:rFonts w:ascii="Times New Roman" w:hAnsi="Times New Roman"/>
                <w:b/>
                <w:sz w:val="20"/>
                <w:szCs w:val="20"/>
                <w:u w:val="single"/>
              </w:rPr>
              <w:t xml:space="preserve">ое </w:t>
            </w:r>
            <w:r w:rsidRPr="00293AB2">
              <w:rPr>
                <w:rFonts w:ascii="Times New Roman" w:hAnsi="Times New Roman"/>
                <w:b/>
                <w:sz w:val="20"/>
                <w:szCs w:val="20"/>
                <w:u w:val="single"/>
              </w:rPr>
              <w:t>мероприяти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p>
          <w:p w:rsidR="00C7082C" w:rsidRPr="005D78E6"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5D78E6">
              <w:rPr>
                <w:rFonts w:ascii="Times New Roman" w:hAnsi="Times New Roman"/>
                <w:sz w:val="20"/>
                <w:szCs w:val="20"/>
              </w:rPr>
              <w:t>«</w:t>
            </w:r>
            <w:r w:rsidRPr="005D78E6">
              <w:rPr>
                <w:rFonts w:ascii="Times New Roman" w:hAnsi="Times New Roman"/>
                <w:sz w:val="24"/>
                <w:szCs w:val="24"/>
              </w:rPr>
              <w:t>Развитие  современных  форматов торговли, общественного питания и бытовых услуг»</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476</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2416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499</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472</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2396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95</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w:t>
            </w:r>
          </w:p>
        </w:tc>
        <w:tc>
          <w:tcPr>
            <w:tcW w:w="2165" w:type="dxa"/>
            <w:vMerge w:val="restart"/>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r>
              <w:rPr>
                <w:rFonts w:ascii="Times New Roman" w:hAnsi="Times New Roman"/>
                <w:b/>
                <w:sz w:val="20"/>
                <w:szCs w:val="20"/>
                <w:u w:val="single"/>
              </w:rPr>
              <w:t>.1.</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Организационная работа по реализации действующего законодательства в сфере потребительского рынка на территории </w:t>
            </w:r>
            <w:r>
              <w:rPr>
                <w:rFonts w:ascii="Times New Roman" w:hAnsi="Times New Roman"/>
                <w:sz w:val="20"/>
                <w:szCs w:val="20"/>
              </w:rPr>
              <w:t>городского округа Серебряные Пруды Московской области</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Администрация городского округа Серебряные Пруды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233" w:type="dxa"/>
          </w:tcPr>
          <w:p w:rsidR="00C7082C" w:rsidRDefault="00C7082C" w:rsidP="00C7082C">
            <w:pPr>
              <w:jc w:val="center"/>
            </w:pPr>
            <w:r w:rsidRPr="008B2D4F">
              <w:rPr>
                <w:rFonts w:ascii="Times New Roman" w:hAnsi="Times New Roman"/>
                <w:sz w:val="20"/>
                <w:szCs w:val="20"/>
              </w:rPr>
              <w:t>0</w:t>
            </w:r>
          </w:p>
        </w:tc>
        <w:tc>
          <w:tcPr>
            <w:tcW w:w="1205" w:type="dxa"/>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119" w:type="dxa"/>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007" w:type="dxa"/>
            <w:gridSpan w:val="2"/>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987" w:type="dxa"/>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142" w:type="dxa"/>
            <w:gridSpan w:val="2"/>
          </w:tcPr>
          <w:p w:rsidR="00C7082C" w:rsidRDefault="00C7082C" w:rsidP="00C7082C">
            <w:pPr>
              <w:jc w:val="center"/>
              <w:rPr>
                <w:rFonts w:ascii="Times New Roman" w:hAnsi="Times New Roman"/>
                <w:sz w:val="20"/>
                <w:szCs w:val="20"/>
              </w:rPr>
            </w:pPr>
          </w:p>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B2D4F">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B2D4F">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B2D4F">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1.1.2.</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2</w:t>
            </w:r>
            <w:r>
              <w:rPr>
                <w:rFonts w:ascii="Times New Roman" w:hAnsi="Times New Roman"/>
                <w:b/>
                <w:sz w:val="20"/>
                <w:szCs w:val="20"/>
                <w:u w:val="single"/>
              </w:rPr>
              <w:t>.</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Ведение торгового Реестра субъектов Российской Федерации</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vMerge w:val="restart"/>
          </w:tcPr>
          <w:p w:rsidR="00C7082C" w:rsidRDefault="00C7082C" w:rsidP="00C7082C">
            <w:pPr>
              <w:jc w:val="center"/>
              <w:rPr>
                <w:rFonts w:ascii="Times New Roman" w:hAnsi="Times New Roman"/>
                <w:sz w:val="20"/>
                <w:szCs w:val="20"/>
              </w:rPr>
            </w:pPr>
            <w:r w:rsidRPr="008B2D4F">
              <w:rPr>
                <w:rFonts w:ascii="Times New Roman" w:hAnsi="Times New Roman"/>
                <w:sz w:val="20"/>
                <w:szCs w:val="20"/>
              </w:rPr>
              <w:t>0</w:t>
            </w:r>
          </w:p>
          <w:p w:rsidR="00C7082C" w:rsidRDefault="00C7082C" w:rsidP="00C7082C">
            <w:pPr>
              <w:jc w:val="center"/>
            </w:pPr>
            <w:r>
              <w:rPr>
                <w:rFonts w:ascii="Times New Roman" w:hAnsi="Times New Roman"/>
                <w:sz w:val="20"/>
                <w:szCs w:val="20"/>
              </w:rPr>
              <w:t>0</w:t>
            </w:r>
          </w:p>
        </w:tc>
        <w:tc>
          <w:tcPr>
            <w:tcW w:w="1205" w:type="dxa"/>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vMerge w:val="restart"/>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vMerge/>
          </w:tcPr>
          <w:p w:rsidR="00C7082C" w:rsidRPr="00293AB2" w:rsidRDefault="00C7082C" w:rsidP="00C7082C">
            <w:pPr>
              <w:jc w:val="center"/>
              <w:rPr>
                <w:rFonts w:ascii="Times New Roman" w:hAnsi="Times New Roman"/>
                <w:sz w:val="20"/>
                <w:szCs w:val="20"/>
              </w:rPr>
            </w:pPr>
          </w:p>
        </w:tc>
        <w:tc>
          <w:tcPr>
            <w:tcW w:w="1233" w:type="dxa"/>
            <w:vMerge/>
          </w:tcPr>
          <w:p w:rsidR="00C7082C" w:rsidRPr="00293AB2" w:rsidRDefault="00C7082C" w:rsidP="00C7082C">
            <w:pPr>
              <w:jc w:val="center"/>
              <w:rPr>
                <w:rFonts w:ascii="Times New Roman" w:hAnsi="Times New Roman"/>
                <w:sz w:val="20"/>
                <w:szCs w:val="20"/>
              </w:rPr>
            </w:pPr>
          </w:p>
        </w:tc>
        <w:tc>
          <w:tcPr>
            <w:tcW w:w="1205" w:type="dxa"/>
            <w:vMerge/>
          </w:tcPr>
          <w:p w:rsidR="00C7082C" w:rsidRPr="00293AB2" w:rsidRDefault="00C7082C" w:rsidP="00C7082C">
            <w:pPr>
              <w:jc w:val="center"/>
              <w:rPr>
                <w:rFonts w:ascii="Times New Roman" w:hAnsi="Times New Roman"/>
                <w:sz w:val="20"/>
                <w:szCs w:val="20"/>
              </w:rPr>
            </w:pPr>
          </w:p>
        </w:tc>
        <w:tc>
          <w:tcPr>
            <w:tcW w:w="1119" w:type="dxa"/>
            <w:vMerge/>
          </w:tcPr>
          <w:p w:rsidR="00C7082C" w:rsidRPr="00293AB2" w:rsidRDefault="00C7082C" w:rsidP="00C7082C">
            <w:pPr>
              <w:jc w:val="center"/>
              <w:rPr>
                <w:rFonts w:ascii="Times New Roman" w:hAnsi="Times New Roman"/>
                <w:sz w:val="20"/>
                <w:szCs w:val="20"/>
              </w:rPr>
            </w:pPr>
          </w:p>
        </w:tc>
        <w:tc>
          <w:tcPr>
            <w:tcW w:w="1007" w:type="dxa"/>
            <w:gridSpan w:val="2"/>
            <w:vMerge/>
          </w:tcPr>
          <w:p w:rsidR="00C7082C" w:rsidRPr="00293AB2" w:rsidRDefault="00C7082C" w:rsidP="00C7082C">
            <w:pPr>
              <w:jc w:val="center"/>
              <w:rPr>
                <w:rFonts w:ascii="Times New Roman" w:hAnsi="Times New Roman"/>
                <w:sz w:val="20"/>
                <w:szCs w:val="20"/>
              </w:rPr>
            </w:pPr>
          </w:p>
        </w:tc>
        <w:tc>
          <w:tcPr>
            <w:tcW w:w="987" w:type="dxa"/>
            <w:vMerge/>
          </w:tcPr>
          <w:p w:rsidR="00C7082C" w:rsidRPr="00293AB2" w:rsidRDefault="00C7082C" w:rsidP="00C7082C">
            <w:pPr>
              <w:jc w:val="center"/>
              <w:rPr>
                <w:rFonts w:ascii="Times New Roman" w:hAnsi="Times New Roman"/>
                <w:sz w:val="20"/>
                <w:szCs w:val="20"/>
              </w:rPr>
            </w:pPr>
          </w:p>
        </w:tc>
        <w:tc>
          <w:tcPr>
            <w:tcW w:w="1142" w:type="dxa"/>
            <w:gridSpan w:val="2"/>
            <w:vMerge/>
          </w:tcPr>
          <w:p w:rsidR="00C7082C" w:rsidRPr="00293AB2" w:rsidRDefault="00C7082C" w:rsidP="00C7082C">
            <w:pPr>
              <w:jc w:val="center"/>
              <w:rPr>
                <w:rFonts w:ascii="Times New Roman" w:hAnsi="Times New Roman"/>
                <w:sz w:val="20"/>
                <w:szCs w:val="20"/>
              </w:rPr>
            </w:pP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5665D8">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5665D8">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5665D8">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1.1.3.</w:t>
            </w:r>
          </w:p>
        </w:tc>
        <w:tc>
          <w:tcPr>
            <w:tcW w:w="2165" w:type="dxa"/>
            <w:vMerge w:val="restart"/>
          </w:tcPr>
          <w:p w:rsidR="00C7082C" w:rsidRPr="00A139DF"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A139DF">
              <w:rPr>
                <w:rFonts w:ascii="Times New Roman" w:hAnsi="Times New Roman"/>
                <w:b/>
                <w:sz w:val="20"/>
                <w:szCs w:val="20"/>
                <w:u w:val="single"/>
              </w:rPr>
              <w:t>Мероприятие1.3</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A139DF">
              <w:rPr>
                <w:rFonts w:ascii="Times New Roman" w:hAnsi="Times New Roman"/>
                <w:sz w:val="20"/>
                <w:szCs w:val="20"/>
              </w:rPr>
              <w:t>Развитие рыночной торговли на территории муниципального  образования; Строительство (реконструкция) зданий для размещения розничных рынков</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AB2EF6">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142" w:type="dxa"/>
            <w:gridSpan w:val="2"/>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323" w:type="dxa"/>
            <w:vMerge w:val="restart"/>
          </w:tcPr>
          <w:p w:rsidR="00C7082C" w:rsidRPr="00293AB2" w:rsidRDefault="00C7082C" w:rsidP="00C7082C">
            <w:pPr>
              <w:pStyle w:val="a3"/>
              <w:shd w:val="clear" w:color="auto" w:fill="FFFFFF"/>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Pr="00293AB2" w:rsidRDefault="00C7082C" w:rsidP="00C7082C">
            <w:pPr>
              <w:jc w:val="center"/>
              <w:rPr>
                <w:rFonts w:ascii="Times New Roman" w:hAnsi="Times New Roman"/>
                <w:sz w:val="20"/>
                <w:szCs w:val="20"/>
              </w:rPr>
            </w:pPr>
          </w:p>
        </w:tc>
        <w:tc>
          <w:tcPr>
            <w:tcW w:w="1233" w:type="dxa"/>
          </w:tcPr>
          <w:p w:rsidR="00C7082C" w:rsidRDefault="00C7082C" w:rsidP="00C7082C">
            <w:pPr>
              <w:jc w:val="center"/>
            </w:pPr>
            <w:r w:rsidRPr="00AB2EF6">
              <w:rPr>
                <w:rFonts w:ascii="Times New Roman" w:hAnsi="Times New Roman"/>
                <w:sz w:val="20"/>
                <w:szCs w:val="20"/>
              </w:rPr>
              <w:t>0</w:t>
            </w:r>
          </w:p>
        </w:tc>
        <w:tc>
          <w:tcPr>
            <w:tcW w:w="1205"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AB2EF6">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AB2EF6">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AB2EF6">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1515"/>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1.1.4.</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4</w:t>
            </w:r>
            <w:r>
              <w:rPr>
                <w:rFonts w:ascii="Times New Roman" w:hAnsi="Times New Roman"/>
                <w:b/>
                <w:sz w:val="20"/>
                <w:szCs w:val="20"/>
                <w:u w:val="single"/>
              </w:rPr>
              <w:t>.</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Разработка и утверждение и схем размещения нестационарных торговых объектов, а также принятие мер,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Default="00C7082C" w:rsidP="00C7082C">
            <w:pPr>
              <w:pStyle w:val="a5"/>
              <w:shd w:val="clear" w:color="auto" w:fill="FFFFFF"/>
              <w:jc w:val="center"/>
              <w:rPr>
                <w:rFonts w:ascii="Times New Roman" w:hAnsi="Times New Roman" w:cs="Times New Roman"/>
                <w:sz w:val="20"/>
                <w:szCs w:val="20"/>
              </w:rPr>
            </w:pPr>
            <w:r>
              <w:rPr>
                <w:rFonts w:ascii="Times New Roman" w:hAnsi="Times New Roman" w:cs="Times New Roman"/>
                <w:sz w:val="20"/>
                <w:szCs w:val="20"/>
              </w:rPr>
              <w:t xml:space="preserve">Администрация городского округа серебряные Пруды </w:t>
            </w:r>
          </w:p>
          <w:p w:rsidR="00C7082C" w:rsidRPr="00293AB2" w:rsidRDefault="00C7082C" w:rsidP="00C7082C">
            <w:pPr>
              <w:pStyle w:val="a5"/>
              <w:shd w:val="clear" w:color="auto" w:fill="FFFFFF"/>
              <w:jc w:val="center"/>
              <w:rPr>
                <w:rFonts w:ascii="Times New Roman" w:hAnsi="Times New Roman"/>
                <w:sz w:val="20"/>
                <w:szCs w:val="20"/>
              </w:rPr>
            </w:pPr>
            <w:r>
              <w:rPr>
                <w:rFonts w:ascii="Times New Roman" w:hAnsi="Times New Roman" w:cs="Times New Roman"/>
                <w:sz w:val="20"/>
                <w:szCs w:val="20"/>
              </w:rPr>
              <w:t>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pStyle w:val="a5"/>
              <w:shd w:val="clear" w:color="auto" w:fill="FFFFFF"/>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1024"/>
        </w:trPr>
        <w:tc>
          <w:tcPr>
            <w:tcW w:w="812" w:type="dxa"/>
            <w:vMerge/>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833"/>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w:t>
            </w:r>
          </w:p>
        </w:tc>
        <w:tc>
          <w:tcPr>
            <w:tcW w:w="2165" w:type="dxa"/>
            <w:vMerge w:val="restart"/>
          </w:tcPr>
          <w:p w:rsidR="00C7082C" w:rsidRPr="00A139DF"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A139DF">
              <w:rPr>
                <w:rFonts w:ascii="Times New Roman" w:hAnsi="Times New Roman"/>
                <w:b/>
                <w:sz w:val="20"/>
                <w:szCs w:val="20"/>
                <w:u w:val="single"/>
              </w:rPr>
              <w:t>Мероприятие 1.5.</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A139DF">
              <w:rPr>
                <w:rFonts w:ascii="Times New Roman" w:hAnsi="Times New Roman"/>
                <w:sz w:val="20"/>
                <w:szCs w:val="20"/>
              </w:rPr>
              <w:t>Организация мероприятий,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47C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47C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47C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47C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56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47C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843"/>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1.1.6.</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1.6.</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Организация работы по доставке продовольственных и промышленных товаров для граждан в отдаленные населенные пункты района.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Pr>
                <w:rFonts w:ascii="Times New Roman" w:hAnsi="Times New Roman"/>
                <w:sz w:val="20"/>
                <w:szCs w:val="20"/>
              </w:rPr>
              <w:t>муниципального образования Московской области</w:t>
            </w:r>
            <w:r w:rsidRPr="00293AB2">
              <w:rPr>
                <w:rFonts w:ascii="Times New Roman" w:hAnsi="Times New Roman"/>
                <w:sz w:val="20"/>
                <w:szCs w:val="20"/>
              </w:rPr>
              <w:t>»</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476</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2396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495</w:t>
            </w:r>
          </w:p>
        </w:tc>
        <w:tc>
          <w:tcPr>
            <w:tcW w:w="995" w:type="dxa"/>
            <w:gridSpan w:val="2"/>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0"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gridAfter w:val="1"/>
          <w:wAfter w:w="8" w:type="dxa"/>
          <w:cantSplit/>
          <w:trHeight w:val="1113"/>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472</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4"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jc w:val="center"/>
              <w:rPr>
                <w:rFonts w:ascii="Times New Roman" w:hAnsi="Times New Roman"/>
                <w:sz w:val="20"/>
                <w:szCs w:val="20"/>
              </w:rPr>
            </w:pPr>
          </w:p>
        </w:tc>
      </w:tr>
      <w:tr w:rsidR="00C7082C" w:rsidRPr="00293AB2" w:rsidTr="00C7082C">
        <w:trPr>
          <w:gridAfter w:val="1"/>
          <w:wAfter w:w="8" w:type="dxa"/>
          <w:cantSplit/>
          <w:trHeight w:val="847"/>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07"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995"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jc w:val="center"/>
              <w:rPr>
                <w:rFonts w:ascii="Times New Roman" w:hAnsi="Times New Roman"/>
                <w:sz w:val="20"/>
                <w:szCs w:val="20"/>
              </w:rPr>
            </w:pPr>
          </w:p>
        </w:tc>
      </w:tr>
      <w:tr w:rsidR="00C7082C" w:rsidRPr="00293AB2" w:rsidTr="00C7082C">
        <w:trPr>
          <w:gridAfter w:val="1"/>
          <w:wAfter w:w="8" w:type="dxa"/>
          <w:cantSplit/>
          <w:trHeight w:val="1116"/>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4"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jc w:val="center"/>
              <w:rPr>
                <w:rFonts w:ascii="Times New Roman" w:hAnsi="Times New Roman"/>
                <w:sz w:val="20"/>
                <w:szCs w:val="20"/>
              </w:rPr>
            </w:pPr>
          </w:p>
        </w:tc>
      </w:tr>
      <w:tr w:rsidR="00C7082C" w:rsidRPr="00293AB2" w:rsidTr="00C7082C">
        <w:trPr>
          <w:gridAfter w:val="1"/>
          <w:wAfter w:w="8" w:type="dxa"/>
          <w:cantSplit/>
          <w:trHeight w:val="1694"/>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33" w:type="dxa"/>
          </w:tcPr>
          <w:p w:rsidR="00C7082C" w:rsidRPr="00293AB2" w:rsidRDefault="00C7082C" w:rsidP="00C7082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4"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0" w:type="dxa"/>
            <w:vMerge/>
          </w:tcPr>
          <w:p w:rsidR="00C7082C" w:rsidRPr="00293AB2" w:rsidRDefault="00C7082C" w:rsidP="00C7082C">
            <w:pPr>
              <w:jc w:val="center"/>
              <w:rPr>
                <w:rFonts w:ascii="Times New Roman" w:hAnsi="Times New Roman"/>
                <w:sz w:val="20"/>
                <w:szCs w:val="20"/>
              </w:rPr>
            </w:pPr>
          </w:p>
        </w:tc>
      </w:tr>
      <w:tr w:rsidR="00C7082C" w:rsidRPr="00293AB2" w:rsidTr="00C7082C">
        <w:trPr>
          <w:gridAfter w:val="1"/>
          <w:wAfter w:w="8" w:type="dxa"/>
          <w:cantSplit/>
          <w:trHeight w:val="719"/>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1.1.7.</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 xml:space="preserve"> </w:t>
            </w:r>
            <w:r>
              <w:rPr>
                <w:rFonts w:ascii="Times New Roman" w:hAnsi="Times New Roman"/>
                <w:b/>
                <w:sz w:val="20"/>
                <w:szCs w:val="20"/>
                <w:u w:val="single"/>
              </w:rPr>
              <w:t>7.</w:t>
            </w:r>
          </w:p>
          <w:p w:rsidR="00C7082C" w:rsidRPr="00293AB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293AB2">
              <w:rPr>
                <w:rFonts w:ascii="Times New Roman" w:hAnsi="Times New Roman"/>
                <w:sz w:val="20"/>
                <w:szCs w:val="20"/>
              </w:rPr>
              <w:t>Рассмотрение обращений граждан по вопросам работы объектов потребительского рынка и услуг, консультирование граждан по вопросам потребительского рынка и услуг, защите прав потребителей</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102C1">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007"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4"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0"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986"/>
        </w:trPr>
        <w:tc>
          <w:tcPr>
            <w:tcW w:w="812" w:type="dxa"/>
            <w:vMerge/>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102C1">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51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102C1">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51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8102C1">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51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22E38">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418"/>
        </w:trPr>
        <w:tc>
          <w:tcPr>
            <w:tcW w:w="812" w:type="dxa"/>
            <w:vMerge w:val="restart"/>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1.1.8.</w:t>
            </w:r>
          </w:p>
        </w:tc>
        <w:tc>
          <w:tcPr>
            <w:tcW w:w="2165" w:type="dxa"/>
            <w:vMerge w:val="restart"/>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1.8.</w:t>
            </w:r>
          </w:p>
          <w:p w:rsidR="00C7082C" w:rsidRPr="00293AB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293AB2">
              <w:rPr>
                <w:rFonts w:ascii="Times New Roman" w:hAnsi="Times New Roman"/>
                <w:sz w:val="20"/>
                <w:szCs w:val="20"/>
                <w:shd w:val="clear" w:color="auto" w:fill="FFFFFF"/>
              </w:rPr>
              <w:t xml:space="preserve">«Подготовка сводного перечня мест проведения ярмарок на территории </w:t>
            </w:r>
            <w:r>
              <w:rPr>
                <w:rFonts w:ascii="Times New Roman" w:hAnsi="Times New Roman"/>
                <w:sz w:val="20"/>
                <w:szCs w:val="20"/>
              </w:rPr>
              <w:t>городского округа»</w:t>
            </w:r>
          </w:p>
        </w:tc>
        <w:tc>
          <w:tcPr>
            <w:tcW w:w="851" w:type="dxa"/>
            <w:vMerge w:val="restart"/>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Borders>
              <w:bottom w:val="single" w:sz="4" w:space="0" w:color="auto"/>
            </w:tcBorders>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Borders>
              <w:bottom w:val="single" w:sz="4" w:space="0" w:color="auto"/>
            </w:tcBorders>
          </w:tcPr>
          <w:p w:rsidR="00C7082C" w:rsidRDefault="00C7082C" w:rsidP="00C7082C">
            <w:pPr>
              <w:jc w:val="center"/>
            </w:pPr>
            <w:r w:rsidRPr="00E22E38">
              <w:rPr>
                <w:rFonts w:ascii="Times New Roman" w:hAnsi="Times New Roman"/>
                <w:sz w:val="20"/>
                <w:szCs w:val="20"/>
              </w:rPr>
              <w:t>0</w:t>
            </w:r>
          </w:p>
        </w:tc>
        <w:tc>
          <w:tcPr>
            <w:tcW w:w="1205"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Borders>
              <w:bottom w:val="single" w:sz="4" w:space="0" w:color="auto"/>
            </w:tcBorders>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Borders>
              <w:bottom w:val="single" w:sz="4" w:space="0" w:color="auto"/>
            </w:tcBorders>
          </w:tcPr>
          <w:p w:rsidR="00C7082C" w:rsidRPr="00293AB2" w:rsidRDefault="00C7082C" w:rsidP="00C7082C">
            <w:pPr>
              <w:rPr>
                <w:rFonts w:ascii="Times New Roman" w:hAnsi="Times New Roman"/>
                <w:sz w:val="20"/>
                <w:szCs w:val="20"/>
              </w:rPr>
            </w:pPr>
          </w:p>
          <w:p w:rsidR="00C7082C" w:rsidRPr="00293AB2" w:rsidRDefault="00C7082C" w:rsidP="00C7082C">
            <w:pPr>
              <w:pStyle w:val="a3"/>
              <w:shd w:val="clear" w:color="auto" w:fill="FFFFFF"/>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8" w:type="dxa"/>
            <w:gridSpan w:val="2"/>
            <w:vMerge w:val="restart"/>
            <w:tcBorders>
              <w:bottom w:val="single" w:sz="4" w:space="0" w:color="auto"/>
            </w:tcBorders>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233" w:type="dxa"/>
          </w:tcPr>
          <w:p w:rsidR="00C7082C" w:rsidRDefault="00C7082C" w:rsidP="00C7082C">
            <w:pPr>
              <w:jc w:val="center"/>
            </w:pPr>
            <w:r w:rsidRPr="00E22E38">
              <w:rPr>
                <w:rFonts w:ascii="Times New Roman" w:hAnsi="Times New Roman"/>
                <w:sz w:val="20"/>
                <w:szCs w:val="20"/>
              </w:rPr>
              <w:t>0</w:t>
            </w:r>
          </w:p>
        </w:tc>
        <w:tc>
          <w:tcPr>
            <w:tcW w:w="1205"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131" w:type="dxa"/>
            <w:gridSpan w:val="2"/>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995"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987"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233" w:type="dxa"/>
          </w:tcPr>
          <w:p w:rsidR="00C7082C" w:rsidRDefault="00C7082C" w:rsidP="00C7082C">
            <w:pPr>
              <w:jc w:val="center"/>
            </w:pPr>
            <w:r w:rsidRPr="00E22E38">
              <w:rPr>
                <w:rFonts w:ascii="Times New Roman" w:hAnsi="Times New Roman"/>
                <w:sz w:val="20"/>
                <w:szCs w:val="20"/>
              </w:rPr>
              <w:t>0</w:t>
            </w:r>
          </w:p>
        </w:tc>
        <w:tc>
          <w:tcPr>
            <w:tcW w:w="1205"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131" w:type="dxa"/>
            <w:gridSpan w:val="2"/>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995"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987" w:type="dxa"/>
          </w:tcPr>
          <w:p w:rsidR="00C7082C" w:rsidRPr="00125B87"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125B87">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22E3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1.1.9.</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 xml:space="preserve">е </w:t>
            </w:r>
            <w:r>
              <w:rPr>
                <w:rFonts w:ascii="Times New Roman" w:hAnsi="Times New Roman"/>
                <w:b/>
                <w:sz w:val="20"/>
                <w:szCs w:val="20"/>
              </w:rPr>
              <w:t>1.9.</w:t>
            </w:r>
          </w:p>
          <w:p w:rsidR="00C7082C" w:rsidRPr="00293AB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r>
              <w:rPr>
                <w:rFonts w:ascii="Times New Roman" w:hAnsi="Times New Roman"/>
                <w:sz w:val="20"/>
                <w:szCs w:val="20"/>
              </w:rPr>
              <w:t>:</w:t>
            </w:r>
          </w:p>
        </w:tc>
        <w:tc>
          <w:tcPr>
            <w:tcW w:w="1489" w:type="dxa"/>
          </w:tcPr>
          <w:p w:rsidR="00C7082C" w:rsidRDefault="00C7082C" w:rsidP="00C7082C">
            <w:pPr>
              <w:jc w:val="center"/>
            </w:pPr>
            <w:r w:rsidRPr="00A36561">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Default="00C7082C" w:rsidP="00C7082C">
            <w:pPr>
              <w:jc w:val="center"/>
            </w:pPr>
            <w:r w:rsidRPr="00A36561">
              <w:rPr>
                <w:rFonts w:ascii="Times New Roman" w:hAnsi="Times New Roman"/>
                <w:sz w:val="20"/>
                <w:szCs w:val="20"/>
              </w:rPr>
              <w:t>0</w:t>
            </w:r>
          </w:p>
        </w:tc>
        <w:tc>
          <w:tcPr>
            <w:tcW w:w="1131" w:type="dxa"/>
            <w:gridSpan w:val="2"/>
          </w:tcPr>
          <w:p w:rsidR="00C7082C" w:rsidRDefault="00C7082C" w:rsidP="00C7082C">
            <w:pPr>
              <w:jc w:val="center"/>
            </w:pPr>
            <w:r w:rsidRPr="00A36561">
              <w:rPr>
                <w:rFonts w:ascii="Times New Roman" w:hAnsi="Times New Roman"/>
                <w:sz w:val="20"/>
                <w:szCs w:val="20"/>
              </w:rPr>
              <w:t>0</w:t>
            </w:r>
          </w:p>
        </w:tc>
        <w:tc>
          <w:tcPr>
            <w:tcW w:w="995" w:type="dxa"/>
          </w:tcPr>
          <w:p w:rsidR="00C7082C" w:rsidRDefault="00C7082C" w:rsidP="00C7082C">
            <w:pPr>
              <w:jc w:val="center"/>
            </w:pPr>
            <w:r w:rsidRPr="00A36561">
              <w:rPr>
                <w:rFonts w:ascii="Times New Roman" w:hAnsi="Times New Roman"/>
                <w:sz w:val="20"/>
                <w:szCs w:val="20"/>
              </w:rPr>
              <w:t>0</w:t>
            </w:r>
          </w:p>
        </w:tc>
        <w:tc>
          <w:tcPr>
            <w:tcW w:w="987" w:type="dxa"/>
          </w:tcPr>
          <w:p w:rsidR="00C7082C" w:rsidRDefault="00C7082C" w:rsidP="00C7082C">
            <w:pPr>
              <w:jc w:val="center"/>
            </w:pPr>
            <w:r w:rsidRPr="00A36561">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pStyle w:val="a5"/>
              <w:shd w:val="clear" w:color="auto" w:fill="FFFFFF"/>
              <w:rPr>
                <w:rFonts w:ascii="Times New Roman" w:hAnsi="Times New Roman" w:cs="Times New Roman"/>
                <w:sz w:val="20"/>
                <w:szCs w:val="20"/>
              </w:rPr>
            </w:pPr>
          </w:p>
          <w:p w:rsidR="00C7082C" w:rsidRPr="00293AB2" w:rsidRDefault="00C7082C" w:rsidP="00C7082C">
            <w:pPr>
              <w:pStyle w:val="a3"/>
              <w:shd w:val="clear" w:color="auto" w:fill="FFFFFF"/>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34"/>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Default="00C7082C" w:rsidP="00C7082C">
            <w:pPr>
              <w:jc w:val="center"/>
            </w:pPr>
            <w:r w:rsidRPr="00A36561">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Default="00C7082C" w:rsidP="00C7082C">
            <w:pPr>
              <w:jc w:val="center"/>
            </w:pPr>
            <w:r w:rsidRPr="00A36561">
              <w:rPr>
                <w:rFonts w:ascii="Times New Roman" w:hAnsi="Times New Roman"/>
                <w:sz w:val="20"/>
                <w:szCs w:val="20"/>
              </w:rPr>
              <w:t>0</w:t>
            </w:r>
          </w:p>
        </w:tc>
        <w:tc>
          <w:tcPr>
            <w:tcW w:w="1131" w:type="dxa"/>
            <w:gridSpan w:val="2"/>
          </w:tcPr>
          <w:p w:rsidR="00C7082C" w:rsidRDefault="00C7082C" w:rsidP="00C7082C">
            <w:pPr>
              <w:jc w:val="center"/>
            </w:pPr>
            <w:r w:rsidRPr="00A36561">
              <w:rPr>
                <w:rFonts w:ascii="Times New Roman" w:hAnsi="Times New Roman"/>
                <w:sz w:val="20"/>
                <w:szCs w:val="20"/>
              </w:rPr>
              <w:t>0</w:t>
            </w:r>
          </w:p>
        </w:tc>
        <w:tc>
          <w:tcPr>
            <w:tcW w:w="995" w:type="dxa"/>
          </w:tcPr>
          <w:p w:rsidR="00C7082C" w:rsidRDefault="00C7082C" w:rsidP="00C7082C">
            <w:pPr>
              <w:jc w:val="center"/>
            </w:pPr>
            <w:r w:rsidRPr="00A36561">
              <w:rPr>
                <w:rFonts w:ascii="Times New Roman" w:hAnsi="Times New Roman"/>
                <w:sz w:val="20"/>
                <w:szCs w:val="20"/>
              </w:rPr>
              <w:t>0</w:t>
            </w:r>
          </w:p>
        </w:tc>
        <w:tc>
          <w:tcPr>
            <w:tcW w:w="987" w:type="dxa"/>
          </w:tcPr>
          <w:p w:rsidR="00C7082C" w:rsidRDefault="00C7082C" w:rsidP="00C7082C">
            <w:pPr>
              <w:jc w:val="center"/>
            </w:pPr>
            <w: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80"/>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1.1.10.</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е1.10.</w:t>
            </w:r>
            <w:r w:rsidRPr="00293AB2">
              <w:rPr>
                <w:rFonts w:ascii="Times New Roman" w:hAnsi="Times New Roman"/>
                <w:sz w:val="20"/>
                <w:szCs w:val="20"/>
              </w:rPr>
              <w:t xml:space="preserve"> «Проведение сельскохозяйственной ярмарки»</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pStyle w:val="a5"/>
              <w:shd w:val="clear" w:color="auto" w:fill="FFFFFF"/>
              <w:rPr>
                <w:rFonts w:ascii="Times New Roman" w:hAnsi="Times New Roman" w:cs="Times New Roman"/>
                <w:sz w:val="20"/>
                <w:szCs w:val="20"/>
              </w:rPr>
            </w:pPr>
          </w:p>
          <w:p w:rsidR="00C7082C" w:rsidRPr="00293AB2" w:rsidRDefault="00C7082C" w:rsidP="00C7082C">
            <w:pPr>
              <w:pStyle w:val="a3"/>
              <w:shd w:val="clear" w:color="auto" w:fill="FFFFFF"/>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77"/>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1233" w:type="dxa"/>
          </w:tcPr>
          <w:p w:rsidR="00C7082C" w:rsidRDefault="00C7082C" w:rsidP="00C7082C">
            <w:pPr>
              <w:jc w:val="center"/>
            </w:pPr>
            <w:r w:rsidRPr="00DA7275">
              <w:rPr>
                <w:rFonts w:ascii="Times New Roman" w:hAnsi="Times New Roman"/>
                <w:sz w:val="20"/>
                <w:szCs w:val="20"/>
              </w:rPr>
              <w:t>0</w:t>
            </w:r>
          </w:p>
        </w:tc>
        <w:tc>
          <w:tcPr>
            <w:tcW w:w="1205"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1131" w:type="dxa"/>
            <w:gridSpan w:val="2"/>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995"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987" w:type="dxa"/>
          </w:tcPr>
          <w:p w:rsidR="00C7082C" w:rsidRDefault="00C7082C" w:rsidP="00C7082C">
            <w:pPr>
              <w:jc w:val="center"/>
              <w:rPr>
                <w:rFonts w:ascii="Times New Roman" w:hAnsi="Times New Roman"/>
                <w:sz w:val="20"/>
                <w:szCs w:val="20"/>
              </w:rPr>
            </w:pPr>
            <w:r>
              <w:rPr>
                <w:rFonts w:ascii="Times New Roman" w:hAnsi="Times New Roman"/>
                <w:sz w:val="20"/>
                <w:szCs w:val="20"/>
              </w:rPr>
              <w:t>0</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DA72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DA72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DA7275">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372"/>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1.1.11.</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1</w:t>
            </w:r>
            <w:r>
              <w:rPr>
                <w:rFonts w:ascii="Times New Roman" w:hAnsi="Times New Roman"/>
                <w:b/>
                <w:sz w:val="20"/>
                <w:szCs w:val="20"/>
                <w:u w:val="single"/>
              </w:rPr>
              <w:t>1</w:t>
            </w:r>
          </w:p>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Строительство (реконструкция) банных объектов в рамках программы «100 бань Подмосковья»;</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color w:val="000000"/>
                <w:sz w:val="20"/>
                <w:szCs w:val="20"/>
              </w:rPr>
              <w:t xml:space="preserve"> Поиск и подбор инвесторов для строительства (реконструкции) банных объектов в рамках программы  «100 бань Подмосковья»</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Default="00C7082C" w:rsidP="00C7082C">
            <w:pPr>
              <w:jc w:val="center"/>
            </w:pPr>
            <w:r w:rsidRPr="00803C17">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175"/>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Default="00C7082C" w:rsidP="00C7082C">
            <w:pPr>
              <w:jc w:val="center"/>
            </w:pPr>
            <w:r w:rsidRPr="00803C17">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Default="00C7082C" w:rsidP="00C7082C">
            <w:pPr>
              <w:jc w:val="center"/>
            </w:pPr>
            <w:r w:rsidRPr="00803C17">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4"/>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1.1.12.</w:t>
            </w:r>
          </w:p>
        </w:tc>
        <w:tc>
          <w:tcPr>
            <w:tcW w:w="2165" w:type="dxa"/>
            <w:vMerge w:val="restart"/>
          </w:tcPr>
          <w:p w:rsidR="00C7082C" w:rsidRPr="00293AB2" w:rsidRDefault="00C7082C" w:rsidP="00C7082C">
            <w:pPr>
              <w:shd w:val="clear" w:color="auto" w:fill="FFFFFF"/>
              <w:spacing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1</w:t>
            </w:r>
            <w:r>
              <w:rPr>
                <w:rFonts w:ascii="Times New Roman" w:hAnsi="Times New Roman"/>
                <w:b/>
                <w:sz w:val="20"/>
                <w:szCs w:val="20"/>
                <w:u w:val="single"/>
              </w:rPr>
              <w:t>2.</w:t>
            </w:r>
          </w:p>
          <w:p w:rsidR="00C7082C" w:rsidRPr="00293AB2" w:rsidRDefault="00C7082C" w:rsidP="00C7082C">
            <w:pPr>
              <w:shd w:val="clear" w:color="auto" w:fill="FFFFFF"/>
              <w:spacing w:line="240" w:lineRule="auto"/>
              <w:rPr>
                <w:rFonts w:ascii="Times New Roman" w:hAnsi="Times New Roman"/>
                <w:sz w:val="20"/>
                <w:szCs w:val="20"/>
              </w:rPr>
            </w:pPr>
            <w:r w:rsidRPr="00293AB2">
              <w:rPr>
                <w:rFonts w:ascii="Times New Roman" w:hAnsi="Times New Roman"/>
                <w:sz w:val="20"/>
                <w:szCs w:val="20"/>
                <w:lang w:eastAsia="ru-RU"/>
              </w:rPr>
              <w:t xml:space="preserve">Ввод (строительство) новых современных мощностей инфраструктуры </w:t>
            </w:r>
            <w:r w:rsidRPr="00293AB2">
              <w:rPr>
                <w:rFonts w:ascii="Times New Roman" w:hAnsi="Times New Roman"/>
                <w:sz w:val="20"/>
                <w:szCs w:val="20"/>
                <w:lang w:eastAsia="ru-RU"/>
              </w:rPr>
              <w:lastRenderedPageBreak/>
              <w:t xml:space="preserve">потребительского рынка и услуг </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1673</w:t>
            </w:r>
          </w:p>
        </w:tc>
        <w:tc>
          <w:tcPr>
            <w:tcW w:w="1233"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3272</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323" w:type="dxa"/>
            <w:vMerge w:val="restart"/>
          </w:tcPr>
          <w:p w:rsidR="00C7082C" w:rsidRDefault="00C7082C" w:rsidP="00C7082C">
            <w:r w:rsidRPr="00EC38A6">
              <w:rPr>
                <w:rFonts w:ascii="Times New Roman" w:hAnsi="Times New Roman"/>
                <w:sz w:val="20"/>
                <w:szCs w:val="20"/>
              </w:rPr>
              <w:t xml:space="preserve">Администрация городского округа Серебряные Пруды </w:t>
            </w:r>
            <w:r w:rsidRPr="00EC38A6">
              <w:rPr>
                <w:rFonts w:ascii="Times New Roman" w:hAnsi="Times New Roman"/>
                <w:sz w:val="20"/>
                <w:szCs w:val="20"/>
              </w:rPr>
              <w:lastRenderedPageBreak/>
              <w:t>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1673</w:t>
            </w:r>
          </w:p>
        </w:tc>
        <w:tc>
          <w:tcPr>
            <w:tcW w:w="1233"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3272</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1.1.13.</w:t>
            </w:r>
          </w:p>
        </w:tc>
        <w:tc>
          <w:tcPr>
            <w:tcW w:w="2165" w:type="dxa"/>
            <w:vMerge w:val="restart"/>
          </w:tcPr>
          <w:p w:rsidR="00C7082C" w:rsidRPr="007958EF"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u w:val="single"/>
                <w:shd w:val="clear" w:color="auto" w:fill="FFFFFF"/>
              </w:rPr>
            </w:pPr>
            <w:r w:rsidRPr="007958EF">
              <w:rPr>
                <w:rFonts w:ascii="Times New Roman" w:hAnsi="Times New Roman"/>
                <w:b/>
                <w:sz w:val="20"/>
                <w:szCs w:val="20"/>
                <w:u w:val="single"/>
              </w:rPr>
              <w:t>Мероприятие</w:t>
            </w:r>
            <w:r w:rsidRPr="007958EF">
              <w:rPr>
                <w:rFonts w:ascii="Times New Roman" w:hAnsi="Times New Roman"/>
                <w:b/>
                <w:sz w:val="20"/>
                <w:szCs w:val="20"/>
                <w:u w:val="single"/>
                <w:shd w:val="clear" w:color="auto" w:fill="FFFFFF"/>
              </w:rPr>
              <w:t>1.1</w:t>
            </w:r>
            <w:r>
              <w:rPr>
                <w:rFonts w:ascii="Times New Roman" w:hAnsi="Times New Roman"/>
                <w:b/>
                <w:sz w:val="20"/>
                <w:szCs w:val="20"/>
                <w:u w:val="single"/>
                <w:shd w:val="clear" w:color="auto" w:fill="FFFFFF"/>
              </w:rPr>
              <w:t>3</w:t>
            </w:r>
            <w:r>
              <w:rPr>
                <w:rFonts w:ascii="Times New Roman" w:hAnsi="Times New Roman"/>
                <w:sz w:val="20"/>
                <w:szCs w:val="20"/>
                <w:u w:val="single"/>
                <w:shd w:val="clear" w:color="auto" w:fill="FFFFFF"/>
              </w:rPr>
              <w:t>.</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shd w:val="clear" w:color="auto" w:fill="FFFFFF"/>
              </w:rPr>
              <w:t>Мониторинг антитеррористической защищенности объектов потребительского рынка и услуг</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pStyle w:val="a6"/>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pStyle w:val="a6"/>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pStyle w:val="a6"/>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87"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pStyle w:val="a6"/>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1.1.14.</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1</w:t>
            </w:r>
            <w:r>
              <w:rPr>
                <w:rFonts w:ascii="Times New Roman" w:hAnsi="Times New Roman"/>
                <w:b/>
                <w:sz w:val="20"/>
                <w:szCs w:val="20"/>
                <w:u w:val="single"/>
              </w:rPr>
              <w:t>4</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shd w:val="clear" w:color="auto" w:fill="FFFFFF"/>
              </w:rPr>
            </w:pPr>
            <w:r w:rsidRPr="00293AB2">
              <w:rPr>
                <w:rFonts w:ascii="Times New Roman" w:hAnsi="Times New Roman"/>
                <w:sz w:val="20"/>
                <w:szCs w:val="20"/>
              </w:rPr>
              <w:t xml:space="preserve">Ввод объектов по </w:t>
            </w:r>
            <w:r>
              <w:rPr>
                <w:rFonts w:ascii="Times New Roman" w:hAnsi="Times New Roman"/>
                <w:sz w:val="20"/>
                <w:szCs w:val="20"/>
              </w:rPr>
              <w:t>содействие строительству сети магазинов  «Подмосковный фермер»</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400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3" w:type="dxa"/>
            <w:vMerge w:val="restart"/>
          </w:tcPr>
          <w:p w:rsidR="00C7082C" w:rsidRDefault="00C7082C" w:rsidP="00C7082C">
            <w:r w:rsidRPr="00EC38A6">
              <w:rPr>
                <w:rFonts w:ascii="Times New Roman" w:hAnsi="Times New Roman"/>
                <w:sz w:val="20"/>
                <w:szCs w:val="20"/>
              </w:rPr>
              <w:t xml:space="preserve">Администрация городского округа Серебряные Пруды </w:t>
            </w:r>
            <w:r w:rsidRPr="00EC38A6">
              <w:rPr>
                <w:rFonts w:ascii="Times New Roman" w:hAnsi="Times New Roman"/>
                <w:sz w:val="20"/>
                <w:szCs w:val="20"/>
              </w:rPr>
              <w:lastRenderedPageBreak/>
              <w:t>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830"/>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vAlign w:val="center"/>
          </w:tcPr>
          <w:p w:rsidR="00C7082C" w:rsidRDefault="00C7082C" w:rsidP="00C7082C">
            <w:pPr>
              <w:pStyle w:val="a6"/>
              <w:shd w:val="clear" w:color="auto" w:fill="FFFFFF"/>
              <w:jc w:val="center"/>
              <w:rPr>
                <w:rFonts w:ascii="Times New Roman" w:hAnsi="Times New Roman" w:cs="Times New Roman"/>
                <w:sz w:val="20"/>
                <w:szCs w:val="20"/>
              </w:rPr>
            </w:pPr>
          </w:p>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0</w:t>
            </w:r>
          </w:p>
        </w:tc>
        <w:tc>
          <w:tcPr>
            <w:tcW w:w="1233"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Pr>
                <w:rFonts w:ascii="Times New Roman" w:hAnsi="Times New Roman"/>
                <w:sz w:val="20"/>
                <w:szCs w:val="20"/>
              </w:rPr>
              <w:t>400</w:t>
            </w:r>
          </w:p>
        </w:tc>
        <w:tc>
          <w:tcPr>
            <w:tcW w:w="1205" w:type="dxa"/>
            <w:vAlign w:val="center"/>
          </w:tcPr>
          <w:p w:rsidR="00C7082C" w:rsidRDefault="00C7082C" w:rsidP="00C7082C">
            <w:pPr>
              <w:pStyle w:val="a6"/>
              <w:shd w:val="clear" w:color="auto" w:fill="FFFFFF"/>
              <w:jc w:val="center"/>
              <w:rPr>
                <w:rFonts w:ascii="Times New Roman" w:hAnsi="Times New Roman" w:cs="Times New Roman"/>
                <w:sz w:val="20"/>
                <w:szCs w:val="20"/>
              </w:rPr>
            </w:pPr>
          </w:p>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131" w:type="dxa"/>
            <w:gridSpan w:val="2"/>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1.1.15.</w:t>
            </w:r>
          </w:p>
        </w:tc>
        <w:tc>
          <w:tcPr>
            <w:tcW w:w="2165" w:type="dxa"/>
            <w:vMerge w:val="restart"/>
          </w:tcPr>
          <w:p w:rsidR="00C7082C" w:rsidRPr="009524B8"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524B8">
              <w:rPr>
                <w:rFonts w:ascii="Times New Roman" w:hAnsi="Times New Roman"/>
                <w:b/>
                <w:sz w:val="20"/>
                <w:szCs w:val="20"/>
                <w:u w:val="single"/>
              </w:rPr>
              <w:t>Мероприятие</w:t>
            </w:r>
            <w:r w:rsidRPr="009524B8">
              <w:rPr>
                <w:rFonts w:ascii="Times New Roman" w:hAnsi="Times New Roman"/>
                <w:sz w:val="20"/>
                <w:szCs w:val="20"/>
              </w:rPr>
              <w:t>1.15.</w:t>
            </w:r>
          </w:p>
          <w:p w:rsidR="00C7082C" w:rsidRPr="003101C6"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color w:val="FF0000"/>
                <w:sz w:val="20"/>
                <w:szCs w:val="20"/>
              </w:rPr>
            </w:pPr>
            <w:r w:rsidRPr="009524B8">
              <w:rPr>
                <w:rFonts w:ascii="Times New Roman" w:hAnsi="Times New Roman"/>
                <w:sz w:val="20"/>
                <w:szCs w:val="20"/>
              </w:rPr>
              <w:t>Разработка мер по рациональному размещению объектов потребительского рынка и услуг на территории  муниципального образований Московской области</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20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1.1.16.</w:t>
            </w:r>
          </w:p>
        </w:tc>
        <w:tc>
          <w:tcPr>
            <w:tcW w:w="2165" w:type="dxa"/>
            <w:vMerge w:val="restart"/>
          </w:tcPr>
          <w:p w:rsidR="00C7082C" w:rsidRPr="009524B8"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524B8">
              <w:rPr>
                <w:rFonts w:ascii="Times New Roman" w:hAnsi="Times New Roman"/>
                <w:b/>
                <w:sz w:val="20"/>
                <w:szCs w:val="20"/>
              </w:rPr>
              <w:t>Мероприятие 1.16.</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Содействие развитию объектов общественного питания, устанавливаемых в весенне-летний </w:t>
            </w:r>
            <w:r>
              <w:rPr>
                <w:rFonts w:ascii="Times New Roman" w:hAnsi="Times New Roman"/>
                <w:sz w:val="20"/>
                <w:szCs w:val="20"/>
              </w:rPr>
              <w:lastRenderedPageBreak/>
              <w:t>период</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C38A6">
              <w:rPr>
                <w:rFonts w:ascii="Times New Roman" w:hAnsi="Times New Roman"/>
                <w:sz w:val="20"/>
                <w:szCs w:val="20"/>
              </w:rPr>
              <w:t xml:space="preserve">Администрация городского округа Серебряные Пруды Московской </w:t>
            </w:r>
            <w:r w:rsidRPr="00EC38A6">
              <w:rPr>
                <w:rFonts w:ascii="Times New Roman" w:hAnsi="Times New Roman"/>
                <w:sz w:val="20"/>
                <w:szCs w:val="20"/>
              </w:rPr>
              <w:lastRenderedPageBreak/>
              <w:t>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1.1.17.</w:t>
            </w:r>
          </w:p>
        </w:tc>
        <w:tc>
          <w:tcPr>
            <w:tcW w:w="2165"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10615A">
              <w:rPr>
                <w:rFonts w:ascii="Times New Roman" w:hAnsi="Times New Roman"/>
                <w:b/>
                <w:sz w:val="20"/>
                <w:szCs w:val="20"/>
              </w:rPr>
              <w:t>Мероприятие 1.7.</w:t>
            </w:r>
          </w:p>
          <w:p w:rsidR="00C7082C" w:rsidRPr="0010615A"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Pr>
                <w:rFonts w:ascii="Times New Roman" w:hAnsi="Times New Roman"/>
                <w:sz w:val="20"/>
                <w:szCs w:val="20"/>
              </w:rPr>
              <w:t>Содействие развитию объектов общественного питания в формате нестационарного торгового объекта</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33"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9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987"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42"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299"/>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Задача 2</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b/>
                <w:i/>
                <w:sz w:val="20"/>
                <w:szCs w:val="20"/>
              </w:rPr>
              <w:t>Развитие похоронного дела»</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42417</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323" w:type="dxa"/>
            <w:vMerge w:val="restart"/>
          </w:tcPr>
          <w:p w:rsidR="00C7082C" w:rsidRDefault="00C7082C" w:rsidP="00C7082C">
            <w:pPr>
              <w:rPr>
                <w:rFonts w:ascii="Times New Roman" w:hAnsi="Times New Roman"/>
                <w:sz w:val="20"/>
                <w:szCs w:val="20"/>
              </w:rPr>
            </w:pPr>
            <w:r w:rsidRPr="00EC38A6">
              <w:rPr>
                <w:rFonts w:ascii="Times New Roman" w:hAnsi="Times New Roman"/>
                <w:sz w:val="20"/>
                <w:szCs w:val="20"/>
              </w:rPr>
              <w:t xml:space="preserve">Администрация городского округа Серебряные </w:t>
            </w:r>
            <w:r w:rsidRPr="00EC38A6">
              <w:rPr>
                <w:rFonts w:ascii="Times New Roman" w:hAnsi="Times New Roman"/>
                <w:sz w:val="20"/>
                <w:szCs w:val="20"/>
              </w:rPr>
              <w:lastRenderedPageBreak/>
              <w:t>Пруды Московской области</w:t>
            </w:r>
            <w:r>
              <w:rPr>
                <w:rFonts w:ascii="Times New Roman" w:hAnsi="Times New Roman"/>
                <w:sz w:val="20"/>
                <w:szCs w:val="20"/>
              </w:rPr>
              <w:t>,</w:t>
            </w:r>
          </w:p>
          <w:p w:rsidR="00C7082C" w:rsidRDefault="00C7082C" w:rsidP="00C7082C">
            <w:pPr>
              <w:rPr>
                <w:rFonts w:ascii="Times New Roman" w:hAnsi="Times New Roman"/>
                <w:sz w:val="20"/>
                <w:szCs w:val="20"/>
              </w:rPr>
            </w:pPr>
            <w:r>
              <w:rPr>
                <w:rFonts w:ascii="Times New Roman" w:hAnsi="Times New Roman"/>
                <w:sz w:val="20"/>
                <w:szCs w:val="20"/>
              </w:rPr>
              <w:t xml:space="preserve">  МБУ «Благоустройство Серебряные Пруды», </w:t>
            </w:r>
          </w:p>
          <w:p w:rsidR="00C7082C" w:rsidRDefault="00C7082C" w:rsidP="00C7082C">
            <w:r>
              <w:rPr>
                <w:rFonts w:ascii="Times New Roman" w:hAnsi="Times New Roman"/>
                <w:sz w:val="20"/>
                <w:szCs w:val="20"/>
              </w:rPr>
              <w:t>МКУ «Управление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978"/>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42417</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2165" w:type="dxa"/>
            <w:vMerge w:val="restart"/>
          </w:tcPr>
          <w:p w:rsidR="00C7082C" w:rsidRPr="0063509A" w:rsidRDefault="00C7082C" w:rsidP="00C7082C">
            <w:pPr>
              <w:widowControl w:val="0"/>
              <w:tabs>
                <w:tab w:val="center" w:pos="4677"/>
                <w:tab w:val="right" w:pos="9355"/>
              </w:tabs>
              <w:autoSpaceDE w:val="0"/>
              <w:autoSpaceDN w:val="0"/>
              <w:adjustRightInd w:val="0"/>
              <w:spacing w:after="0" w:line="240" w:lineRule="auto"/>
              <w:rPr>
                <w:rFonts w:ascii="Times New Roman" w:eastAsia="Times New Roman" w:hAnsi="Times New Roman"/>
                <w:b/>
                <w:color w:val="000000"/>
                <w:sz w:val="20"/>
                <w:szCs w:val="20"/>
                <w:u w:val="single"/>
                <w:lang w:eastAsia="ru-RU"/>
              </w:rPr>
            </w:pPr>
            <w:r w:rsidRPr="0063509A">
              <w:rPr>
                <w:rFonts w:ascii="Times New Roman" w:eastAsia="Times New Roman" w:hAnsi="Times New Roman"/>
                <w:b/>
                <w:color w:val="000000"/>
                <w:sz w:val="20"/>
                <w:szCs w:val="20"/>
                <w:u w:val="single"/>
                <w:lang w:eastAsia="ru-RU"/>
              </w:rPr>
              <w:t xml:space="preserve">Основное мероприятие </w:t>
            </w:r>
            <w:r>
              <w:rPr>
                <w:rFonts w:ascii="Times New Roman" w:eastAsia="Times New Roman" w:hAnsi="Times New Roman"/>
                <w:b/>
                <w:color w:val="000000"/>
                <w:sz w:val="20"/>
                <w:szCs w:val="20"/>
                <w:u w:val="single"/>
                <w:lang w:eastAsia="ru-RU"/>
              </w:rPr>
              <w:t>1</w:t>
            </w:r>
          </w:p>
          <w:p w:rsidR="00C7082C" w:rsidRPr="0027798D"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Приведение кладбищ в муниципальном образовании Московской области в соответствие с требованиями, установленными нормативными правовыми актами Московской области</w:t>
            </w:r>
            <w:r w:rsidRPr="0027798D">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и с</w:t>
            </w:r>
            <w:r w:rsidRPr="0027798D">
              <w:rPr>
                <w:rFonts w:ascii="Times New Roman" w:eastAsia="Times New Roman" w:hAnsi="Times New Roman"/>
                <w:color w:val="000000"/>
                <w:sz w:val="20"/>
                <w:szCs w:val="20"/>
                <w:lang w:eastAsia="ru-RU"/>
              </w:rPr>
              <w:t xml:space="preserve">оздание благоприятных условий для наиболее </w:t>
            </w:r>
            <w:r w:rsidRPr="0027798D">
              <w:rPr>
                <w:rFonts w:ascii="Times New Roman" w:eastAsia="Times New Roman" w:hAnsi="Times New Roman"/>
                <w:color w:val="000000"/>
                <w:sz w:val="20"/>
                <w:szCs w:val="20"/>
                <w:lang w:eastAsia="ru-RU"/>
              </w:rPr>
              <w:lastRenderedPageBreak/>
              <w:t>полного удовлетворения потребностей населени</w:t>
            </w:r>
            <w:r>
              <w:rPr>
                <w:rFonts w:ascii="Times New Roman" w:eastAsia="Times New Roman" w:hAnsi="Times New Roman"/>
                <w:color w:val="000000"/>
                <w:sz w:val="20"/>
                <w:szCs w:val="20"/>
                <w:lang w:eastAsia="ru-RU"/>
              </w:rPr>
              <w:t xml:space="preserve">я </w:t>
            </w:r>
            <w:r w:rsidRPr="0027798D">
              <w:rPr>
                <w:rFonts w:ascii="Times New Roman" w:eastAsia="Times New Roman" w:hAnsi="Times New Roman"/>
                <w:color w:val="000000"/>
                <w:sz w:val="20"/>
                <w:szCs w:val="20"/>
                <w:lang w:eastAsia="ru-RU"/>
              </w:rPr>
              <w:t xml:space="preserve"> в </w:t>
            </w:r>
            <w:r w:rsidRPr="0027798D">
              <w:rPr>
                <w:rFonts w:ascii="Times New Roman" w:hAnsi="Times New Roman"/>
                <w:sz w:val="20"/>
                <w:szCs w:val="20"/>
              </w:rPr>
              <w:t>ритуальном обслуживании</w:t>
            </w:r>
            <w:r>
              <w:rPr>
                <w:rFonts w:ascii="Times New Roman" w:hAnsi="Times New Roman"/>
                <w:sz w:val="20"/>
                <w:szCs w:val="20"/>
              </w:rPr>
              <w:t xml:space="preserve"> и </w:t>
            </w: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42417</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r>
              <w:rPr>
                <w:rFonts w:ascii="Times New Roman" w:hAnsi="Times New Roman"/>
                <w:sz w:val="20"/>
                <w:szCs w:val="20"/>
              </w:rPr>
              <w:t xml:space="preserve">,  МБУ «Благоустройство Серебряные Пруды», </w:t>
            </w:r>
            <w:r>
              <w:rPr>
                <w:rFonts w:ascii="Times New Roman" w:hAnsi="Times New Roman"/>
                <w:sz w:val="20"/>
                <w:szCs w:val="20"/>
              </w:rPr>
              <w:lastRenderedPageBreak/>
              <w:t>МКУ «Управление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42417</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2.1.1.</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1</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b/>
                <w:color w:val="000000"/>
                <w:sz w:val="20"/>
                <w:szCs w:val="20"/>
                <w:lang w:eastAsia="ru-RU"/>
              </w:rPr>
              <w:t>«</w:t>
            </w:r>
            <w:r w:rsidRPr="00293AB2">
              <w:rPr>
                <w:rFonts w:ascii="Times New Roman" w:eastAsia="Times New Roman" w:hAnsi="Times New Roman"/>
                <w:color w:val="000000"/>
                <w:sz w:val="20"/>
                <w:szCs w:val="20"/>
                <w:lang w:eastAsia="ru-RU"/>
              </w:rPr>
              <w:t xml:space="preserve">Содержание </w:t>
            </w:r>
            <w:r>
              <w:rPr>
                <w:rFonts w:ascii="Times New Roman" w:eastAsia="Times New Roman" w:hAnsi="Times New Roman"/>
                <w:color w:val="000000"/>
                <w:sz w:val="20"/>
                <w:szCs w:val="20"/>
                <w:lang w:eastAsia="ru-RU"/>
              </w:rPr>
              <w:t xml:space="preserve">мест захоронения (кладбищ) </w:t>
            </w:r>
            <w:r w:rsidRPr="00293AB2">
              <w:rPr>
                <w:rFonts w:ascii="Times New Roman" w:eastAsia="Times New Roman" w:hAnsi="Times New Roman"/>
                <w:color w:val="000000"/>
                <w:sz w:val="20"/>
                <w:szCs w:val="20"/>
                <w:lang w:eastAsia="ru-RU"/>
              </w:rPr>
              <w:t xml:space="preserve"> в чистоте и порядке»</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25129</w:t>
            </w:r>
          </w:p>
        </w:tc>
        <w:tc>
          <w:tcPr>
            <w:tcW w:w="1205" w:type="dxa"/>
          </w:tcPr>
          <w:p w:rsidR="00C7082C" w:rsidRDefault="00C7082C" w:rsidP="00C7082C">
            <w:pPr>
              <w:jc w:val="center"/>
            </w:pPr>
            <w:r>
              <w:rPr>
                <w:rFonts w:ascii="Times New Roman" w:hAnsi="Times New Roman"/>
                <w:sz w:val="20"/>
                <w:szCs w:val="20"/>
              </w:rPr>
              <w:t>3843</w:t>
            </w:r>
          </w:p>
        </w:tc>
        <w:tc>
          <w:tcPr>
            <w:tcW w:w="1131" w:type="dxa"/>
            <w:gridSpan w:val="2"/>
          </w:tcPr>
          <w:p w:rsidR="00C7082C" w:rsidRDefault="00C7082C" w:rsidP="00C7082C">
            <w:pPr>
              <w:jc w:val="center"/>
            </w:pPr>
            <w:r w:rsidRPr="003C1F6A">
              <w:rPr>
                <w:rFonts w:ascii="Times New Roman" w:hAnsi="Times New Roman"/>
                <w:sz w:val="20"/>
                <w:szCs w:val="20"/>
              </w:rPr>
              <w:t>4843</w:t>
            </w:r>
          </w:p>
        </w:tc>
        <w:tc>
          <w:tcPr>
            <w:tcW w:w="995" w:type="dxa"/>
          </w:tcPr>
          <w:p w:rsidR="00C7082C" w:rsidRDefault="00C7082C" w:rsidP="00C7082C">
            <w:pPr>
              <w:jc w:val="center"/>
            </w:pPr>
            <w:r w:rsidRPr="003C1F6A">
              <w:rPr>
                <w:rFonts w:ascii="Times New Roman" w:hAnsi="Times New Roman"/>
                <w:sz w:val="20"/>
                <w:szCs w:val="20"/>
              </w:rPr>
              <w:t>4843</w:t>
            </w:r>
          </w:p>
        </w:tc>
        <w:tc>
          <w:tcPr>
            <w:tcW w:w="987" w:type="dxa"/>
          </w:tcPr>
          <w:p w:rsidR="00C7082C" w:rsidRDefault="00C7082C" w:rsidP="00C7082C">
            <w:pPr>
              <w:jc w:val="center"/>
            </w:pPr>
            <w:r>
              <w:rPr>
                <w:rFonts w:ascii="Times New Roman" w:hAnsi="Times New Roman"/>
                <w:sz w:val="20"/>
                <w:szCs w:val="20"/>
              </w:rPr>
              <w:t>5800</w:t>
            </w:r>
          </w:p>
        </w:tc>
        <w:tc>
          <w:tcPr>
            <w:tcW w:w="1142" w:type="dxa"/>
            <w:gridSpan w:val="2"/>
          </w:tcPr>
          <w:p w:rsidR="00C7082C" w:rsidRDefault="00C7082C" w:rsidP="00C7082C">
            <w:pPr>
              <w:jc w:val="center"/>
            </w:pPr>
            <w:r>
              <w:rPr>
                <w:rFonts w:ascii="Times New Roman" w:hAnsi="Times New Roman"/>
                <w:sz w:val="20"/>
                <w:szCs w:val="20"/>
              </w:rPr>
              <w:t>5800</w:t>
            </w:r>
          </w:p>
        </w:tc>
        <w:tc>
          <w:tcPr>
            <w:tcW w:w="1323" w:type="dxa"/>
            <w:vMerge w:val="restart"/>
          </w:tcPr>
          <w:p w:rsidR="00C7082C" w:rsidRDefault="00C7082C" w:rsidP="00C7082C">
            <w:r>
              <w:rPr>
                <w:rFonts w:ascii="Times New Roman" w:hAnsi="Times New Roman"/>
                <w:sz w:val="20"/>
                <w:szCs w:val="20"/>
              </w:rPr>
              <w:t>МБУ «Благоустройство Серебряные Пруды»</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F611BC"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F611BC">
              <w:rPr>
                <w:rFonts w:ascii="Times New Roman" w:eastAsia="Calibri" w:hAnsi="Times New Roman" w:cs="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2.1.2.</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2</w:t>
            </w:r>
            <w:r w:rsidRPr="00293AB2">
              <w:rPr>
                <w:rFonts w:ascii="Times New Roman" w:hAnsi="Times New Roman"/>
                <w:sz w:val="20"/>
                <w:szCs w:val="20"/>
              </w:rPr>
              <w:t xml:space="preserve"> «Обваловка</w:t>
            </w:r>
            <w:r>
              <w:rPr>
                <w:rFonts w:ascii="Times New Roman" w:hAnsi="Times New Roman"/>
                <w:sz w:val="20"/>
                <w:szCs w:val="20"/>
              </w:rPr>
              <w:t xml:space="preserve"> и ограждение </w:t>
            </w:r>
            <w:r w:rsidRPr="00293AB2">
              <w:rPr>
                <w:rFonts w:ascii="Times New Roman" w:hAnsi="Times New Roman"/>
                <w:sz w:val="20"/>
                <w:szCs w:val="20"/>
              </w:rPr>
              <w:t xml:space="preserve"> кладбищ»</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51" w:type="dxa"/>
            <w:vMerge w:val="restart"/>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7578</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323" w:type="dxa"/>
            <w:vMerge w:val="restart"/>
          </w:tcPr>
          <w:p w:rsidR="00C7082C" w:rsidRDefault="00C7082C" w:rsidP="00C7082C">
            <w:r>
              <w:rPr>
                <w:rFonts w:ascii="Times New Roman" w:hAnsi="Times New Roman"/>
                <w:sz w:val="20"/>
                <w:szCs w:val="20"/>
              </w:rPr>
              <w:t>МБУ «Благоустройство Серебряные Пруды»</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7578</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2.1.3</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3</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Уход за кладбищенскими зданиями</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760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760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4</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color w:val="000000"/>
                <w:sz w:val="20"/>
                <w:szCs w:val="20"/>
                <w:lang w:eastAsia="ru-RU"/>
              </w:rPr>
              <w:t>«Содержание воинских захоронений»</w:t>
            </w:r>
            <w:r>
              <w:rPr>
                <w:rFonts w:ascii="Times New Roman" w:eastAsia="Times New Roman" w:hAnsi="Times New Roman"/>
                <w:color w:val="000000"/>
                <w:sz w:val="20"/>
                <w:szCs w:val="20"/>
                <w:lang w:eastAsia="ru-RU"/>
              </w:rPr>
              <w:t>,   содержание  могил и надгробий Героев Советского Союза, Героев РФ или полных кавалеров ордена Славы при отсутствии близких родственников, если таковые могилы и надгробия имеются на территории кладбищ</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922,6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823"/>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922,6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2.1.5.</w:t>
            </w:r>
          </w:p>
        </w:tc>
        <w:tc>
          <w:tcPr>
            <w:tcW w:w="216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1.5.</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sz w:val="20"/>
                <w:szCs w:val="20"/>
                <w:lang w:eastAsia="ru-RU"/>
              </w:rPr>
              <w:t xml:space="preserve">Оформление </w:t>
            </w:r>
            <w:r>
              <w:rPr>
                <w:rFonts w:ascii="Times New Roman" w:eastAsia="Times New Roman" w:hAnsi="Times New Roman"/>
                <w:sz w:val="20"/>
                <w:szCs w:val="20"/>
                <w:lang w:eastAsia="ru-RU"/>
              </w:rPr>
              <w:t xml:space="preserve">в </w:t>
            </w:r>
            <w:r>
              <w:rPr>
                <w:rFonts w:ascii="Times New Roman" w:eastAsia="Times New Roman" w:hAnsi="Times New Roman"/>
                <w:sz w:val="20"/>
                <w:szCs w:val="20"/>
                <w:lang w:eastAsia="ru-RU"/>
              </w:rPr>
              <w:lastRenderedPageBreak/>
              <w:t>муниципальную собственность земельных участков под кладбищами</w:t>
            </w:r>
            <w:r w:rsidRPr="00293AB2">
              <w:rPr>
                <w:rFonts w:ascii="Times New Roman" w:eastAsia="Times New Roman" w:hAnsi="Times New Roman"/>
                <w:sz w:val="20"/>
                <w:szCs w:val="20"/>
                <w:lang w:eastAsia="ru-RU"/>
              </w:rPr>
              <w:t xml:space="preserve"> </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Default="00C7082C" w:rsidP="00C7082C">
            <w:r w:rsidRPr="00EC38A6">
              <w:rPr>
                <w:rFonts w:ascii="Times New Roman" w:hAnsi="Times New Roman"/>
                <w:sz w:val="20"/>
                <w:szCs w:val="20"/>
              </w:rPr>
              <w:t xml:space="preserve">Администрация </w:t>
            </w:r>
            <w:r w:rsidRPr="00EC38A6">
              <w:rPr>
                <w:rFonts w:ascii="Times New Roman" w:hAnsi="Times New Roman"/>
                <w:sz w:val="20"/>
                <w:szCs w:val="20"/>
              </w:rPr>
              <w:lastRenderedPageBreak/>
              <w:t>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E44658">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2.1.6.</w:t>
            </w:r>
          </w:p>
        </w:tc>
        <w:tc>
          <w:tcPr>
            <w:tcW w:w="2165"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B939F4">
              <w:rPr>
                <w:rFonts w:ascii="Times New Roman" w:hAnsi="Times New Roman"/>
                <w:b/>
                <w:sz w:val="20"/>
                <w:szCs w:val="20"/>
              </w:rPr>
              <w:t>Мероприятие 1.6.</w:t>
            </w:r>
          </w:p>
          <w:p w:rsidR="00C7082C" w:rsidRPr="00860FE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Приобретение </w:t>
            </w:r>
            <w:r>
              <w:rPr>
                <w:rFonts w:ascii="Times New Roman" w:hAnsi="Times New Roman"/>
                <w:color w:val="000000" w:themeColor="text1"/>
                <w:sz w:val="20"/>
                <w:szCs w:val="20"/>
              </w:rPr>
              <w:t>удостоверений</w:t>
            </w:r>
            <w:r>
              <w:rPr>
                <w:rFonts w:ascii="Times New Roman" w:hAnsi="Times New Roman"/>
                <w:sz w:val="20"/>
                <w:szCs w:val="20"/>
              </w:rPr>
              <w:t xml:space="preserve"> </w:t>
            </w:r>
            <w:r w:rsidRPr="00860FE2">
              <w:rPr>
                <w:rFonts w:ascii="Times New Roman" w:hAnsi="Times New Roman"/>
                <w:sz w:val="20"/>
                <w:szCs w:val="20"/>
              </w:rPr>
              <w:t>о захоронении</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131" w:type="dxa"/>
            <w:gridSpan w:val="2"/>
          </w:tcPr>
          <w:p w:rsidR="00C7082C" w:rsidRDefault="00C7082C" w:rsidP="00C7082C">
            <w:pPr>
              <w:jc w:val="center"/>
            </w:pPr>
            <w:r w:rsidRPr="005111A2">
              <w:rPr>
                <w:rFonts w:ascii="Times New Roman" w:hAnsi="Times New Roman"/>
                <w:sz w:val="20"/>
                <w:szCs w:val="20"/>
              </w:rPr>
              <w:t>40</w:t>
            </w:r>
          </w:p>
        </w:tc>
        <w:tc>
          <w:tcPr>
            <w:tcW w:w="995" w:type="dxa"/>
          </w:tcPr>
          <w:p w:rsidR="00C7082C" w:rsidRDefault="00C7082C" w:rsidP="00C7082C">
            <w:pPr>
              <w:jc w:val="center"/>
            </w:pPr>
            <w:r w:rsidRPr="005111A2">
              <w:rPr>
                <w:rFonts w:ascii="Times New Roman" w:hAnsi="Times New Roman"/>
                <w:sz w:val="20"/>
                <w:szCs w:val="20"/>
              </w:rPr>
              <w:t>40</w:t>
            </w:r>
          </w:p>
        </w:tc>
        <w:tc>
          <w:tcPr>
            <w:tcW w:w="987" w:type="dxa"/>
          </w:tcPr>
          <w:p w:rsidR="00C7082C" w:rsidRDefault="00C7082C" w:rsidP="00C7082C">
            <w:pPr>
              <w:jc w:val="center"/>
            </w:pPr>
            <w:r w:rsidRPr="005111A2">
              <w:rPr>
                <w:rFonts w:ascii="Times New Roman" w:hAnsi="Times New Roman"/>
                <w:sz w:val="20"/>
                <w:szCs w:val="20"/>
              </w:rPr>
              <w:t>40</w:t>
            </w:r>
          </w:p>
        </w:tc>
        <w:tc>
          <w:tcPr>
            <w:tcW w:w="1142" w:type="dxa"/>
            <w:gridSpan w:val="2"/>
          </w:tcPr>
          <w:p w:rsidR="00C7082C" w:rsidRDefault="00C7082C" w:rsidP="00C7082C">
            <w:pPr>
              <w:jc w:val="center"/>
            </w:pPr>
            <w:r w:rsidRPr="005111A2">
              <w:rPr>
                <w:rFonts w:ascii="Times New Roman" w:hAnsi="Times New Roman"/>
                <w:sz w:val="20"/>
                <w:szCs w:val="20"/>
              </w:rPr>
              <w:t>40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МКУ «Управление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131" w:type="dxa"/>
            <w:gridSpan w:val="2"/>
          </w:tcPr>
          <w:p w:rsidR="00C7082C" w:rsidRDefault="00C7082C" w:rsidP="00C7082C">
            <w:pPr>
              <w:jc w:val="center"/>
            </w:pPr>
            <w:r w:rsidRPr="005111A2">
              <w:rPr>
                <w:rFonts w:ascii="Times New Roman" w:hAnsi="Times New Roman"/>
                <w:sz w:val="20"/>
                <w:szCs w:val="20"/>
              </w:rPr>
              <w:t>40</w:t>
            </w:r>
          </w:p>
        </w:tc>
        <w:tc>
          <w:tcPr>
            <w:tcW w:w="995" w:type="dxa"/>
          </w:tcPr>
          <w:p w:rsidR="00C7082C" w:rsidRDefault="00C7082C" w:rsidP="00C7082C">
            <w:pPr>
              <w:jc w:val="center"/>
            </w:pPr>
            <w:r w:rsidRPr="005111A2">
              <w:rPr>
                <w:rFonts w:ascii="Times New Roman" w:hAnsi="Times New Roman"/>
                <w:sz w:val="20"/>
                <w:szCs w:val="20"/>
              </w:rPr>
              <w:t>40</w:t>
            </w:r>
          </w:p>
        </w:tc>
        <w:tc>
          <w:tcPr>
            <w:tcW w:w="987" w:type="dxa"/>
          </w:tcPr>
          <w:p w:rsidR="00C7082C" w:rsidRDefault="00C7082C" w:rsidP="00C7082C">
            <w:pPr>
              <w:jc w:val="center"/>
            </w:pPr>
            <w:r w:rsidRPr="005111A2">
              <w:rPr>
                <w:rFonts w:ascii="Times New Roman" w:hAnsi="Times New Roman"/>
                <w:sz w:val="20"/>
                <w:szCs w:val="20"/>
              </w:rPr>
              <w:t>40</w:t>
            </w:r>
          </w:p>
        </w:tc>
        <w:tc>
          <w:tcPr>
            <w:tcW w:w="1142" w:type="dxa"/>
            <w:gridSpan w:val="2"/>
          </w:tcPr>
          <w:p w:rsidR="00C7082C" w:rsidRDefault="00C7082C" w:rsidP="00C7082C">
            <w:pPr>
              <w:jc w:val="center"/>
            </w:pPr>
            <w:r w:rsidRPr="005111A2">
              <w:rPr>
                <w:rFonts w:ascii="Times New Roman" w:hAnsi="Times New Roman"/>
                <w:sz w:val="20"/>
                <w:szCs w:val="20"/>
              </w:rPr>
              <w:t>40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2.1.7.</w:t>
            </w:r>
          </w:p>
        </w:tc>
        <w:tc>
          <w:tcPr>
            <w:tcW w:w="2165"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B939F4">
              <w:rPr>
                <w:rFonts w:ascii="Times New Roman" w:hAnsi="Times New Roman"/>
                <w:b/>
                <w:sz w:val="20"/>
                <w:szCs w:val="20"/>
              </w:rPr>
              <w:t>Мероприятие 1.</w:t>
            </w:r>
            <w:r>
              <w:rPr>
                <w:rFonts w:ascii="Times New Roman" w:hAnsi="Times New Roman"/>
                <w:b/>
                <w:sz w:val="20"/>
                <w:szCs w:val="20"/>
              </w:rPr>
              <w:t>7</w:t>
            </w:r>
            <w:r w:rsidRPr="00B939F4">
              <w:rPr>
                <w:rFonts w:ascii="Times New Roman" w:hAnsi="Times New Roman"/>
                <w:b/>
                <w:sz w:val="20"/>
                <w:szCs w:val="20"/>
              </w:rPr>
              <w:t>.</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8331F7">
              <w:rPr>
                <w:rFonts w:ascii="Times New Roman" w:hAnsi="Times New Roman"/>
                <w:color w:val="000000" w:themeColor="text1"/>
                <w:sz w:val="20"/>
                <w:szCs w:val="20"/>
              </w:rPr>
              <w:t>Приобретение книг регистрации захоронений, книг захоронений урн с прахом, книг регистрации надмогильных сооружений</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323" w:type="dxa"/>
            <w:vMerge w:val="restart"/>
          </w:tcPr>
          <w:p w:rsidR="00C7082C" w:rsidRDefault="00C7082C" w:rsidP="00C7082C">
            <w:r>
              <w:rPr>
                <w:rFonts w:ascii="Times New Roman" w:hAnsi="Times New Roman"/>
                <w:sz w:val="20"/>
                <w:szCs w:val="20"/>
              </w:rPr>
              <w:t xml:space="preserve">МКУ «Управление делами городского округа Серебряные Пруды </w:t>
            </w:r>
            <w:r>
              <w:rPr>
                <w:rFonts w:ascii="Times New Roman" w:hAnsi="Times New Roman"/>
                <w:sz w:val="20"/>
                <w:szCs w:val="20"/>
              </w:rPr>
              <w:lastRenderedPageBreak/>
              <w:t>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2.1.8.</w:t>
            </w:r>
          </w:p>
        </w:tc>
        <w:tc>
          <w:tcPr>
            <w:tcW w:w="2165"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B939F4">
              <w:rPr>
                <w:rFonts w:ascii="Times New Roman" w:hAnsi="Times New Roman"/>
                <w:b/>
                <w:sz w:val="20"/>
                <w:szCs w:val="20"/>
              </w:rPr>
              <w:t>Мероприятие 1.</w:t>
            </w:r>
            <w:r>
              <w:rPr>
                <w:rFonts w:ascii="Times New Roman" w:hAnsi="Times New Roman"/>
                <w:b/>
                <w:sz w:val="20"/>
                <w:szCs w:val="20"/>
              </w:rPr>
              <w:t>8</w:t>
            </w:r>
            <w:r w:rsidRPr="00B939F4">
              <w:rPr>
                <w:rFonts w:ascii="Times New Roman" w:hAnsi="Times New Roman"/>
                <w:b/>
                <w:sz w:val="20"/>
                <w:szCs w:val="20"/>
              </w:rPr>
              <w:t>.</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Приобретение </w:t>
            </w:r>
            <w:r>
              <w:rPr>
                <w:rFonts w:ascii="Times New Roman" w:hAnsi="Times New Roman"/>
                <w:color w:val="000000" w:themeColor="text1"/>
                <w:sz w:val="20"/>
                <w:szCs w:val="20"/>
              </w:rPr>
              <w:t>табличек для  регистрационного знака захоронения</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1256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156</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23" w:type="dxa"/>
            <w:vMerge w:val="restart"/>
          </w:tcPr>
          <w:p w:rsidR="00C7082C" w:rsidRDefault="00C7082C" w:rsidP="00C7082C">
            <w:r>
              <w:rPr>
                <w:rFonts w:ascii="Times New Roman" w:hAnsi="Times New Roman"/>
                <w:sz w:val="20"/>
                <w:szCs w:val="20"/>
              </w:rPr>
              <w:t>МКУ «Управление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1256</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156</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t>2.1.9.</w:t>
            </w:r>
          </w:p>
        </w:tc>
        <w:tc>
          <w:tcPr>
            <w:tcW w:w="2165"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E31BC4">
              <w:rPr>
                <w:rFonts w:ascii="Times New Roman" w:hAnsi="Times New Roman"/>
                <w:b/>
                <w:sz w:val="20"/>
                <w:szCs w:val="20"/>
              </w:rPr>
              <w:t>Мероприятие 1.9.</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color w:val="000000" w:themeColor="text1"/>
                <w:sz w:val="20"/>
                <w:szCs w:val="20"/>
              </w:rPr>
            </w:pPr>
            <w:r w:rsidRPr="00E31BC4">
              <w:rPr>
                <w:rFonts w:ascii="Times New Roman" w:hAnsi="Times New Roman"/>
                <w:color w:val="000000"/>
                <w:sz w:val="20"/>
                <w:szCs w:val="20"/>
              </w:rPr>
              <w:t>Обустройство входной группы  и автостоянки</w:t>
            </w:r>
            <w:r>
              <w:rPr>
                <w:rFonts w:ascii="Times New Roman" w:hAnsi="Times New Roman"/>
                <w:color w:val="000000"/>
                <w:sz w:val="20"/>
                <w:szCs w:val="20"/>
              </w:rPr>
              <w:t xml:space="preserve"> на кладбищах и прилегающих к ним  территориях, включая приобретение и установку дорожных знаков</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4702</w:t>
            </w: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1036</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536</w:t>
            </w:r>
          </w:p>
        </w:tc>
        <w:tc>
          <w:tcPr>
            <w:tcW w:w="99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1580</w:t>
            </w:r>
          </w:p>
        </w:tc>
        <w:tc>
          <w:tcPr>
            <w:tcW w:w="987"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142"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323" w:type="dxa"/>
            <w:vMerge w:val="restart"/>
          </w:tcPr>
          <w:p w:rsidR="00C7082C" w:rsidRDefault="00C7082C" w:rsidP="00C7082C">
            <w:r w:rsidRPr="00EC38A6">
              <w:rPr>
                <w:rFonts w:ascii="Times New Roman" w:hAnsi="Times New Roman"/>
                <w:sz w:val="20"/>
                <w:szCs w:val="20"/>
              </w:rPr>
              <w:t>Администрация городского округа Серебряные Пруды Московской области</w:t>
            </w:r>
            <w:r>
              <w:rPr>
                <w:rFonts w:ascii="Times New Roman" w:hAnsi="Times New Roman"/>
                <w:sz w:val="20"/>
                <w:szCs w:val="20"/>
              </w:rPr>
              <w:t>»</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99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987"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42"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99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987"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42"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4702</w:t>
            </w: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1036</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536</w:t>
            </w:r>
          </w:p>
        </w:tc>
        <w:tc>
          <w:tcPr>
            <w:tcW w:w="99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1580</w:t>
            </w:r>
          </w:p>
        </w:tc>
        <w:tc>
          <w:tcPr>
            <w:tcW w:w="987"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142"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t>2.1.10.</w:t>
            </w:r>
          </w:p>
        </w:tc>
        <w:tc>
          <w:tcPr>
            <w:tcW w:w="2165"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E31BC4">
              <w:rPr>
                <w:rFonts w:ascii="Times New Roman" w:hAnsi="Times New Roman"/>
                <w:b/>
                <w:sz w:val="20"/>
                <w:szCs w:val="20"/>
              </w:rPr>
              <w:t>Мероприятие 1.10.</w:t>
            </w: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color w:val="000000"/>
                <w:sz w:val="20"/>
                <w:szCs w:val="20"/>
              </w:rPr>
              <w:lastRenderedPageBreak/>
              <w:t xml:space="preserve">Проведение инвентаризации захоронений на кладбищах </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val="restart"/>
          </w:tcPr>
          <w:p w:rsidR="00C7082C" w:rsidRDefault="00C7082C" w:rsidP="00C7082C">
            <w:r>
              <w:rPr>
                <w:rFonts w:ascii="Times New Roman" w:hAnsi="Times New Roman"/>
                <w:sz w:val="20"/>
                <w:szCs w:val="20"/>
              </w:rPr>
              <w:t>МКУ «Управлени</w:t>
            </w:r>
            <w:r>
              <w:rPr>
                <w:rFonts w:ascii="Times New Roman" w:hAnsi="Times New Roman"/>
                <w:sz w:val="20"/>
                <w:szCs w:val="20"/>
              </w:rPr>
              <w:lastRenderedPageBreak/>
              <w:t>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812"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9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987"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42"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73"/>
        </w:trPr>
        <w:tc>
          <w:tcPr>
            <w:tcW w:w="812"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t>2.1.</w:t>
            </w:r>
            <w:r>
              <w:rPr>
                <w:rFonts w:ascii="Times New Roman" w:hAnsi="Times New Roman"/>
                <w:sz w:val="20"/>
                <w:szCs w:val="20"/>
              </w:rPr>
              <w:t>11</w:t>
            </w:r>
            <w:r w:rsidRPr="00E31BC4">
              <w:rPr>
                <w:rFonts w:ascii="Times New Roman" w:hAnsi="Times New Roman"/>
                <w:sz w:val="20"/>
                <w:szCs w:val="20"/>
              </w:rPr>
              <w:t>.</w:t>
            </w:r>
          </w:p>
        </w:tc>
        <w:tc>
          <w:tcPr>
            <w:tcW w:w="2165"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E31BC4">
              <w:rPr>
                <w:rFonts w:ascii="Times New Roman" w:hAnsi="Times New Roman"/>
                <w:b/>
                <w:sz w:val="20"/>
                <w:szCs w:val="20"/>
                <w:u w:val="single"/>
              </w:rPr>
              <w:t>Мероприятие 1.</w:t>
            </w:r>
            <w:r>
              <w:rPr>
                <w:rFonts w:ascii="Times New Roman" w:hAnsi="Times New Roman"/>
                <w:b/>
                <w:sz w:val="20"/>
                <w:szCs w:val="20"/>
                <w:u w:val="single"/>
              </w:rPr>
              <w:t>11</w:t>
            </w:r>
            <w:r w:rsidRPr="00E31BC4">
              <w:rPr>
                <w:rFonts w:ascii="Times New Roman" w:hAnsi="Times New Roman"/>
                <w:b/>
                <w:sz w:val="20"/>
                <w:szCs w:val="20"/>
                <w:u w:val="single"/>
              </w:rPr>
              <w:t>.</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r w:rsidRPr="00E31BC4">
              <w:rPr>
                <w:rFonts w:ascii="Times New Roman" w:eastAsia="Times New Roman" w:hAnsi="Times New Roman"/>
                <w:sz w:val="20"/>
                <w:szCs w:val="20"/>
                <w:lang w:eastAsia="ru-RU"/>
              </w:rPr>
              <w:t>Транспортировка с мест обнаружения или происшествия умерших на территории муниципального образования для производства судебно-медицинской экспертизы и патолого-анатомического вскрытия</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23" w:type="dxa"/>
            <w:vMerge w:val="restart"/>
          </w:tcPr>
          <w:p w:rsidR="00C7082C" w:rsidRDefault="00C7082C" w:rsidP="00C7082C">
            <w:r>
              <w:rPr>
                <w:rFonts w:ascii="Times New Roman" w:hAnsi="Times New Roman"/>
                <w:sz w:val="20"/>
                <w:szCs w:val="20"/>
              </w:rPr>
              <w:t>МКУ «Управление делами городского округа Серебряные Пруды Московской области»</w:t>
            </w: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1393E">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Pr>
                <w:rFonts w:ascii="Times New Roman" w:hAnsi="Times New Roman"/>
                <w:sz w:val="20"/>
                <w:szCs w:val="20"/>
              </w:rPr>
              <w:t>820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Default="00C7082C" w:rsidP="00C7082C">
            <w:pPr>
              <w:jc w:val="center"/>
            </w:pPr>
            <w:r w:rsidRPr="00B1393E">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2.1.12.</w:t>
            </w:r>
          </w:p>
        </w:tc>
        <w:tc>
          <w:tcPr>
            <w:tcW w:w="2165"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4B2BB3">
              <w:rPr>
                <w:rFonts w:ascii="Times New Roman" w:hAnsi="Times New Roman"/>
                <w:b/>
                <w:sz w:val="20"/>
                <w:szCs w:val="20"/>
              </w:rPr>
              <w:t>Мероприятие 1.12.</w:t>
            </w:r>
          </w:p>
          <w:p w:rsidR="00C7082C" w:rsidRPr="004B2BB3"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4B2BB3">
              <w:rPr>
                <w:rFonts w:ascii="Times New Roman" w:hAnsi="Times New Roman"/>
                <w:sz w:val="20"/>
                <w:szCs w:val="20"/>
              </w:rPr>
              <w:t>Количество частных организаций на рынке оказания ритуальных услуг населению</w:t>
            </w:r>
          </w:p>
        </w:tc>
        <w:tc>
          <w:tcPr>
            <w:tcW w:w="85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812"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16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5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09"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48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3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9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987"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2"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78" w:type="dxa"/>
            <w:gridSpan w:val="2"/>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bl>
    <w:p w:rsidR="00C7082C" w:rsidRDefault="00C7082C" w:rsidP="00C7082C">
      <w:pPr>
        <w:autoSpaceDE w:val="0"/>
        <w:autoSpaceDN w:val="0"/>
        <w:adjustRightInd w:val="0"/>
        <w:spacing w:after="0" w:line="240" w:lineRule="auto"/>
        <w:ind w:firstLine="720"/>
        <w:rPr>
          <w:sz w:val="18"/>
          <w:szCs w:val="18"/>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Default="00C7082C" w:rsidP="00C7082C">
      <w:pPr>
        <w:shd w:val="clear" w:color="auto" w:fill="FFFFFF" w:themeFill="background1"/>
        <w:spacing w:after="0" w:line="240" w:lineRule="auto"/>
        <w:ind w:firstLine="698"/>
        <w:jc w:val="right"/>
        <w:rPr>
          <w:rStyle w:val="af3"/>
          <w:rFonts w:ascii="Times New Roman" w:hAnsi="Times New Roman"/>
          <w:sz w:val="24"/>
          <w:szCs w:val="24"/>
        </w:rPr>
      </w:pPr>
    </w:p>
    <w:p w:rsidR="00C7082C" w:rsidRPr="00847DC4" w:rsidRDefault="00C7082C" w:rsidP="00C7082C">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t>Приложение №</w:t>
      </w:r>
      <w:r>
        <w:rPr>
          <w:rStyle w:val="af3"/>
          <w:rFonts w:ascii="Times New Roman" w:hAnsi="Times New Roman"/>
          <w:sz w:val="24"/>
          <w:szCs w:val="24"/>
        </w:rPr>
        <w:t xml:space="preserve"> 4</w:t>
      </w:r>
    </w:p>
    <w:p w:rsidR="00C7082C" w:rsidRDefault="00C7082C" w:rsidP="00C7082C">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 xml:space="preserve">к подпрограмме </w:t>
      </w:r>
      <w:r w:rsidRPr="00DB3EA3">
        <w:rPr>
          <w:rFonts w:ascii="Times New Roman" w:hAnsi="Times New Roman"/>
          <w:sz w:val="24"/>
          <w:szCs w:val="24"/>
        </w:rPr>
        <w:t xml:space="preserve">«Развитие </w:t>
      </w:r>
    </w:p>
    <w:p w:rsidR="00C7082C" w:rsidRPr="00DB3EA3" w:rsidRDefault="00C7082C" w:rsidP="00C7082C">
      <w:pPr>
        <w:shd w:val="clear" w:color="auto" w:fill="FFFFFF" w:themeFill="background1"/>
        <w:spacing w:after="0" w:line="240" w:lineRule="auto"/>
        <w:jc w:val="right"/>
        <w:rPr>
          <w:rFonts w:ascii="Times New Roman" w:hAnsi="Times New Roman"/>
          <w:sz w:val="24"/>
          <w:szCs w:val="24"/>
        </w:rPr>
      </w:pPr>
      <w:r w:rsidRPr="00DB3EA3">
        <w:rPr>
          <w:rFonts w:ascii="Times New Roman" w:hAnsi="Times New Roman"/>
          <w:sz w:val="24"/>
          <w:szCs w:val="24"/>
        </w:rPr>
        <w:t>потребительского рынка  и услуг»</w:t>
      </w:r>
    </w:p>
    <w:p w:rsidR="00C7082C" w:rsidRPr="002514C7" w:rsidRDefault="00C7082C" w:rsidP="00C7082C">
      <w:pPr>
        <w:shd w:val="clear" w:color="auto" w:fill="FFFFFF" w:themeFill="background1"/>
        <w:spacing w:after="0" w:line="240" w:lineRule="auto"/>
        <w:jc w:val="right"/>
        <w:rPr>
          <w:rFonts w:ascii="Times New Roman" w:hAnsi="Times New Roman"/>
          <w:sz w:val="24"/>
          <w:szCs w:val="24"/>
        </w:rPr>
      </w:pPr>
    </w:p>
    <w:p w:rsidR="00C7082C" w:rsidRPr="00AD6CF5" w:rsidRDefault="00C7082C" w:rsidP="00C7082C">
      <w:pPr>
        <w:widowControl w:val="0"/>
        <w:autoSpaceDE w:val="0"/>
        <w:autoSpaceDN w:val="0"/>
        <w:adjustRightInd w:val="0"/>
        <w:spacing w:after="0" w:line="240" w:lineRule="auto"/>
        <w:ind w:firstLine="540"/>
        <w:jc w:val="center"/>
        <w:rPr>
          <w:rFonts w:ascii="Times New Roman" w:hAnsi="Times New Roman"/>
          <w:sz w:val="24"/>
          <w:szCs w:val="24"/>
        </w:rPr>
      </w:pPr>
    </w:p>
    <w:p w:rsidR="00C7082C" w:rsidRPr="00AD6CF5" w:rsidRDefault="00C7082C" w:rsidP="00C7082C">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 xml:space="preserve">Обоснование </w:t>
      </w:r>
      <w:r w:rsidRPr="00AD6CF5">
        <w:rPr>
          <w:rFonts w:ascii="Times New Roman" w:hAnsi="Times New Roman"/>
          <w:sz w:val="24"/>
          <w:szCs w:val="24"/>
        </w:rPr>
        <w:t>финансовых ресурсов,  необходимых для реализации мероприятий подпрограммы</w:t>
      </w:r>
    </w:p>
    <w:p w:rsidR="00C7082C" w:rsidRPr="00AD6CF5" w:rsidRDefault="00C7082C" w:rsidP="00C7082C">
      <w:pPr>
        <w:shd w:val="clear" w:color="auto" w:fill="FFFFFF" w:themeFill="background1"/>
        <w:spacing w:after="0" w:line="240" w:lineRule="auto"/>
        <w:jc w:val="center"/>
        <w:rPr>
          <w:rFonts w:ascii="Times New Roman" w:hAnsi="Times New Roman"/>
        </w:rPr>
      </w:pPr>
      <w:r w:rsidRPr="00AD6CF5">
        <w:rPr>
          <w:rFonts w:ascii="Times New Roman" w:hAnsi="Times New Roman"/>
        </w:rPr>
        <w:t xml:space="preserve"> «Развитие субъектов малого и среднего предпринимательства»</w:t>
      </w:r>
    </w:p>
    <w:p w:rsidR="00C7082C" w:rsidRPr="00AD6CF5" w:rsidRDefault="00C7082C" w:rsidP="00C7082C">
      <w:pPr>
        <w:shd w:val="clear" w:color="auto" w:fill="FFFFFF" w:themeFill="background1"/>
        <w:spacing w:after="0" w:line="240" w:lineRule="auto"/>
        <w:ind w:firstLine="720"/>
        <w:jc w:val="center"/>
        <w:rPr>
          <w:rFonts w:ascii="Times New Roman" w:hAnsi="Times New Roman"/>
        </w:rPr>
      </w:pPr>
    </w:p>
    <w:p w:rsidR="00C7082C" w:rsidRPr="002514C7" w:rsidRDefault="00C7082C" w:rsidP="00C7082C">
      <w:pPr>
        <w:widowControl w:val="0"/>
        <w:shd w:val="clear" w:color="auto" w:fill="FFFFFF" w:themeFill="background1"/>
        <w:spacing w:after="0" w:line="240" w:lineRule="auto"/>
        <w:jc w:val="center"/>
        <w:rPr>
          <w:rFonts w:ascii="Times New Roman" w:eastAsia="Times New Roman" w:hAnsi="Times New Roman"/>
          <w:color w:val="0070C0"/>
          <w:sz w:val="24"/>
          <w:szCs w:val="24"/>
          <w:lang w:eastAsia="ru-RU"/>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1134"/>
        <w:gridCol w:w="2855"/>
        <w:gridCol w:w="1205"/>
        <w:gridCol w:w="1119"/>
        <w:gridCol w:w="12"/>
        <w:gridCol w:w="1329"/>
        <w:gridCol w:w="1276"/>
        <w:gridCol w:w="1418"/>
        <w:gridCol w:w="1701"/>
      </w:tblGrid>
      <w:tr w:rsidR="00C7082C" w:rsidRPr="00293AB2" w:rsidTr="00C7082C">
        <w:tc>
          <w:tcPr>
            <w:tcW w:w="993" w:type="dxa"/>
            <w:vMerge w:val="restart"/>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0B45C5">
              <w:rPr>
                <w:rFonts w:ascii="Times New Roman" w:hAnsi="Times New Roman"/>
                <w:sz w:val="24"/>
                <w:szCs w:val="24"/>
              </w:rPr>
              <w:t>№ п/п</w:t>
            </w:r>
          </w:p>
        </w:tc>
        <w:tc>
          <w:tcPr>
            <w:tcW w:w="2693" w:type="dxa"/>
            <w:vMerge w:val="restart"/>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0B45C5">
              <w:rPr>
                <w:rFonts w:ascii="Times New Roman" w:hAnsi="Times New Roman"/>
                <w:sz w:val="24"/>
                <w:szCs w:val="24"/>
              </w:rPr>
              <w:t>Мероприятия по реализации подпрограммы</w:t>
            </w:r>
          </w:p>
        </w:tc>
        <w:tc>
          <w:tcPr>
            <w:tcW w:w="1134" w:type="dxa"/>
            <w:vMerge w:val="restart"/>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0B45C5">
              <w:rPr>
                <w:rFonts w:ascii="Times New Roman" w:hAnsi="Times New Roman"/>
                <w:sz w:val="24"/>
                <w:szCs w:val="24"/>
              </w:rPr>
              <w:t>Источники финансирования</w:t>
            </w:r>
          </w:p>
        </w:tc>
        <w:tc>
          <w:tcPr>
            <w:tcW w:w="2855" w:type="dxa"/>
            <w:vMerge w:val="restart"/>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Расчет необходимых финансовых ресурсов на реализацию мероприятия</w:t>
            </w:r>
          </w:p>
        </w:tc>
        <w:tc>
          <w:tcPr>
            <w:tcW w:w="6359" w:type="dxa"/>
            <w:gridSpan w:val="6"/>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4"/>
                <w:szCs w:val="24"/>
              </w:rPr>
            </w:pPr>
            <w:r w:rsidRPr="000B45C5">
              <w:rPr>
                <w:rFonts w:ascii="Times New Roman" w:hAnsi="Times New Roman"/>
                <w:color w:val="000000"/>
                <w:sz w:val="24"/>
                <w:szCs w:val="24"/>
              </w:rPr>
              <w:t>Общий объём финансовых ресурсов необходимых для реализации мероприятия, в том числе по годам, тыс. руб.</w:t>
            </w:r>
          </w:p>
        </w:tc>
        <w:tc>
          <w:tcPr>
            <w:tcW w:w="1701" w:type="dxa"/>
            <w:vMerge w:val="restart"/>
          </w:tcPr>
          <w:p w:rsidR="00C7082C" w:rsidRPr="000B45C5"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color w:val="000000"/>
                <w:sz w:val="24"/>
                <w:szCs w:val="24"/>
              </w:rPr>
            </w:pPr>
            <w:r w:rsidRPr="000B45C5">
              <w:rPr>
                <w:rFonts w:ascii="Times New Roman" w:hAnsi="Times New Roman"/>
                <w:color w:val="000000"/>
                <w:sz w:val="24"/>
                <w:szCs w:val="24"/>
              </w:rPr>
              <w:t>Эксплуатационные расходы, возникающие в результате реализации мероприятий</w:t>
            </w:r>
          </w:p>
        </w:tc>
      </w:tr>
      <w:tr w:rsidR="00C7082C" w:rsidRPr="00293AB2" w:rsidTr="00C7082C">
        <w:tc>
          <w:tcPr>
            <w:tcW w:w="993" w:type="dxa"/>
            <w:vMerge/>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2693" w:type="dxa"/>
            <w:vMerge/>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134" w:type="dxa"/>
            <w:vMerge/>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2855" w:type="dxa"/>
            <w:vMerge/>
          </w:tcPr>
          <w:p w:rsidR="00C7082C" w:rsidRPr="000B45C5"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205" w:type="dxa"/>
          </w:tcPr>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Очередной финансовый год</w:t>
            </w:r>
          </w:p>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(2017год)</w:t>
            </w:r>
          </w:p>
        </w:tc>
        <w:tc>
          <w:tcPr>
            <w:tcW w:w="1119" w:type="dxa"/>
          </w:tcPr>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1-й год планового периода</w:t>
            </w:r>
          </w:p>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(2018 год)</w:t>
            </w:r>
          </w:p>
        </w:tc>
        <w:tc>
          <w:tcPr>
            <w:tcW w:w="1341" w:type="dxa"/>
            <w:gridSpan w:val="2"/>
          </w:tcPr>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2-й год планового периода</w:t>
            </w:r>
          </w:p>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(2019 год)</w:t>
            </w:r>
          </w:p>
        </w:tc>
        <w:tc>
          <w:tcPr>
            <w:tcW w:w="1276" w:type="dxa"/>
          </w:tcPr>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3-й год планового периода</w:t>
            </w:r>
          </w:p>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(2020 год)</w:t>
            </w:r>
          </w:p>
        </w:tc>
        <w:tc>
          <w:tcPr>
            <w:tcW w:w="1418" w:type="dxa"/>
          </w:tcPr>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4-й год планового периода</w:t>
            </w:r>
          </w:p>
          <w:p w:rsidR="00C7082C" w:rsidRPr="000B45C5" w:rsidRDefault="00C7082C" w:rsidP="00C7082C">
            <w:pPr>
              <w:tabs>
                <w:tab w:val="center" w:pos="4677"/>
                <w:tab w:val="right" w:pos="9355"/>
              </w:tabs>
              <w:spacing w:after="0" w:line="240" w:lineRule="auto"/>
              <w:jc w:val="center"/>
              <w:rPr>
                <w:rFonts w:ascii="Times New Roman" w:hAnsi="Times New Roman"/>
                <w:sz w:val="24"/>
                <w:szCs w:val="24"/>
              </w:rPr>
            </w:pPr>
            <w:r w:rsidRPr="000B45C5">
              <w:rPr>
                <w:rFonts w:ascii="Times New Roman" w:hAnsi="Times New Roman"/>
                <w:sz w:val="24"/>
                <w:szCs w:val="24"/>
              </w:rPr>
              <w:t>(2021 год)</w:t>
            </w:r>
          </w:p>
        </w:tc>
        <w:tc>
          <w:tcPr>
            <w:tcW w:w="1701" w:type="dxa"/>
            <w:vMerge/>
          </w:tcPr>
          <w:p w:rsidR="00C7082C" w:rsidRDefault="00C7082C" w:rsidP="00C7082C">
            <w:pPr>
              <w:pStyle w:val="ConsPlusCell"/>
              <w:tabs>
                <w:tab w:val="center" w:pos="4677"/>
                <w:tab w:val="right" w:pos="9355"/>
              </w:tabs>
              <w:spacing w:after="200" w:line="276" w:lineRule="auto"/>
              <w:jc w:val="center"/>
              <w:rPr>
                <w:rFonts w:ascii="Times New Roman" w:eastAsia="Calibri" w:hAnsi="Times New Roman" w:cs="Times New Roman"/>
                <w:sz w:val="20"/>
                <w:szCs w:val="20"/>
              </w:rPr>
            </w:pPr>
          </w:p>
        </w:tc>
      </w:tr>
      <w:tr w:rsidR="00C7082C" w:rsidRPr="00293AB2" w:rsidTr="00C7082C">
        <w:tc>
          <w:tcPr>
            <w:tcW w:w="99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w:t>
            </w:r>
          </w:p>
        </w:tc>
        <w:tc>
          <w:tcPr>
            <w:tcW w:w="2693"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285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701"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C7082C" w:rsidRPr="00293AB2" w:rsidTr="00C7082C">
        <w:trPr>
          <w:cantSplit/>
          <w:trHeight w:val="409"/>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693" w:type="dxa"/>
            <w:vMerge w:val="restart"/>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4"/>
                <w:szCs w:val="24"/>
                <w:u w:val="single"/>
              </w:rPr>
            </w:pPr>
            <w:r w:rsidRPr="00BB5AD4">
              <w:rPr>
                <w:rFonts w:ascii="Times New Roman" w:hAnsi="Times New Roman"/>
                <w:b/>
                <w:sz w:val="24"/>
                <w:szCs w:val="24"/>
                <w:u w:val="single"/>
              </w:rPr>
              <w:t>Задача</w:t>
            </w:r>
            <w:r>
              <w:rPr>
                <w:rFonts w:ascii="Times New Roman" w:hAnsi="Times New Roman"/>
                <w:b/>
                <w:sz w:val="24"/>
                <w:szCs w:val="24"/>
                <w:u w:val="single"/>
              </w:rPr>
              <w:t xml:space="preserve"> 1</w:t>
            </w:r>
            <w:r w:rsidRPr="00BB5AD4">
              <w:rPr>
                <w:rFonts w:ascii="Times New Roman" w:hAnsi="Times New Roman"/>
                <w:b/>
                <w:sz w:val="24"/>
                <w:szCs w:val="24"/>
                <w:u w:val="single"/>
              </w:rPr>
              <w:t xml:space="preserve"> </w:t>
            </w:r>
          </w:p>
          <w:p w:rsidR="00C7082C" w:rsidRPr="00BB5AD4"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BB5AD4">
              <w:rPr>
                <w:rFonts w:ascii="Times New Roman" w:eastAsia="Times New Roman" w:hAnsi="Times New Roman"/>
                <w:sz w:val="24"/>
                <w:szCs w:val="24"/>
              </w:rPr>
              <w:t xml:space="preserve">Развитие потребительского рынка и услуг </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2498,5</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827</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849</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1557</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1557</w:t>
            </w:r>
          </w:p>
        </w:tc>
        <w:tc>
          <w:tcPr>
            <w:tcW w:w="1701"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495</w:t>
            </w:r>
          </w:p>
        </w:tc>
        <w:tc>
          <w:tcPr>
            <w:tcW w:w="1276"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4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tcPr>
          <w:p w:rsidR="00C7082C" w:rsidRPr="00293AB2" w:rsidRDefault="00C7082C" w:rsidP="00C7082C">
            <w:pPr>
              <w:jc w:val="center"/>
              <w:rPr>
                <w:rFonts w:ascii="Times New Roman" w:hAnsi="Times New Roman"/>
                <w:sz w:val="20"/>
                <w:szCs w:val="20"/>
              </w:rPr>
            </w:pPr>
          </w:p>
        </w:tc>
      </w:tr>
      <w:tr w:rsidR="00C7082C" w:rsidRPr="00293AB2" w:rsidTr="00C7082C">
        <w:trPr>
          <w:cantSplit/>
          <w:trHeight w:val="1167"/>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2044,5</w:t>
            </w:r>
          </w:p>
        </w:tc>
        <w:tc>
          <w:tcPr>
            <w:tcW w:w="1119"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350</w:t>
            </w:r>
          </w:p>
        </w:tc>
        <w:tc>
          <w:tcPr>
            <w:tcW w:w="1341" w:type="dxa"/>
            <w:gridSpan w:val="2"/>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350</w:t>
            </w:r>
          </w:p>
        </w:tc>
        <w:tc>
          <w:tcPr>
            <w:tcW w:w="1276"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1064</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1064</w:t>
            </w:r>
          </w:p>
        </w:tc>
        <w:tc>
          <w:tcPr>
            <w:tcW w:w="1701" w:type="dxa"/>
            <w:vMerge/>
          </w:tcPr>
          <w:p w:rsidR="00C7082C" w:rsidRDefault="00C7082C" w:rsidP="00C7082C">
            <w:pPr>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2693" w:type="dxa"/>
            <w:vMerge w:val="restart"/>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293AB2">
              <w:rPr>
                <w:rFonts w:ascii="Times New Roman" w:hAnsi="Times New Roman"/>
                <w:b/>
                <w:sz w:val="20"/>
                <w:szCs w:val="20"/>
                <w:u w:val="single"/>
              </w:rPr>
              <w:t>Основн</w:t>
            </w:r>
            <w:r>
              <w:rPr>
                <w:rFonts w:ascii="Times New Roman" w:hAnsi="Times New Roman"/>
                <w:b/>
                <w:sz w:val="20"/>
                <w:szCs w:val="20"/>
                <w:u w:val="single"/>
              </w:rPr>
              <w:t xml:space="preserve">ое </w:t>
            </w:r>
            <w:r w:rsidRPr="00293AB2">
              <w:rPr>
                <w:rFonts w:ascii="Times New Roman" w:hAnsi="Times New Roman"/>
                <w:b/>
                <w:sz w:val="20"/>
                <w:szCs w:val="20"/>
                <w:u w:val="single"/>
              </w:rPr>
              <w:t>мероприяти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p>
          <w:p w:rsidR="00C7082C" w:rsidRPr="005D78E6"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5D78E6">
              <w:rPr>
                <w:rFonts w:ascii="Times New Roman" w:hAnsi="Times New Roman"/>
                <w:sz w:val="20"/>
                <w:szCs w:val="20"/>
              </w:rPr>
              <w:t>«</w:t>
            </w:r>
            <w:r w:rsidRPr="005D78E6">
              <w:rPr>
                <w:rFonts w:ascii="Times New Roman" w:hAnsi="Times New Roman"/>
                <w:sz w:val="24"/>
                <w:szCs w:val="24"/>
              </w:rPr>
              <w:t>Развитие  современных  форматов торговли, общественного питания и бытовых услуг»</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2855" w:type="dxa"/>
            <w:vMerge w:val="restart"/>
          </w:tcPr>
          <w:p w:rsidR="00C7082C" w:rsidRPr="00293AB2" w:rsidRDefault="00C7082C" w:rsidP="00C7082C">
            <w:pPr>
              <w:pStyle w:val="tekstob"/>
              <w:shd w:val="clear" w:color="auto" w:fill="FFFFFF"/>
              <w:spacing w:before="0" w:beforeAutospacing="0" w:after="96" w:afterAutospacing="0" w:line="240" w:lineRule="atLeast"/>
              <w:jc w:val="both"/>
              <w:rPr>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499</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701"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95</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4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tcPr>
          <w:p w:rsidR="00C7082C" w:rsidRPr="00293AB2" w:rsidRDefault="00C7082C" w:rsidP="00C7082C">
            <w:pPr>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4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tcPr>
          <w:p w:rsidR="00C7082C" w:rsidRPr="00293AB2" w:rsidRDefault="00C7082C" w:rsidP="00C7082C">
            <w:pPr>
              <w:jc w:val="center"/>
              <w:rPr>
                <w:rFonts w:ascii="Times New Roman" w:hAnsi="Times New Roman"/>
                <w:sz w:val="20"/>
                <w:szCs w:val="20"/>
              </w:rPr>
            </w:pPr>
          </w:p>
        </w:tc>
      </w:tr>
      <w:tr w:rsidR="00C7082C" w:rsidRPr="00293AB2" w:rsidTr="00C7082C">
        <w:trPr>
          <w:cantSplit/>
          <w:trHeight w:val="843"/>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1.1.6.</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lastRenderedPageBreak/>
              <w:t>М</w:t>
            </w:r>
            <w:r w:rsidRPr="00293AB2">
              <w:rPr>
                <w:rFonts w:ascii="Times New Roman" w:hAnsi="Times New Roman"/>
                <w:b/>
                <w:sz w:val="20"/>
                <w:szCs w:val="20"/>
                <w:u w:val="single"/>
              </w:rPr>
              <w:t>ероприяти</w:t>
            </w:r>
            <w:r>
              <w:rPr>
                <w:rFonts w:ascii="Times New Roman" w:hAnsi="Times New Roman"/>
                <w:b/>
                <w:sz w:val="20"/>
                <w:szCs w:val="20"/>
                <w:u w:val="single"/>
              </w:rPr>
              <w:t>е 1.6.</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Организация работы по доставке </w:t>
            </w:r>
            <w:r w:rsidRPr="00293AB2">
              <w:rPr>
                <w:rFonts w:ascii="Times New Roman" w:hAnsi="Times New Roman"/>
                <w:sz w:val="20"/>
                <w:szCs w:val="20"/>
              </w:rPr>
              <w:lastRenderedPageBreak/>
              <w:t xml:space="preserve">продовольственных и промышленных товаров для граждан в отдаленные населенные пункты района.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Pr>
                <w:rFonts w:ascii="Times New Roman" w:hAnsi="Times New Roman"/>
                <w:sz w:val="20"/>
                <w:szCs w:val="20"/>
              </w:rPr>
              <w:t>муниципального образования Московской области</w:t>
            </w:r>
            <w:r w:rsidRPr="00293AB2">
              <w:rPr>
                <w:rFonts w:ascii="Times New Roman" w:hAnsi="Times New Roman"/>
                <w:sz w:val="20"/>
                <w:szCs w:val="20"/>
              </w:rPr>
              <w:t>»</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lastRenderedPageBreak/>
              <w:t>Итого:</w:t>
            </w:r>
          </w:p>
        </w:tc>
        <w:tc>
          <w:tcPr>
            <w:tcW w:w="2855" w:type="dxa"/>
            <w:vMerge w:val="restart"/>
          </w:tcPr>
          <w:p w:rsidR="00C7082C" w:rsidRPr="00FB3439" w:rsidRDefault="00C7082C" w:rsidP="00C7082C">
            <w:pPr>
              <w:pStyle w:val="tekstob"/>
              <w:shd w:val="clear" w:color="auto" w:fill="FFFFFF"/>
              <w:spacing w:before="0" w:beforeAutospacing="0" w:after="96" w:afterAutospacing="0" w:line="240" w:lineRule="atLeast"/>
              <w:jc w:val="both"/>
              <w:rPr>
                <w:color w:val="000000"/>
                <w:sz w:val="18"/>
                <w:szCs w:val="18"/>
              </w:rPr>
            </w:pPr>
            <w:r w:rsidRPr="00FB3439">
              <w:rPr>
                <w:color w:val="000000"/>
                <w:sz w:val="20"/>
                <w:szCs w:val="20"/>
              </w:rPr>
              <w:t xml:space="preserve">В соответствии с Законом Московской области от 18.04.2008г. № 49/2008-ОЗ «О </w:t>
            </w:r>
            <w:r w:rsidRPr="00FB3439">
              <w:rPr>
                <w:color w:val="000000"/>
                <w:sz w:val="20"/>
                <w:szCs w:val="20"/>
              </w:rPr>
              <w:lastRenderedPageBreak/>
              <w:t>дополнительных мерах по созданию условий для обеспечения продовольственными и промышленными товарами граждан, проживающих в сельских населенных пунктах в Московской области»,</w:t>
            </w:r>
            <w:r w:rsidRPr="00FB3439">
              <w:rPr>
                <w:color w:val="000000"/>
                <w:sz w:val="18"/>
                <w:szCs w:val="18"/>
              </w:rPr>
              <w:t xml:space="preserve"> транспортные расходы поставщиков компенсируются за счет субсидий местным бюджетам городских округов из бюджета Московской области, предоставляемых в целях софинансирования расходных обязательств, возникающих при выполнении полномочий органов местного самоуправления муниципальных образований Московской области по вопросам местного значения.</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454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499</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493</w:t>
            </w:r>
          </w:p>
        </w:tc>
        <w:tc>
          <w:tcPr>
            <w:tcW w:w="1701"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113"/>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473</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95</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847"/>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1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4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tcPr>
          <w:p w:rsidR="00C7082C" w:rsidRPr="00293AB2" w:rsidRDefault="00C7082C" w:rsidP="00C7082C">
            <w:pPr>
              <w:jc w:val="center"/>
              <w:rPr>
                <w:rFonts w:ascii="Times New Roman" w:hAnsi="Times New Roman"/>
                <w:sz w:val="20"/>
                <w:szCs w:val="20"/>
              </w:rPr>
            </w:pPr>
          </w:p>
        </w:tc>
      </w:tr>
      <w:tr w:rsidR="00C7082C" w:rsidRPr="00293AB2" w:rsidTr="00C7082C">
        <w:trPr>
          <w:cantSplit/>
          <w:trHeight w:val="1116"/>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4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694"/>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pStyle w:val="a3"/>
              <w:shd w:val="clear" w:color="auto" w:fill="FFFFFF"/>
              <w:jc w:val="center"/>
              <w:rPr>
                <w:rFonts w:ascii="Times New Roman" w:hAnsi="Times New Roman"/>
                <w:color w:val="000000"/>
                <w:sz w:val="20"/>
                <w:szCs w:val="20"/>
              </w:rPr>
            </w:pPr>
          </w:p>
        </w:tc>
        <w:tc>
          <w:tcPr>
            <w:tcW w:w="1205" w:type="dxa"/>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119" w:type="dxa"/>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341" w:type="dxa"/>
            <w:gridSpan w:val="2"/>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76" w:type="dxa"/>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418" w:type="dxa"/>
          </w:tcPr>
          <w:p w:rsidR="00C7082C" w:rsidRPr="00293AB2" w:rsidRDefault="00C7082C" w:rsidP="00C7082C">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701" w:type="dxa"/>
            <w:vMerge/>
          </w:tcPr>
          <w:p w:rsidR="00C7082C" w:rsidRPr="00293AB2" w:rsidRDefault="00C7082C" w:rsidP="00C7082C">
            <w:pPr>
              <w:pStyle w:val="a3"/>
              <w:shd w:val="clear" w:color="auto" w:fill="FFFFFF"/>
              <w:jc w:val="center"/>
              <w:rPr>
                <w:rFonts w:ascii="Times New Roman" w:hAnsi="Times New Roman"/>
                <w:color w:val="000000"/>
                <w:sz w:val="20"/>
                <w:szCs w:val="20"/>
              </w:rPr>
            </w:pPr>
          </w:p>
        </w:tc>
      </w:tr>
      <w:tr w:rsidR="00C7082C" w:rsidRPr="00293AB2" w:rsidTr="00C7082C">
        <w:trPr>
          <w:cantSplit/>
          <w:trHeight w:val="372"/>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1.1.11.</w:t>
            </w: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1</w:t>
            </w:r>
            <w:r>
              <w:rPr>
                <w:rFonts w:ascii="Times New Roman" w:hAnsi="Times New Roman"/>
                <w:b/>
                <w:sz w:val="20"/>
                <w:szCs w:val="20"/>
                <w:u w:val="single"/>
              </w:rPr>
              <w:t>1</w:t>
            </w:r>
          </w:p>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Строительство (реконструкция) банных объектов в рамках программы «100 бань Подмосковья»;</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color w:val="000000"/>
                <w:sz w:val="20"/>
                <w:szCs w:val="20"/>
              </w:rPr>
              <w:t xml:space="preserve"> Поиск и подбор инвесторов для строительства (реконструкции) банных объектов в рамках программы  «100 бань Подмосковья»</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Определяются финансовые средства, вложенные собственником (иным уполномоченным лицом) при </w:t>
            </w:r>
            <w:r>
              <w:rPr>
                <w:rFonts w:ascii="Times New Roman" w:hAnsi="Times New Roman"/>
                <w:color w:val="000000"/>
                <w:sz w:val="20"/>
                <w:szCs w:val="20"/>
              </w:rPr>
              <w:t>в</w:t>
            </w:r>
            <w:r w:rsidRPr="00293AB2">
              <w:rPr>
                <w:rFonts w:ascii="Times New Roman" w:hAnsi="Times New Roman"/>
                <w:color w:val="000000"/>
                <w:sz w:val="20"/>
                <w:szCs w:val="20"/>
              </w:rPr>
              <w:t>ведени</w:t>
            </w:r>
            <w:r>
              <w:rPr>
                <w:rFonts w:ascii="Times New Roman" w:hAnsi="Times New Roman"/>
                <w:color w:val="000000"/>
                <w:sz w:val="20"/>
                <w:szCs w:val="20"/>
              </w:rPr>
              <w:t>и</w:t>
            </w:r>
            <w:r w:rsidRPr="00293AB2">
              <w:rPr>
                <w:rFonts w:ascii="Times New Roman" w:hAnsi="Times New Roman"/>
                <w:color w:val="000000"/>
                <w:sz w:val="20"/>
                <w:szCs w:val="20"/>
              </w:rPr>
              <w:t xml:space="preserve">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175"/>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4"/>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1.1.12.</w:t>
            </w:r>
          </w:p>
        </w:tc>
        <w:tc>
          <w:tcPr>
            <w:tcW w:w="2693" w:type="dxa"/>
            <w:vMerge w:val="restart"/>
          </w:tcPr>
          <w:p w:rsidR="00C7082C" w:rsidRPr="00293AB2" w:rsidRDefault="00C7082C" w:rsidP="00C7082C">
            <w:pPr>
              <w:shd w:val="clear" w:color="auto" w:fill="FFFFFF"/>
              <w:spacing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е1.</w:t>
            </w:r>
            <w:r w:rsidRPr="00293AB2">
              <w:rPr>
                <w:rFonts w:ascii="Times New Roman" w:hAnsi="Times New Roman"/>
                <w:b/>
                <w:sz w:val="20"/>
                <w:szCs w:val="20"/>
                <w:u w:val="single"/>
              </w:rPr>
              <w:t>1</w:t>
            </w:r>
            <w:r>
              <w:rPr>
                <w:rFonts w:ascii="Times New Roman" w:hAnsi="Times New Roman"/>
                <w:b/>
                <w:sz w:val="20"/>
                <w:szCs w:val="20"/>
                <w:u w:val="single"/>
              </w:rPr>
              <w:t>2.</w:t>
            </w:r>
          </w:p>
          <w:p w:rsidR="00C7082C" w:rsidRPr="00293AB2" w:rsidRDefault="00C7082C" w:rsidP="00C7082C">
            <w:pPr>
              <w:shd w:val="clear" w:color="auto" w:fill="FFFFFF"/>
              <w:spacing w:line="240" w:lineRule="auto"/>
              <w:rPr>
                <w:rFonts w:ascii="Times New Roman" w:hAnsi="Times New Roman"/>
                <w:sz w:val="20"/>
                <w:szCs w:val="20"/>
              </w:rPr>
            </w:pPr>
            <w:r w:rsidRPr="00293AB2">
              <w:rPr>
                <w:rFonts w:ascii="Times New Roman" w:hAnsi="Times New Roman"/>
                <w:sz w:val="20"/>
                <w:szCs w:val="20"/>
                <w:lang w:eastAsia="ru-RU"/>
              </w:rPr>
              <w:t xml:space="preserve">Ввод (строительство) новых современных мощностей инфраструктуры потребительского рынка и услуг </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855" w:type="dxa"/>
            <w:vMerge w:val="restart"/>
            <w:vAlign w:val="center"/>
          </w:tcPr>
          <w:p w:rsidR="00C7082C" w:rsidRPr="00293AB2" w:rsidRDefault="00C7082C" w:rsidP="00C7082C">
            <w:pPr>
              <w:shd w:val="clear" w:color="auto" w:fill="FFFFFF"/>
              <w:jc w:val="both"/>
              <w:rPr>
                <w:rFonts w:ascii="Times New Roman" w:hAnsi="Times New Roman"/>
                <w:sz w:val="20"/>
                <w:szCs w:val="20"/>
              </w:rPr>
            </w:pPr>
            <w:r>
              <w:rPr>
                <w:rFonts w:ascii="Times New Roman" w:hAnsi="Times New Roman"/>
                <w:sz w:val="20"/>
                <w:szCs w:val="20"/>
              </w:rPr>
              <w:t xml:space="preserve">Определяются финансовые средства, вложенные собственником (иным уполномоченным лицом) при </w:t>
            </w:r>
            <w:r>
              <w:rPr>
                <w:rFonts w:ascii="Times New Roman" w:hAnsi="Times New Roman"/>
                <w:color w:val="000000"/>
                <w:sz w:val="20"/>
                <w:szCs w:val="20"/>
              </w:rPr>
              <w:t>в</w:t>
            </w:r>
            <w:r w:rsidRPr="00293AB2">
              <w:rPr>
                <w:rFonts w:ascii="Times New Roman" w:hAnsi="Times New Roman"/>
                <w:color w:val="000000"/>
                <w:sz w:val="20"/>
                <w:szCs w:val="20"/>
              </w:rPr>
              <w:t>ведени</w:t>
            </w:r>
            <w:r>
              <w:rPr>
                <w:rFonts w:ascii="Times New Roman" w:hAnsi="Times New Roman"/>
                <w:color w:val="000000"/>
                <w:sz w:val="20"/>
                <w:szCs w:val="20"/>
              </w:rPr>
              <w:t>и</w:t>
            </w:r>
            <w:r w:rsidRPr="00293AB2">
              <w:rPr>
                <w:rFonts w:ascii="Times New Roman" w:hAnsi="Times New Roman"/>
                <w:color w:val="000000"/>
                <w:sz w:val="20"/>
                <w:szCs w:val="20"/>
              </w:rPr>
              <w:t xml:space="preserve"> в строй </w:t>
            </w:r>
            <w:r w:rsidRPr="00293AB2">
              <w:rPr>
                <w:rFonts w:ascii="Times New Roman" w:hAnsi="Times New Roman"/>
                <w:sz w:val="20"/>
                <w:szCs w:val="20"/>
                <w:lang w:eastAsia="ru-RU"/>
              </w:rPr>
              <w:t xml:space="preserve">новых современных мощностей инфраструктуры потребительского рынка и услуг </w:t>
            </w:r>
          </w:p>
          <w:p w:rsidR="00C7082C" w:rsidRPr="00293AB2" w:rsidRDefault="00C7082C" w:rsidP="00C7082C">
            <w:pPr>
              <w:pStyle w:val="a6"/>
              <w:shd w:val="clear" w:color="auto" w:fill="FFFFFF"/>
              <w:jc w:val="center"/>
              <w:rPr>
                <w:rFonts w:ascii="Times New Roman" w:hAnsi="Times New Roman" w:cs="Times New Roman"/>
                <w:sz w:val="20"/>
                <w:szCs w:val="20"/>
              </w:rPr>
            </w:pP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32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276"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131" w:type="dxa"/>
            <w:gridSpan w:val="2"/>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329"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276"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1.1.14.</w:t>
            </w: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1</w:t>
            </w:r>
            <w:r>
              <w:rPr>
                <w:rFonts w:ascii="Times New Roman" w:hAnsi="Times New Roman"/>
                <w:b/>
                <w:sz w:val="20"/>
                <w:szCs w:val="20"/>
                <w:u w:val="single"/>
              </w:rPr>
              <w:t>4</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shd w:val="clear" w:color="auto" w:fill="FFFFFF"/>
              </w:rPr>
            </w:pPr>
            <w:r w:rsidRPr="00293AB2">
              <w:rPr>
                <w:rFonts w:ascii="Times New Roman" w:hAnsi="Times New Roman"/>
                <w:sz w:val="20"/>
                <w:szCs w:val="20"/>
              </w:rPr>
              <w:t xml:space="preserve">Ввод объектов по </w:t>
            </w:r>
            <w:r>
              <w:rPr>
                <w:rFonts w:ascii="Times New Roman" w:hAnsi="Times New Roman"/>
                <w:sz w:val="20"/>
                <w:szCs w:val="20"/>
              </w:rPr>
              <w:lastRenderedPageBreak/>
              <w:t>содействие строительству сети магазинов  «Подмосковный фермер»</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Итого</w:t>
            </w:r>
          </w:p>
        </w:tc>
        <w:tc>
          <w:tcPr>
            <w:tcW w:w="2855" w:type="dxa"/>
            <w:vMerge w:val="restart"/>
            <w:vAlign w:val="center"/>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Pr>
                <w:rFonts w:ascii="Times New Roman" w:hAnsi="Times New Roman"/>
                <w:sz w:val="20"/>
                <w:szCs w:val="20"/>
              </w:rPr>
              <w:t xml:space="preserve">Определяются финансовые средства, вложенные </w:t>
            </w:r>
            <w:r>
              <w:rPr>
                <w:rFonts w:ascii="Times New Roman" w:hAnsi="Times New Roman"/>
                <w:sz w:val="20"/>
                <w:szCs w:val="20"/>
              </w:rPr>
              <w:lastRenderedPageBreak/>
              <w:t>собственником (иным уполномоченным лицом) при в</w:t>
            </w:r>
            <w:r w:rsidRPr="00293AB2">
              <w:rPr>
                <w:rFonts w:ascii="Times New Roman" w:hAnsi="Times New Roman"/>
                <w:sz w:val="20"/>
                <w:szCs w:val="20"/>
              </w:rPr>
              <w:t>вод</w:t>
            </w:r>
            <w:r>
              <w:rPr>
                <w:rFonts w:ascii="Times New Roman" w:hAnsi="Times New Roman"/>
                <w:sz w:val="20"/>
                <w:szCs w:val="20"/>
              </w:rPr>
              <w:t>е</w:t>
            </w:r>
            <w:r w:rsidRPr="00293AB2">
              <w:rPr>
                <w:rFonts w:ascii="Times New Roman" w:hAnsi="Times New Roman"/>
                <w:sz w:val="20"/>
                <w:szCs w:val="20"/>
              </w:rPr>
              <w:t xml:space="preserve"> объектов по продаже отечественной сельскохозпродукции «Подмосковный фермер»</w:t>
            </w:r>
          </w:p>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p>
        </w:tc>
        <w:tc>
          <w:tcPr>
            <w:tcW w:w="1205"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lastRenderedPageBreak/>
              <w:t>400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jc w:val="center"/>
              <w:rPr>
                <w:rFonts w:ascii="Times New Roman" w:hAnsi="Times New Roman"/>
                <w:sz w:val="20"/>
                <w:szCs w:val="20"/>
              </w:rPr>
            </w:pPr>
          </w:p>
        </w:tc>
        <w:tc>
          <w:tcPr>
            <w:tcW w:w="1205"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131" w:type="dxa"/>
            <w:gridSpan w:val="2"/>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830"/>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vAlign w:val="center"/>
          </w:tcPr>
          <w:p w:rsidR="00C7082C" w:rsidRPr="00293AB2" w:rsidRDefault="00C7082C" w:rsidP="00C7082C">
            <w:pPr>
              <w:jc w:val="center"/>
              <w:rPr>
                <w:rFonts w:ascii="Times New Roman" w:hAnsi="Times New Roman"/>
                <w:sz w:val="20"/>
                <w:szCs w:val="20"/>
              </w:rPr>
            </w:pPr>
          </w:p>
        </w:tc>
        <w:tc>
          <w:tcPr>
            <w:tcW w:w="1205" w:type="dxa"/>
            <w:vAlign w:val="center"/>
          </w:tcPr>
          <w:p w:rsidR="00C7082C" w:rsidRDefault="00C7082C" w:rsidP="00C7082C">
            <w:pPr>
              <w:pStyle w:val="a6"/>
              <w:shd w:val="clear" w:color="auto" w:fill="FFFFFF"/>
              <w:jc w:val="center"/>
              <w:rPr>
                <w:rFonts w:ascii="Times New Roman" w:hAnsi="Times New Roman" w:cs="Times New Roman"/>
                <w:sz w:val="20"/>
                <w:szCs w:val="20"/>
              </w:rPr>
            </w:pPr>
          </w:p>
          <w:p w:rsidR="00C7082C" w:rsidRPr="00293AB2" w:rsidRDefault="00C7082C" w:rsidP="00C7082C">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131" w:type="dxa"/>
            <w:gridSpan w:val="2"/>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329"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C7082C" w:rsidRDefault="00C7082C" w:rsidP="00C7082C">
            <w:pPr>
              <w:jc w:val="center"/>
              <w:rPr>
                <w:rFonts w:ascii="Times New Roman" w:hAnsi="Times New Roman"/>
                <w:sz w:val="20"/>
                <w:szCs w:val="20"/>
              </w:rPr>
            </w:pPr>
          </w:p>
          <w:p w:rsidR="00C7082C" w:rsidRPr="00293AB2" w:rsidRDefault="00C7082C" w:rsidP="00C7082C">
            <w:pPr>
              <w:jc w:val="center"/>
              <w:rPr>
                <w:rFonts w:ascii="Times New Roman" w:hAnsi="Times New Roman"/>
                <w:sz w:val="20"/>
                <w:szCs w:val="20"/>
              </w:rPr>
            </w:pPr>
            <w:r w:rsidRPr="00293AB2">
              <w:rPr>
                <w:rFonts w:ascii="Times New Roman" w:hAnsi="Times New Roman"/>
                <w:sz w:val="20"/>
                <w:szCs w:val="20"/>
              </w:rPr>
              <w:t>0</w:t>
            </w:r>
          </w:p>
        </w:tc>
        <w:tc>
          <w:tcPr>
            <w:tcW w:w="1418" w:type="dxa"/>
            <w:vAlign w:val="center"/>
          </w:tcPr>
          <w:p w:rsidR="00C7082C" w:rsidRPr="00293AB2" w:rsidRDefault="00C7082C" w:rsidP="00C7082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299"/>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Задача 2</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b/>
                <w:i/>
                <w:sz w:val="20"/>
                <w:szCs w:val="20"/>
              </w:rPr>
              <w:t>Развитие похоронного дела»</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978"/>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2693" w:type="dxa"/>
            <w:vMerge w:val="restart"/>
          </w:tcPr>
          <w:p w:rsidR="00C7082C" w:rsidRPr="0063509A" w:rsidRDefault="00C7082C" w:rsidP="00C7082C">
            <w:pPr>
              <w:widowControl w:val="0"/>
              <w:tabs>
                <w:tab w:val="center" w:pos="4677"/>
                <w:tab w:val="right" w:pos="9355"/>
              </w:tabs>
              <w:autoSpaceDE w:val="0"/>
              <w:autoSpaceDN w:val="0"/>
              <w:adjustRightInd w:val="0"/>
              <w:spacing w:after="0" w:line="240" w:lineRule="auto"/>
              <w:rPr>
                <w:rFonts w:ascii="Times New Roman" w:eastAsia="Times New Roman" w:hAnsi="Times New Roman"/>
                <w:b/>
                <w:color w:val="000000"/>
                <w:sz w:val="20"/>
                <w:szCs w:val="20"/>
                <w:u w:val="single"/>
                <w:lang w:eastAsia="ru-RU"/>
              </w:rPr>
            </w:pPr>
            <w:r w:rsidRPr="0063509A">
              <w:rPr>
                <w:rFonts w:ascii="Times New Roman" w:eastAsia="Times New Roman" w:hAnsi="Times New Roman"/>
                <w:b/>
                <w:color w:val="000000"/>
                <w:sz w:val="20"/>
                <w:szCs w:val="20"/>
                <w:u w:val="single"/>
                <w:lang w:eastAsia="ru-RU"/>
              </w:rPr>
              <w:t xml:space="preserve">Основное мероприятие </w:t>
            </w:r>
            <w:r>
              <w:rPr>
                <w:rFonts w:ascii="Times New Roman" w:eastAsia="Times New Roman" w:hAnsi="Times New Roman"/>
                <w:b/>
                <w:color w:val="000000"/>
                <w:sz w:val="20"/>
                <w:szCs w:val="20"/>
                <w:u w:val="single"/>
                <w:lang w:eastAsia="ru-RU"/>
              </w:rPr>
              <w:t>1</w:t>
            </w:r>
          </w:p>
          <w:p w:rsidR="00C7082C" w:rsidRPr="0027798D"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Приведение кладбищ в муниципальном образовании Московской области в соответствие с требованиями, установленными нормативными правовыми актами Московской области</w:t>
            </w:r>
            <w:r w:rsidRPr="0027798D">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и с</w:t>
            </w:r>
            <w:r w:rsidRPr="0027798D">
              <w:rPr>
                <w:rFonts w:ascii="Times New Roman" w:eastAsia="Times New Roman" w:hAnsi="Times New Roman"/>
                <w:color w:val="000000"/>
                <w:sz w:val="20"/>
                <w:szCs w:val="20"/>
                <w:lang w:eastAsia="ru-RU"/>
              </w:rPr>
              <w:t>оздание благоприятных условий для наиболее полного удовлетворения потребностей населени</w:t>
            </w:r>
            <w:r>
              <w:rPr>
                <w:rFonts w:ascii="Times New Roman" w:eastAsia="Times New Roman" w:hAnsi="Times New Roman"/>
                <w:color w:val="000000"/>
                <w:sz w:val="20"/>
                <w:szCs w:val="20"/>
                <w:lang w:eastAsia="ru-RU"/>
              </w:rPr>
              <w:t xml:space="preserve">я </w:t>
            </w:r>
            <w:r w:rsidRPr="0027798D">
              <w:rPr>
                <w:rFonts w:ascii="Times New Roman" w:eastAsia="Times New Roman" w:hAnsi="Times New Roman"/>
                <w:color w:val="000000"/>
                <w:sz w:val="20"/>
                <w:szCs w:val="20"/>
                <w:lang w:eastAsia="ru-RU"/>
              </w:rPr>
              <w:t xml:space="preserve"> в </w:t>
            </w:r>
            <w:r w:rsidRPr="0027798D">
              <w:rPr>
                <w:rFonts w:ascii="Times New Roman" w:hAnsi="Times New Roman"/>
                <w:sz w:val="20"/>
                <w:szCs w:val="20"/>
              </w:rPr>
              <w:t>ритуальном обслуживании</w:t>
            </w:r>
            <w:r>
              <w:rPr>
                <w:rFonts w:ascii="Times New Roman" w:hAnsi="Times New Roman"/>
                <w:sz w:val="20"/>
                <w:szCs w:val="20"/>
              </w:rPr>
              <w:t xml:space="preserve"> и </w:t>
            </w: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2855" w:type="dxa"/>
            <w:vMerge w:val="restart"/>
          </w:tcPr>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где</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C7082C" w:rsidRPr="00380300" w:rsidRDefault="00C7082C" w:rsidP="00C7082C">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C7082C" w:rsidRPr="00293AB2" w:rsidRDefault="00C7082C" w:rsidP="00C7082C">
            <w:pPr>
              <w:shd w:val="clear" w:color="auto" w:fill="FFFFFF"/>
              <w:rPr>
                <w:rFonts w:ascii="Times New Roman" w:hAnsi="Times New Roman"/>
                <w:sz w:val="20"/>
                <w:szCs w:val="20"/>
              </w:rPr>
            </w:pPr>
            <w:r w:rsidRPr="00380300">
              <w:rPr>
                <w:rFonts w:ascii="Times New Roman" w:hAnsi="Times New Roman"/>
                <w:color w:val="000000"/>
                <w:lang w:val="en-US" w:eastAsia="ru-RU"/>
              </w:rPr>
              <w:t>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 xml:space="preserve">общая площадь мест захоронения, находящихся в муниципальной собственности сельского поселения, входящего в состав </w:t>
            </w:r>
            <w:r>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6513</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7513</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10439,3</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2.1.1.</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lastRenderedPageBreak/>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1</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b/>
                <w:color w:val="000000"/>
                <w:sz w:val="20"/>
                <w:szCs w:val="20"/>
                <w:lang w:eastAsia="ru-RU"/>
              </w:rPr>
              <w:t>«</w:t>
            </w:r>
            <w:r w:rsidRPr="00293AB2">
              <w:rPr>
                <w:rFonts w:ascii="Times New Roman" w:eastAsia="Times New Roman" w:hAnsi="Times New Roman"/>
                <w:color w:val="000000"/>
                <w:sz w:val="20"/>
                <w:szCs w:val="20"/>
                <w:lang w:eastAsia="ru-RU"/>
              </w:rPr>
              <w:t xml:space="preserve">Содержание </w:t>
            </w:r>
            <w:r>
              <w:rPr>
                <w:rFonts w:ascii="Times New Roman" w:eastAsia="Times New Roman" w:hAnsi="Times New Roman"/>
                <w:color w:val="000000"/>
                <w:sz w:val="20"/>
                <w:szCs w:val="20"/>
                <w:lang w:eastAsia="ru-RU"/>
              </w:rPr>
              <w:t xml:space="preserve">мест захоронения (кладбищ) </w:t>
            </w:r>
            <w:r w:rsidRPr="00293AB2">
              <w:rPr>
                <w:rFonts w:ascii="Times New Roman" w:eastAsia="Times New Roman" w:hAnsi="Times New Roman"/>
                <w:color w:val="000000"/>
                <w:sz w:val="20"/>
                <w:szCs w:val="20"/>
                <w:lang w:eastAsia="ru-RU"/>
              </w:rPr>
              <w:t xml:space="preserve"> в чистоте и порядке»</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lastRenderedPageBreak/>
              <w:t>Итого</w:t>
            </w:r>
          </w:p>
        </w:tc>
        <w:tc>
          <w:tcPr>
            <w:tcW w:w="2855" w:type="dxa"/>
            <w:vMerge w:val="restart"/>
          </w:tcPr>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где</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Pr>
                <w:rFonts w:ascii="Times New Roman" w:hAnsi="Times New Roman"/>
                <w:color w:val="000000"/>
                <w:sz w:val="20"/>
                <w:szCs w:val="20"/>
                <w:lang w:eastAsia="ru-RU"/>
              </w:rPr>
              <w:t xml:space="preserve">городского округа </w:t>
            </w:r>
            <w:r>
              <w:rPr>
                <w:rFonts w:ascii="Times New Roman" w:hAnsi="Times New Roman"/>
                <w:color w:val="000000"/>
                <w:sz w:val="20"/>
                <w:szCs w:val="20"/>
                <w:lang w:eastAsia="ru-RU"/>
              </w:rPr>
              <w:lastRenderedPageBreak/>
              <w:t xml:space="preserve">Серебряные Пруды </w:t>
            </w:r>
            <w:r w:rsidRPr="00380300">
              <w:rPr>
                <w:rFonts w:ascii="Times New Roman" w:hAnsi="Times New Roman"/>
                <w:color w:val="000000"/>
                <w:sz w:val="20"/>
                <w:szCs w:val="20"/>
                <w:lang w:eastAsia="ru-RU"/>
              </w:rPr>
              <w:t xml:space="preserve"> Московской области</w:t>
            </w:r>
          </w:p>
          <w:p w:rsidR="00C7082C" w:rsidRPr="00380300" w:rsidRDefault="00C7082C" w:rsidP="00C7082C">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C7082C" w:rsidRPr="00293AB2" w:rsidRDefault="00C7082C" w:rsidP="00C7082C">
            <w:pPr>
              <w:shd w:val="clear" w:color="auto" w:fill="FFFFFF"/>
              <w:rPr>
                <w:rFonts w:ascii="Times New Roman" w:hAnsi="Times New Roman"/>
                <w:sz w:val="20"/>
                <w:szCs w:val="20"/>
              </w:rPr>
            </w:pPr>
            <w:r w:rsidRPr="00380300">
              <w:rPr>
                <w:rFonts w:ascii="Times New Roman" w:hAnsi="Times New Roman"/>
                <w:color w:val="000000"/>
                <w:lang w:val="en-US" w:eastAsia="ru-RU"/>
              </w:rPr>
              <w:t>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tc>
        <w:tc>
          <w:tcPr>
            <w:tcW w:w="1205" w:type="dxa"/>
          </w:tcPr>
          <w:p w:rsidR="00C7082C" w:rsidRDefault="00C7082C" w:rsidP="00C7082C">
            <w:pPr>
              <w:jc w:val="center"/>
            </w:pPr>
            <w:r>
              <w:rPr>
                <w:rFonts w:ascii="Times New Roman" w:hAnsi="Times New Roman"/>
                <w:sz w:val="20"/>
                <w:szCs w:val="20"/>
              </w:rPr>
              <w:lastRenderedPageBreak/>
              <w:t>3843</w:t>
            </w:r>
          </w:p>
        </w:tc>
        <w:tc>
          <w:tcPr>
            <w:tcW w:w="1131" w:type="dxa"/>
            <w:gridSpan w:val="2"/>
          </w:tcPr>
          <w:p w:rsidR="00C7082C" w:rsidRDefault="00C7082C" w:rsidP="00C7082C">
            <w:pPr>
              <w:jc w:val="center"/>
            </w:pPr>
            <w:r w:rsidRPr="003C1F6A">
              <w:rPr>
                <w:rFonts w:ascii="Times New Roman" w:hAnsi="Times New Roman"/>
                <w:sz w:val="20"/>
                <w:szCs w:val="20"/>
              </w:rPr>
              <w:t>4843</w:t>
            </w:r>
          </w:p>
        </w:tc>
        <w:tc>
          <w:tcPr>
            <w:tcW w:w="1329" w:type="dxa"/>
          </w:tcPr>
          <w:p w:rsidR="00C7082C" w:rsidRDefault="00C7082C" w:rsidP="00C7082C">
            <w:pPr>
              <w:jc w:val="center"/>
            </w:pPr>
            <w:r w:rsidRPr="003C1F6A">
              <w:rPr>
                <w:rFonts w:ascii="Times New Roman" w:hAnsi="Times New Roman"/>
                <w:sz w:val="20"/>
                <w:szCs w:val="20"/>
              </w:rPr>
              <w:t>4843</w:t>
            </w:r>
          </w:p>
        </w:tc>
        <w:tc>
          <w:tcPr>
            <w:tcW w:w="1276" w:type="dxa"/>
          </w:tcPr>
          <w:p w:rsidR="00C7082C" w:rsidRDefault="00C7082C" w:rsidP="00C7082C">
            <w:pPr>
              <w:jc w:val="center"/>
            </w:pPr>
            <w:r>
              <w:rPr>
                <w:rFonts w:ascii="Times New Roman" w:hAnsi="Times New Roman"/>
                <w:sz w:val="20"/>
                <w:szCs w:val="20"/>
              </w:rPr>
              <w:t>5800</w:t>
            </w:r>
          </w:p>
        </w:tc>
        <w:tc>
          <w:tcPr>
            <w:tcW w:w="1418" w:type="dxa"/>
          </w:tcPr>
          <w:p w:rsidR="00C7082C" w:rsidRDefault="00C7082C" w:rsidP="00C7082C">
            <w:pPr>
              <w:jc w:val="center"/>
            </w:pPr>
            <w:r>
              <w:rPr>
                <w:rFonts w:ascii="Times New Roman" w:hAnsi="Times New Roman"/>
                <w:sz w:val="20"/>
                <w:szCs w:val="20"/>
              </w:rPr>
              <w:t>5800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385F0B"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385F0B">
              <w:rPr>
                <w:rFonts w:ascii="Times New Roman" w:eastAsia="Calibri" w:hAnsi="Times New Roman" w:cs="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jc w:val="center"/>
            </w:pPr>
            <w:r>
              <w:rPr>
                <w:rFonts w:ascii="Times New Roman" w:hAnsi="Times New Roman"/>
                <w:sz w:val="20"/>
                <w:szCs w:val="20"/>
              </w:rPr>
              <w:t>3843</w:t>
            </w:r>
          </w:p>
        </w:tc>
        <w:tc>
          <w:tcPr>
            <w:tcW w:w="1131" w:type="dxa"/>
            <w:gridSpan w:val="2"/>
          </w:tcPr>
          <w:p w:rsidR="00C7082C" w:rsidRDefault="00C7082C" w:rsidP="00C7082C">
            <w:pPr>
              <w:jc w:val="center"/>
            </w:pPr>
            <w:r w:rsidRPr="003C1F6A">
              <w:rPr>
                <w:rFonts w:ascii="Times New Roman" w:hAnsi="Times New Roman"/>
                <w:sz w:val="20"/>
                <w:szCs w:val="20"/>
              </w:rPr>
              <w:t>4843</w:t>
            </w:r>
          </w:p>
        </w:tc>
        <w:tc>
          <w:tcPr>
            <w:tcW w:w="1329" w:type="dxa"/>
          </w:tcPr>
          <w:p w:rsidR="00C7082C" w:rsidRDefault="00C7082C" w:rsidP="00C7082C">
            <w:pPr>
              <w:jc w:val="center"/>
            </w:pPr>
            <w:r w:rsidRPr="003C1F6A">
              <w:rPr>
                <w:rFonts w:ascii="Times New Roman" w:hAnsi="Times New Roman"/>
                <w:sz w:val="20"/>
                <w:szCs w:val="20"/>
              </w:rPr>
              <w:t>4843</w:t>
            </w:r>
          </w:p>
        </w:tc>
        <w:tc>
          <w:tcPr>
            <w:tcW w:w="1276" w:type="dxa"/>
          </w:tcPr>
          <w:p w:rsidR="00C7082C" w:rsidRDefault="00C7082C" w:rsidP="00C7082C">
            <w:pPr>
              <w:jc w:val="center"/>
            </w:pPr>
            <w:r>
              <w:rPr>
                <w:rFonts w:ascii="Times New Roman" w:hAnsi="Times New Roman"/>
                <w:sz w:val="20"/>
                <w:szCs w:val="20"/>
              </w:rPr>
              <w:t>5800</w:t>
            </w:r>
          </w:p>
        </w:tc>
        <w:tc>
          <w:tcPr>
            <w:tcW w:w="1418" w:type="dxa"/>
          </w:tcPr>
          <w:p w:rsidR="00C7082C" w:rsidRDefault="00C7082C" w:rsidP="00C7082C">
            <w:pPr>
              <w:jc w:val="center"/>
            </w:pPr>
            <w:r>
              <w:rPr>
                <w:rFonts w:ascii="Times New Roman" w:hAnsi="Times New Roman"/>
                <w:sz w:val="20"/>
                <w:szCs w:val="20"/>
              </w:rPr>
              <w:t>5800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2.1.2.</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2</w:t>
            </w:r>
            <w:r w:rsidRPr="00293AB2">
              <w:rPr>
                <w:rFonts w:ascii="Times New Roman" w:hAnsi="Times New Roman"/>
                <w:sz w:val="20"/>
                <w:szCs w:val="20"/>
              </w:rPr>
              <w:t xml:space="preserve"> «Обваловка</w:t>
            </w:r>
            <w:r>
              <w:rPr>
                <w:rFonts w:ascii="Times New Roman" w:hAnsi="Times New Roman"/>
                <w:sz w:val="20"/>
                <w:szCs w:val="20"/>
              </w:rPr>
              <w:t xml:space="preserve"> и ограждение </w:t>
            </w:r>
            <w:r w:rsidRPr="00293AB2">
              <w:rPr>
                <w:rFonts w:ascii="Times New Roman" w:hAnsi="Times New Roman"/>
                <w:sz w:val="20"/>
                <w:szCs w:val="20"/>
              </w:rPr>
              <w:t xml:space="preserve"> кладбищ»</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где</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Pr>
                <w:rFonts w:ascii="Times New Roman" w:hAnsi="Times New Roman"/>
                <w:color w:val="000000"/>
                <w:sz w:val="20"/>
                <w:szCs w:val="20"/>
                <w:lang w:eastAsia="ru-RU"/>
              </w:rPr>
              <w:t xml:space="preserve">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C7082C" w:rsidRPr="00380300" w:rsidRDefault="00C7082C" w:rsidP="00C7082C">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 xml:space="preserve">норматив расходов на содержание мест захоронения, </w:t>
            </w:r>
            <w:r w:rsidRPr="00380300">
              <w:rPr>
                <w:rFonts w:ascii="Times New Roman" w:hAnsi="Times New Roman"/>
                <w:color w:val="000000"/>
                <w:sz w:val="20"/>
                <w:szCs w:val="20"/>
                <w:lang w:eastAsia="ru-RU"/>
              </w:rPr>
              <w:lastRenderedPageBreak/>
              <w:t>рублей на один га площади мест захоронения;</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380300">
              <w:rPr>
                <w:rFonts w:ascii="Times New Roman" w:hAnsi="Times New Roman"/>
                <w:color w:val="000000"/>
                <w:lang w:val="en-US" w:eastAsia="ru-RU"/>
              </w:rPr>
              <w:t>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500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3039</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2.1.3.</w:t>
            </w: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3</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Уход за кладбищенскими зданиями</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где</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Pr>
                <w:rFonts w:ascii="Times New Roman" w:hAnsi="Times New Roman"/>
                <w:color w:val="000000"/>
                <w:sz w:val="20"/>
                <w:szCs w:val="20"/>
                <w:lang w:eastAsia="ru-RU"/>
              </w:rPr>
              <w:t xml:space="preserve">городского округа </w:t>
            </w:r>
            <w:r w:rsidRPr="00380300">
              <w:rPr>
                <w:rFonts w:ascii="Times New Roman" w:hAnsi="Times New Roman"/>
                <w:color w:val="000000"/>
                <w:sz w:val="20"/>
                <w:szCs w:val="20"/>
                <w:lang w:eastAsia="ru-RU"/>
              </w:rPr>
              <w:t>Серебрян</w:t>
            </w:r>
            <w:r>
              <w:rPr>
                <w:rFonts w:ascii="Times New Roman" w:hAnsi="Times New Roman"/>
                <w:color w:val="000000"/>
                <w:sz w:val="20"/>
                <w:szCs w:val="20"/>
                <w:lang w:eastAsia="ru-RU"/>
              </w:rPr>
              <w:t xml:space="preserve">ые Пруды </w:t>
            </w:r>
            <w:r w:rsidRPr="00380300">
              <w:rPr>
                <w:rFonts w:ascii="Times New Roman" w:hAnsi="Times New Roman"/>
                <w:color w:val="000000"/>
                <w:sz w:val="20"/>
                <w:szCs w:val="20"/>
                <w:lang w:eastAsia="ru-RU"/>
              </w:rPr>
              <w:t>Московской области</w:t>
            </w:r>
          </w:p>
          <w:p w:rsidR="00C7082C" w:rsidRPr="00380300" w:rsidRDefault="00C7082C" w:rsidP="00C7082C">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Pr>
                <w:rFonts w:ascii="Times New Roman" w:hAnsi="Times New Roman"/>
                <w:color w:val="000000"/>
                <w:sz w:val="20"/>
                <w:szCs w:val="20"/>
                <w:lang w:eastAsia="ru-RU"/>
              </w:rPr>
              <w:t xml:space="preserve"> городской округ  Серебряные Пруды </w:t>
            </w:r>
            <w:r w:rsidRPr="00380300">
              <w:rPr>
                <w:rFonts w:ascii="Times New Roman" w:hAnsi="Times New Roman"/>
                <w:color w:val="000000"/>
                <w:sz w:val="20"/>
                <w:szCs w:val="20"/>
                <w:lang w:eastAsia="ru-RU"/>
              </w:rPr>
              <w:t>Московской области</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w:t>
            </w: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4</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color w:val="000000"/>
                <w:sz w:val="20"/>
                <w:szCs w:val="20"/>
                <w:lang w:eastAsia="ru-RU"/>
              </w:rPr>
              <w:t xml:space="preserve">«Содержание воинских </w:t>
            </w:r>
            <w:r w:rsidRPr="00293AB2">
              <w:rPr>
                <w:rFonts w:ascii="Times New Roman" w:eastAsia="Times New Roman" w:hAnsi="Times New Roman"/>
                <w:color w:val="000000"/>
                <w:sz w:val="20"/>
                <w:szCs w:val="20"/>
                <w:lang w:eastAsia="ru-RU"/>
              </w:rPr>
              <w:lastRenderedPageBreak/>
              <w:t>захоронений»</w:t>
            </w:r>
            <w:r>
              <w:rPr>
                <w:rFonts w:ascii="Times New Roman" w:eastAsia="Times New Roman" w:hAnsi="Times New Roman"/>
                <w:color w:val="000000"/>
                <w:sz w:val="20"/>
                <w:szCs w:val="20"/>
                <w:lang w:eastAsia="ru-RU"/>
              </w:rPr>
              <w:t>,   содержание  могил и надгробий Героев Советского Союза, Героев РФ или полных кавалеров ордена Славы при отсутствии близких родственников, если таковые могилы и надгробия имеются на территории кладбищ</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lastRenderedPageBreak/>
              <w:t>Итого</w:t>
            </w:r>
          </w:p>
        </w:tc>
        <w:tc>
          <w:tcPr>
            <w:tcW w:w="2855" w:type="dxa"/>
            <w:vMerge w:val="restart"/>
          </w:tcPr>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где</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sz w:val="14"/>
                <w:szCs w:val="14"/>
                <w:lang w:eastAsia="ru-RU"/>
              </w:rPr>
              <w:t>сод.зах</w:t>
            </w:r>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расходы на содержание мест захоронения</w:t>
            </w:r>
            <w:r>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C7082C" w:rsidRPr="00380300" w:rsidRDefault="00C7082C" w:rsidP="00C7082C">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C7082C" w:rsidRPr="00380300" w:rsidRDefault="00C7082C" w:rsidP="00C7082C">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r w:rsidRPr="00380300">
              <w:rPr>
                <w:rFonts w:ascii="Times New Roman" w:hAnsi="Times New Roman"/>
                <w:color w:val="000000"/>
                <w:sz w:val="14"/>
                <w:szCs w:val="14"/>
                <w:lang w:eastAsia="ru-RU"/>
              </w:rPr>
              <w:t>общ.зах</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Pr>
                <w:rFonts w:ascii="Times New Roman" w:hAnsi="Times New Roman"/>
                <w:color w:val="000000"/>
                <w:sz w:val="20"/>
                <w:szCs w:val="20"/>
                <w:lang w:eastAsia="ru-RU"/>
              </w:rPr>
              <w:t xml:space="preserve"> городского округа Серебряные Пруды</w:t>
            </w:r>
            <w:r w:rsidRPr="00380300">
              <w:rPr>
                <w:rFonts w:ascii="Times New Roman" w:hAnsi="Times New Roman"/>
                <w:color w:val="000000"/>
                <w:sz w:val="20"/>
                <w:szCs w:val="20"/>
                <w:lang w:eastAsia="ru-RU"/>
              </w:rPr>
              <w:t xml:space="preserve"> Московской области</w:t>
            </w:r>
          </w:p>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2.1.5.</w:t>
            </w:r>
          </w:p>
        </w:tc>
        <w:tc>
          <w:tcPr>
            <w:tcW w:w="26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1.5.</w:t>
            </w:r>
          </w:p>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sz w:val="20"/>
                <w:szCs w:val="20"/>
                <w:lang w:eastAsia="ru-RU"/>
              </w:rPr>
              <w:t xml:space="preserve">Оформление </w:t>
            </w:r>
            <w:r>
              <w:rPr>
                <w:rFonts w:ascii="Times New Roman" w:eastAsia="Times New Roman" w:hAnsi="Times New Roman"/>
                <w:sz w:val="20"/>
                <w:szCs w:val="20"/>
                <w:lang w:eastAsia="ru-RU"/>
              </w:rPr>
              <w:t>в муниципальную собственность земельных участков под кладбищами</w:t>
            </w:r>
            <w:r w:rsidRPr="00293AB2">
              <w:rPr>
                <w:rFonts w:ascii="Times New Roman" w:eastAsia="Times New Roman" w:hAnsi="Times New Roman"/>
                <w:sz w:val="20"/>
                <w:szCs w:val="20"/>
                <w:lang w:eastAsia="ru-RU"/>
              </w:rPr>
              <w:t xml:space="preserve"> </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2.1.6.</w:t>
            </w:r>
          </w:p>
        </w:tc>
        <w:tc>
          <w:tcPr>
            <w:tcW w:w="2693"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b/>
                <w:sz w:val="20"/>
                <w:szCs w:val="20"/>
              </w:rPr>
            </w:pPr>
            <w:r w:rsidRPr="00B939F4">
              <w:rPr>
                <w:rFonts w:ascii="Times New Roman" w:hAnsi="Times New Roman"/>
                <w:b/>
                <w:sz w:val="20"/>
                <w:szCs w:val="20"/>
              </w:rPr>
              <w:t>Мероприятие 1.6.</w:t>
            </w:r>
          </w:p>
          <w:p w:rsidR="00C7082C" w:rsidRPr="00860FE2"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Приобретение </w:t>
            </w:r>
            <w:r>
              <w:rPr>
                <w:rFonts w:ascii="Times New Roman" w:hAnsi="Times New Roman"/>
                <w:color w:val="000000" w:themeColor="text1"/>
                <w:sz w:val="20"/>
                <w:szCs w:val="20"/>
              </w:rPr>
              <w:t>удостоверений</w:t>
            </w:r>
            <w:r>
              <w:rPr>
                <w:rFonts w:ascii="Times New Roman" w:hAnsi="Times New Roman"/>
                <w:sz w:val="20"/>
                <w:szCs w:val="20"/>
              </w:rPr>
              <w:t xml:space="preserve"> </w:t>
            </w:r>
            <w:r w:rsidRPr="00860FE2">
              <w:rPr>
                <w:rFonts w:ascii="Times New Roman" w:hAnsi="Times New Roman"/>
                <w:sz w:val="20"/>
                <w:szCs w:val="20"/>
              </w:rPr>
              <w:t>о захоронении</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131" w:type="dxa"/>
            <w:gridSpan w:val="2"/>
          </w:tcPr>
          <w:p w:rsidR="00C7082C" w:rsidRDefault="00C7082C" w:rsidP="00C7082C">
            <w:pPr>
              <w:jc w:val="center"/>
            </w:pPr>
            <w:r w:rsidRPr="005111A2">
              <w:rPr>
                <w:rFonts w:ascii="Times New Roman" w:hAnsi="Times New Roman"/>
                <w:sz w:val="20"/>
                <w:szCs w:val="20"/>
              </w:rPr>
              <w:t>40</w:t>
            </w:r>
          </w:p>
        </w:tc>
        <w:tc>
          <w:tcPr>
            <w:tcW w:w="1329" w:type="dxa"/>
          </w:tcPr>
          <w:p w:rsidR="00C7082C" w:rsidRDefault="00C7082C" w:rsidP="00C7082C">
            <w:pPr>
              <w:jc w:val="center"/>
            </w:pPr>
            <w:r w:rsidRPr="005111A2">
              <w:rPr>
                <w:rFonts w:ascii="Times New Roman" w:hAnsi="Times New Roman"/>
                <w:sz w:val="20"/>
                <w:szCs w:val="20"/>
              </w:rPr>
              <w:t>40</w:t>
            </w:r>
          </w:p>
        </w:tc>
        <w:tc>
          <w:tcPr>
            <w:tcW w:w="1276" w:type="dxa"/>
          </w:tcPr>
          <w:p w:rsidR="00C7082C" w:rsidRDefault="00C7082C" w:rsidP="00C7082C">
            <w:pPr>
              <w:jc w:val="center"/>
            </w:pPr>
            <w:r w:rsidRPr="005111A2">
              <w:rPr>
                <w:rFonts w:ascii="Times New Roman" w:hAnsi="Times New Roman"/>
                <w:sz w:val="20"/>
                <w:szCs w:val="20"/>
              </w:rPr>
              <w:t>40</w:t>
            </w:r>
          </w:p>
        </w:tc>
        <w:tc>
          <w:tcPr>
            <w:tcW w:w="1418" w:type="dxa"/>
          </w:tcPr>
          <w:p w:rsidR="00C7082C" w:rsidRDefault="00C7082C" w:rsidP="00C7082C">
            <w:pPr>
              <w:jc w:val="center"/>
            </w:pPr>
            <w:r w:rsidRPr="005111A2">
              <w:rPr>
                <w:rFonts w:ascii="Times New Roman" w:hAnsi="Times New Roman"/>
                <w:sz w:val="20"/>
                <w:szCs w:val="20"/>
              </w:rPr>
              <w:t>40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131" w:type="dxa"/>
            <w:gridSpan w:val="2"/>
          </w:tcPr>
          <w:p w:rsidR="00C7082C" w:rsidRDefault="00C7082C" w:rsidP="00C7082C">
            <w:pPr>
              <w:jc w:val="center"/>
            </w:pPr>
            <w:r w:rsidRPr="005111A2">
              <w:rPr>
                <w:rFonts w:ascii="Times New Roman" w:hAnsi="Times New Roman"/>
                <w:sz w:val="20"/>
                <w:szCs w:val="20"/>
              </w:rPr>
              <w:t>40</w:t>
            </w:r>
          </w:p>
        </w:tc>
        <w:tc>
          <w:tcPr>
            <w:tcW w:w="1329" w:type="dxa"/>
          </w:tcPr>
          <w:p w:rsidR="00C7082C" w:rsidRDefault="00C7082C" w:rsidP="00C7082C">
            <w:pPr>
              <w:jc w:val="center"/>
            </w:pPr>
            <w:r w:rsidRPr="005111A2">
              <w:rPr>
                <w:rFonts w:ascii="Times New Roman" w:hAnsi="Times New Roman"/>
                <w:sz w:val="20"/>
                <w:szCs w:val="20"/>
              </w:rPr>
              <w:t>40</w:t>
            </w:r>
          </w:p>
        </w:tc>
        <w:tc>
          <w:tcPr>
            <w:tcW w:w="1276" w:type="dxa"/>
          </w:tcPr>
          <w:p w:rsidR="00C7082C" w:rsidRDefault="00C7082C" w:rsidP="00C7082C">
            <w:pPr>
              <w:jc w:val="center"/>
            </w:pPr>
            <w:r w:rsidRPr="005111A2">
              <w:rPr>
                <w:rFonts w:ascii="Times New Roman" w:hAnsi="Times New Roman"/>
                <w:sz w:val="20"/>
                <w:szCs w:val="20"/>
              </w:rPr>
              <w:t>40</w:t>
            </w:r>
          </w:p>
        </w:tc>
        <w:tc>
          <w:tcPr>
            <w:tcW w:w="1418" w:type="dxa"/>
          </w:tcPr>
          <w:p w:rsidR="00C7082C" w:rsidRDefault="00C7082C" w:rsidP="00C7082C">
            <w:pPr>
              <w:jc w:val="center"/>
            </w:pPr>
            <w:r w:rsidRPr="005111A2">
              <w:rPr>
                <w:rFonts w:ascii="Times New Roman" w:hAnsi="Times New Roman"/>
                <w:sz w:val="20"/>
                <w:szCs w:val="20"/>
              </w:rPr>
              <w:t>40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2.1.7.</w:t>
            </w:r>
          </w:p>
        </w:tc>
        <w:tc>
          <w:tcPr>
            <w:tcW w:w="2693"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B939F4">
              <w:rPr>
                <w:rFonts w:ascii="Times New Roman" w:hAnsi="Times New Roman"/>
                <w:b/>
                <w:sz w:val="20"/>
                <w:szCs w:val="20"/>
              </w:rPr>
              <w:t>Мероприятие 1.</w:t>
            </w:r>
            <w:r>
              <w:rPr>
                <w:rFonts w:ascii="Times New Roman" w:hAnsi="Times New Roman"/>
                <w:b/>
                <w:sz w:val="20"/>
                <w:szCs w:val="20"/>
              </w:rPr>
              <w:t>7</w:t>
            </w:r>
            <w:r w:rsidRPr="00B939F4">
              <w:rPr>
                <w:rFonts w:ascii="Times New Roman" w:hAnsi="Times New Roman"/>
                <w:b/>
                <w:sz w:val="20"/>
                <w:szCs w:val="20"/>
              </w:rPr>
              <w:t>.</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8331F7">
              <w:rPr>
                <w:rFonts w:ascii="Times New Roman" w:hAnsi="Times New Roman"/>
                <w:color w:val="000000" w:themeColor="text1"/>
                <w:sz w:val="20"/>
                <w:szCs w:val="20"/>
              </w:rPr>
              <w:t>Приобретение книг регистрации захоронений, книг захоронений урн с прахом, книг регистрации надмогильных сооружений</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2.1.8.</w:t>
            </w:r>
          </w:p>
        </w:tc>
        <w:tc>
          <w:tcPr>
            <w:tcW w:w="2693" w:type="dxa"/>
            <w:vMerge w:val="restart"/>
          </w:tcPr>
          <w:p w:rsidR="00C7082C" w:rsidRPr="00B939F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B939F4">
              <w:rPr>
                <w:rFonts w:ascii="Times New Roman" w:hAnsi="Times New Roman"/>
                <w:b/>
                <w:sz w:val="20"/>
                <w:szCs w:val="20"/>
              </w:rPr>
              <w:t>Мероприятие 1.</w:t>
            </w:r>
            <w:r>
              <w:rPr>
                <w:rFonts w:ascii="Times New Roman" w:hAnsi="Times New Roman"/>
                <w:b/>
                <w:sz w:val="20"/>
                <w:szCs w:val="20"/>
              </w:rPr>
              <w:t>8</w:t>
            </w:r>
            <w:r w:rsidRPr="00B939F4">
              <w:rPr>
                <w:rFonts w:ascii="Times New Roman" w:hAnsi="Times New Roman"/>
                <w:b/>
                <w:sz w:val="20"/>
                <w:szCs w:val="20"/>
              </w:rPr>
              <w:t>.</w:t>
            </w:r>
          </w:p>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Приобретение </w:t>
            </w:r>
            <w:r>
              <w:rPr>
                <w:rFonts w:ascii="Times New Roman" w:hAnsi="Times New Roman"/>
                <w:color w:val="000000" w:themeColor="text1"/>
                <w:sz w:val="20"/>
                <w:szCs w:val="20"/>
              </w:rPr>
              <w:t>табличек для  регистрационного знака захоронения</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156</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156</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t>2.1.9.</w:t>
            </w:r>
          </w:p>
        </w:tc>
        <w:tc>
          <w:tcPr>
            <w:tcW w:w="26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E31BC4">
              <w:rPr>
                <w:rFonts w:ascii="Times New Roman" w:hAnsi="Times New Roman"/>
                <w:b/>
                <w:sz w:val="20"/>
                <w:szCs w:val="20"/>
              </w:rPr>
              <w:t>Мероприятие 1.9.</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color w:val="000000" w:themeColor="text1"/>
                <w:sz w:val="20"/>
                <w:szCs w:val="20"/>
              </w:rPr>
            </w:pPr>
            <w:r w:rsidRPr="00E31BC4">
              <w:rPr>
                <w:rFonts w:ascii="Times New Roman" w:hAnsi="Times New Roman"/>
                <w:color w:val="000000"/>
                <w:sz w:val="20"/>
                <w:szCs w:val="20"/>
              </w:rPr>
              <w:t>Обустройство входной группы  и автостоянки</w:t>
            </w:r>
            <w:r>
              <w:rPr>
                <w:rFonts w:ascii="Times New Roman" w:hAnsi="Times New Roman"/>
                <w:color w:val="000000"/>
                <w:sz w:val="20"/>
                <w:szCs w:val="20"/>
              </w:rPr>
              <w:t xml:space="preserve"> на кладбищах и прилегающих к ним  территориях, включая приобретение и установку дорожных знаков</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1036</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536</w:t>
            </w:r>
          </w:p>
        </w:tc>
        <w:tc>
          <w:tcPr>
            <w:tcW w:w="1329"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1580</w:t>
            </w:r>
          </w:p>
        </w:tc>
        <w:tc>
          <w:tcPr>
            <w:tcW w:w="1276"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418"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329"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276"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418"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329"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276"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418"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1036</w:t>
            </w:r>
          </w:p>
        </w:tc>
        <w:tc>
          <w:tcPr>
            <w:tcW w:w="1131" w:type="dxa"/>
            <w:gridSpan w:val="2"/>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536</w:t>
            </w:r>
          </w:p>
        </w:tc>
        <w:tc>
          <w:tcPr>
            <w:tcW w:w="1329"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1580</w:t>
            </w:r>
          </w:p>
        </w:tc>
        <w:tc>
          <w:tcPr>
            <w:tcW w:w="1276"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418" w:type="dxa"/>
          </w:tcPr>
          <w:p w:rsidR="00C7082C" w:rsidRPr="000733B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0733B4">
              <w:rPr>
                <w:rFonts w:ascii="Times New Roman" w:hAnsi="Times New Roman"/>
                <w:sz w:val="20"/>
                <w:szCs w:val="20"/>
              </w:rPr>
              <w:t>775</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lastRenderedPageBreak/>
              <w:t>2.1.10.</w:t>
            </w:r>
          </w:p>
        </w:tc>
        <w:tc>
          <w:tcPr>
            <w:tcW w:w="26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E31BC4">
              <w:rPr>
                <w:rFonts w:ascii="Times New Roman" w:hAnsi="Times New Roman"/>
                <w:b/>
                <w:sz w:val="20"/>
                <w:szCs w:val="20"/>
              </w:rPr>
              <w:t>Мероприятие 1.10.</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sidRPr="00E31BC4">
              <w:rPr>
                <w:rFonts w:ascii="Times New Roman" w:hAnsi="Times New Roman"/>
                <w:color w:val="000000"/>
                <w:sz w:val="20"/>
                <w:szCs w:val="20"/>
              </w:rPr>
              <w:t xml:space="preserve">Проведение инвентаризации захоронений на кладбищах </w:t>
            </w: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Default="00C7082C" w:rsidP="00C7082C">
            <w:pPr>
              <w:jc w:val="center"/>
            </w:pPr>
            <w:r w:rsidRPr="00FE5F71">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02"/>
        </w:trPr>
        <w:tc>
          <w:tcPr>
            <w:tcW w:w="9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131" w:type="dxa"/>
            <w:gridSpan w:val="2"/>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329"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276"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418" w:type="dxa"/>
          </w:tcPr>
          <w:p w:rsidR="00C7082C" w:rsidRPr="00570D79"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570D79">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673"/>
        </w:trPr>
        <w:tc>
          <w:tcPr>
            <w:tcW w:w="9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E31BC4">
              <w:rPr>
                <w:rFonts w:ascii="Times New Roman" w:hAnsi="Times New Roman"/>
                <w:sz w:val="20"/>
                <w:szCs w:val="20"/>
              </w:rPr>
              <w:t>2.1.</w:t>
            </w:r>
            <w:r>
              <w:rPr>
                <w:rFonts w:ascii="Times New Roman" w:hAnsi="Times New Roman"/>
                <w:sz w:val="20"/>
                <w:szCs w:val="20"/>
              </w:rPr>
              <w:t>11</w:t>
            </w:r>
            <w:r w:rsidRPr="00E31BC4">
              <w:rPr>
                <w:rFonts w:ascii="Times New Roman" w:hAnsi="Times New Roman"/>
                <w:sz w:val="20"/>
                <w:szCs w:val="20"/>
              </w:rPr>
              <w:t>.</w:t>
            </w:r>
          </w:p>
        </w:tc>
        <w:tc>
          <w:tcPr>
            <w:tcW w:w="2693" w:type="dxa"/>
            <w:vMerge w:val="restart"/>
          </w:tcPr>
          <w:p w:rsidR="00C7082C" w:rsidRPr="00E31BC4"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E31BC4">
              <w:rPr>
                <w:rFonts w:ascii="Times New Roman" w:hAnsi="Times New Roman"/>
                <w:b/>
                <w:sz w:val="20"/>
                <w:szCs w:val="20"/>
                <w:u w:val="single"/>
              </w:rPr>
              <w:t>Мероприятие 1.</w:t>
            </w:r>
            <w:r>
              <w:rPr>
                <w:rFonts w:ascii="Times New Roman" w:hAnsi="Times New Roman"/>
                <w:b/>
                <w:sz w:val="20"/>
                <w:szCs w:val="20"/>
                <w:u w:val="single"/>
              </w:rPr>
              <w:t>11</w:t>
            </w:r>
            <w:r w:rsidRPr="00E31BC4">
              <w:rPr>
                <w:rFonts w:ascii="Times New Roman" w:hAnsi="Times New Roman"/>
                <w:b/>
                <w:sz w:val="20"/>
                <w:szCs w:val="20"/>
                <w:u w:val="single"/>
              </w:rPr>
              <w:t>.</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r w:rsidRPr="00E31BC4">
              <w:rPr>
                <w:rFonts w:ascii="Times New Roman" w:eastAsia="Times New Roman" w:hAnsi="Times New Roman"/>
                <w:sz w:val="20"/>
                <w:szCs w:val="20"/>
                <w:lang w:eastAsia="ru-RU"/>
              </w:rPr>
              <w:t>Транспортировка с мест обнаружения или происшествия умерших на территории муниципального образования для производства судебно-медицинской экспертизы и патолого-анатомического вскрытия</w:t>
            </w: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0"/>
                <w:szCs w:val="20"/>
                <w:lang w:eastAsia="ru-RU"/>
              </w:rPr>
            </w:pPr>
          </w:p>
          <w:p w:rsidR="00C7082C" w:rsidRPr="00E31BC4"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2855"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701" w:type="dxa"/>
            <w:vMerge w:val="restart"/>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2855"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2855" w:type="dxa"/>
            <w:vMerge/>
          </w:tcPr>
          <w:p w:rsidR="00C7082C" w:rsidRDefault="00C7082C" w:rsidP="00C7082C"/>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2855" w:type="dxa"/>
            <w:vMerge/>
          </w:tcPr>
          <w:p w:rsidR="00C7082C" w:rsidRDefault="00C7082C" w:rsidP="00C7082C"/>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C7082C" w:rsidRPr="00293AB2" w:rsidTr="00C7082C">
        <w:trPr>
          <w:cantSplit/>
          <w:trHeight w:val="1061"/>
        </w:trPr>
        <w:tc>
          <w:tcPr>
            <w:tcW w:w="9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693"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34" w:type="dxa"/>
          </w:tcPr>
          <w:p w:rsidR="00C7082C" w:rsidRPr="00293AB2" w:rsidRDefault="00C7082C" w:rsidP="00C7082C">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2855" w:type="dxa"/>
            <w:vMerge/>
          </w:tcPr>
          <w:p w:rsidR="00C7082C" w:rsidRDefault="00C7082C" w:rsidP="00C7082C"/>
        </w:tc>
        <w:tc>
          <w:tcPr>
            <w:tcW w:w="1205"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1" w:type="dxa"/>
            <w:gridSpan w:val="2"/>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29"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418" w:type="dxa"/>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vMerge/>
          </w:tcPr>
          <w:p w:rsidR="00C7082C" w:rsidRPr="00293AB2" w:rsidRDefault="00C7082C" w:rsidP="00C7082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bl>
    <w:p w:rsidR="00C7082C" w:rsidRDefault="00C7082C" w:rsidP="00C7082C">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C7082C" w:rsidRDefault="00C7082C" w:rsidP="00C7082C">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C7082C" w:rsidRDefault="00C7082C" w:rsidP="00C7082C">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2A273F" w:rsidRDefault="002A273F" w:rsidP="00F37362">
      <w:pPr>
        <w:autoSpaceDE w:val="0"/>
        <w:autoSpaceDN w:val="0"/>
        <w:adjustRightInd w:val="0"/>
        <w:spacing w:after="0" w:line="240" w:lineRule="auto"/>
        <w:ind w:firstLine="540"/>
        <w:jc w:val="both"/>
        <w:rPr>
          <w:rFonts w:ascii="Times New Roman" w:hAnsi="Times New Roman"/>
          <w:sz w:val="24"/>
          <w:szCs w:val="24"/>
        </w:rPr>
      </w:pPr>
    </w:p>
    <w:p w:rsidR="002A273F" w:rsidRDefault="002A273F" w:rsidP="00F37362">
      <w:pPr>
        <w:autoSpaceDE w:val="0"/>
        <w:autoSpaceDN w:val="0"/>
        <w:adjustRightInd w:val="0"/>
        <w:spacing w:after="0" w:line="240" w:lineRule="auto"/>
        <w:ind w:firstLine="540"/>
        <w:jc w:val="both"/>
        <w:rPr>
          <w:rFonts w:ascii="Times New Roman" w:hAnsi="Times New Roman"/>
          <w:sz w:val="24"/>
          <w:szCs w:val="24"/>
        </w:rPr>
      </w:pPr>
    </w:p>
    <w:p w:rsidR="002A273F" w:rsidRDefault="002A273F" w:rsidP="00F37362">
      <w:pPr>
        <w:autoSpaceDE w:val="0"/>
        <w:autoSpaceDN w:val="0"/>
        <w:adjustRightInd w:val="0"/>
        <w:spacing w:after="0" w:line="240" w:lineRule="auto"/>
        <w:ind w:firstLine="540"/>
        <w:jc w:val="both"/>
        <w:rPr>
          <w:rFonts w:ascii="Times New Roman" w:hAnsi="Times New Roman"/>
          <w:sz w:val="24"/>
          <w:szCs w:val="24"/>
        </w:rPr>
      </w:pPr>
    </w:p>
    <w:p w:rsidR="002A273F" w:rsidRDefault="002A273F" w:rsidP="002A273F">
      <w:pPr>
        <w:pStyle w:val="a3"/>
        <w:jc w:val="right"/>
        <w:rPr>
          <w:rFonts w:ascii="Times New Roman" w:hAnsi="Times New Roman"/>
          <w:b/>
          <w:sz w:val="24"/>
          <w:szCs w:val="24"/>
        </w:rPr>
      </w:pPr>
      <w:r>
        <w:rPr>
          <w:sz w:val="28"/>
          <w:szCs w:val="28"/>
        </w:rPr>
        <w:t xml:space="preserve">                    </w:t>
      </w:r>
      <w:r>
        <w:rPr>
          <w:rFonts w:ascii="Times New Roman" w:hAnsi="Times New Roman"/>
          <w:b/>
          <w:sz w:val="24"/>
          <w:szCs w:val="24"/>
        </w:rPr>
        <w:t xml:space="preserve">                                                                                                                                              Приложение № 4</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t xml:space="preserve">                                                                                                                                                                 к муниципальной программе</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t xml:space="preserve">                                                                                                                                                                « Предпринимательство городского округа</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t xml:space="preserve">                                                                                                                                                                 Серебряные  Пруды Московской области» </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t xml:space="preserve">                                                                                                                                                                  на  2017-2021  годы </w:t>
      </w:r>
    </w:p>
    <w:p w:rsidR="002A273F" w:rsidRDefault="002A273F" w:rsidP="002A273F">
      <w:pPr>
        <w:autoSpaceDE w:val="0"/>
        <w:autoSpaceDN w:val="0"/>
        <w:adjustRightInd w:val="0"/>
        <w:spacing w:after="0"/>
        <w:ind w:right="-10"/>
        <w:rPr>
          <w:rFonts w:ascii="Times New Roman" w:hAnsi="Times New Roman"/>
          <w:sz w:val="18"/>
          <w:szCs w:val="18"/>
        </w:rPr>
      </w:pPr>
      <w:r>
        <w:rPr>
          <w:rFonts w:ascii="Times New Roman" w:hAnsi="Times New Roman"/>
          <w:sz w:val="24"/>
          <w:szCs w:val="24"/>
        </w:rPr>
        <w:t xml:space="preserve">                            </w:t>
      </w: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2A273F">
      <w:pPr>
        <w:shd w:val="clear" w:color="auto" w:fill="FFFFFF"/>
        <w:spacing w:after="0" w:line="240" w:lineRule="auto"/>
        <w:ind w:firstLine="698"/>
        <w:jc w:val="center"/>
        <w:rPr>
          <w:rFonts w:ascii="Times New Roman" w:hAnsi="Times New Roman"/>
          <w:b/>
          <w:sz w:val="28"/>
          <w:szCs w:val="28"/>
        </w:rPr>
      </w:pPr>
      <w:r>
        <w:rPr>
          <w:rFonts w:ascii="Times New Roman" w:hAnsi="Times New Roman"/>
          <w:b/>
          <w:sz w:val="28"/>
          <w:szCs w:val="28"/>
        </w:rPr>
        <w:t xml:space="preserve">Паспорт </w:t>
      </w:r>
      <w:r w:rsidRPr="004A1E9A">
        <w:rPr>
          <w:rFonts w:ascii="Times New Roman" w:hAnsi="Times New Roman"/>
          <w:b/>
          <w:sz w:val="28"/>
          <w:szCs w:val="28"/>
        </w:rPr>
        <w:t xml:space="preserve">подпрограммы </w:t>
      </w:r>
      <w:r>
        <w:rPr>
          <w:rFonts w:ascii="Times New Roman" w:hAnsi="Times New Roman"/>
          <w:b/>
          <w:sz w:val="28"/>
          <w:szCs w:val="28"/>
          <w:lang w:val="en-US"/>
        </w:rPr>
        <w:t>IV</w:t>
      </w:r>
      <w:r>
        <w:rPr>
          <w:rFonts w:ascii="Times New Roman" w:hAnsi="Times New Roman"/>
          <w:b/>
          <w:sz w:val="28"/>
          <w:szCs w:val="28"/>
        </w:rPr>
        <w:t xml:space="preserve"> «Создание условий для устойчивого экономического развития» муниципальной программы «Предпринимательство городского округа Серебряные Пруды Московской области» на 2017-2021 </w:t>
      </w:r>
    </w:p>
    <w:p w:rsidR="002A273F" w:rsidRDefault="002A273F" w:rsidP="002A273F">
      <w:pPr>
        <w:autoSpaceDE w:val="0"/>
        <w:autoSpaceDN w:val="0"/>
        <w:adjustRightInd w:val="0"/>
        <w:spacing w:after="0" w:line="240" w:lineRule="auto"/>
        <w:jc w:val="center"/>
        <w:rPr>
          <w:rFonts w:ascii="Times New Roman" w:hAnsi="Times New Roman"/>
          <w:b/>
          <w:sz w:val="18"/>
          <w:szCs w:val="18"/>
        </w:rPr>
      </w:pPr>
    </w:p>
    <w:p w:rsidR="002A273F" w:rsidRDefault="002A273F" w:rsidP="002A273F">
      <w:pPr>
        <w:autoSpaceDE w:val="0"/>
        <w:autoSpaceDN w:val="0"/>
        <w:adjustRightInd w:val="0"/>
        <w:spacing w:after="0" w:line="240" w:lineRule="auto"/>
        <w:rPr>
          <w:rFonts w:ascii="Times New Roman" w:hAnsi="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136"/>
        <w:gridCol w:w="1251"/>
        <w:gridCol w:w="461"/>
        <w:gridCol w:w="956"/>
        <w:gridCol w:w="827"/>
        <w:gridCol w:w="33"/>
        <w:gridCol w:w="416"/>
        <w:gridCol w:w="928"/>
      </w:tblGrid>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Муниципальный заказчик подпрограммы </w:t>
            </w:r>
          </w:p>
        </w:tc>
        <w:tc>
          <w:tcPr>
            <w:tcW w:w="11134" w:type="dxa"/>
            <w:gridSpan w:val="14"/>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Администрация городского округа Серебряные Пруды   Московской области</w:t>
            </w:r>
          </w:p>
        </w:tc>
      </w:tr>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1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динамичной и высокотехнологичной экономики</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2A273F" w:rsidRPr="00107162" w:rsidTr="007B7364">
        <w:tc>
          <w:tcPr>
            <w:tcW w:w="3652" w:type="dxa"/>
            <w:gridSpan w:val="2"/>
            <w:vMerge w:val="restart"/>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jc w:val="center"/>
              <w:rPr>
                <w:rFonts w:ascii="Times New Roman" w:eastAsia="Calibri" w:hAnsi="Times New Roman"/>
                <w:sz w:val="24"/>
                <w:szCs w:val="24"/>
              </w:rPr>
            </w:pPr>
            <w:r>
              <w:rPr>
                <w:rFonts w:ascii="Times New Roman" w:eastAsia="Calibri" w:hAnsi="Times New Roman"/>
                <w:sz w:val="24"/>
                <w:szCs w:val="24"/>
              </w:rPr>
              <w:t>Отчётный (базовый) период</w:t>
            </w:r>
          </w:p>
        </w:tc>
        <w:tc>
          <w:tcPr>
            <w:tcW w:w="177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Очередной финансовый</w:t>
            </w:r>
          </w:p>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(2017 год)</w:t>
            </w:r>
          </w:p>
        </w:tc>
        <w:tc>
          <w:tcPr>
            <w:tcW w:w="201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1 –й год планового периода</w:t>
            </w:r>
          </w:p>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(2018 год)</w:t>
            </w:r>
          </w:p>
        </w:tc>
        <w:tc>
          <w:tcPr>
            <w:tcW w:w="1848"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2-й год планового периода</w:t>
            </w:r>
          </w:p>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(2019 год)</w:t>
            </w:r>
          </w:p>
        </w:tc>
        <w:tc>
          <w:tcPr>
            <w:tcW w:w="178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3-й год планового периода</w:t>
            </w:r>
          </w:p>
          <w:p w:rsidR="002A273F" w:rsidRDefault="002A273F" w:rsidP="007B7364">
            <w:pPr>
              <w:pStyle w:val="ConsPlusCell"/>
              <w:tabs>
                <w:tab w:val="center" w:pos="4677"/>
                <w:tab w:val="right" w:pos="9355"/>
              </w:tabs>
              <w:spacing w:after="200"/>
              <w:rPr>
                <w:rFonts w:ascii="Times New Roman" w:eastAsia="Calibri" w:hAnsi="Times New Roman"/>
                <w:sz w:val="24"/>
                <w:szCs w:val="24"/>
              </w:rPr>
            </w:pPr>
            <w:r>
              <w:rPr>
                <w:rFonts w:ascii="Times New Roman" w:eastAsia="Calibri" w:hAnsi="Times New Roman"/>
                <w:sz w:val="24"/>
                <w:szCs w:val="24"/>
              </w:rPr>
              <w:t>(2020 год)</w:t>
            </w:r>
          </w:p>
        </w:tc>
        <w:tc>
          <w:tcPr>
            <w:tcW w:w="1377"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jc w:val="center"/>
              <w:rPr>
                <w:rFonts w:ascii="Times New Roman" w:eastAsia="Calibri" w:hAnsi="Times New Roman"/>
                <w:sz w:val="24"/>
                <w:szCs w:val="24"/>
              </w:rPr>
            </w:pPr>
            <w:r>
              <w:rPr>
                <w:rFonts w:ascii="Times New Roman" w:eastAsia="Calibri" w:hAnsi="Times New Roman"/>
                <w:sz w:val="24"/>
                <w:szCs w:val="24"/>
              </w:rPr>
              <w:t>4-й год планового периода</w:t>
            </w:r>
          </w:p>
          <w:p w:rsidR="002A273F" w:rsidRDefault="002A273F" w:rsidP="007B7364">
            <w:pPr>
              <w:pStyle w:val="ConsPlusCell"/>
              <w:tabs>
                <w:tab w:val="center" w:pos="4677"/>
                <w:tab w:val="right" w:pos="9355"/>
              </w:tabs>
              <w:spacing w:after="200"/>
              <w:jc w:val="center"/>
              <w:rPr>
                <w:rFonts w:ascii="Times New Roman" w:eastAsia="Calibri" w:hAnsi="Times New Roman"/>
                <w:sz w:val="24"/>
                <w:szCs w:val="24"/>
              </w:rPr>
            </w:pPr>
            <w:r>
              <w:rPr>
                <w:rFonts w:ascii="Times New Roman" w:eastAsia="Calibri" w:hAnsi="Times New Roman"/>
                <w:sz w:val="24"/>
                <w:szCs w:val="24"/>
              </w:rPr>
              <w:t>(2021 год)</w:t>
            </w:r>
          </w:p>
        </w:tc>
      </w:tr>
      <w:tr w:rsidR="002A273F" w:rsidRPr="00107162" w:rsidTr="007B7364">
        <w:trPr>
          <w:trHeight w:val="25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 xml:space="preserve">                 </w:t>
            </w:r>
          </w:p>
        </w:tc>
        <w:tc>
          <w:tcPr>
            <w:tcW w:w="177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01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848"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78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377"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2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по увеличению  доходов  населения  городского округа Серебряные Пруды  Московской области</w:t>
            </w:r>
          </w:p>
        </w:tc>
      </w:tr>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015"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3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3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Создание благоприятного  инвестиционного климата</w:t>
            </w:r>
          </w:p>
        </w:tc>
      </w:tr>
      <w:tr w:rsidR="002A273F" w:rsidRPr="00107162" w:rsidTr="007B7364">
        <w:tc>
          <w:tcPr>
            <w:tcW w:w="3652"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1560000</w:t>
            </w:r>
          </w:p>
        </w:tc>
        <w:tc>
          <w:tcPr>
            <w:tcW w:w="177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1760000</w:t>
            </w:r>
          </w:p>
        </w:tc>
        <w:tc>
          <w:tcPr>
            <w:tcW w:w="201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1840000</w:t>
            </w:r>
          </w:p>
        </w:tc>
        <w:tc>
          <w:tcPr>
            <w:tcW w:w="1848"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1850000</w:t>
            </w:r>
          </w:p>
        </w:tc>
        <w:tc>
          <w:tcPr>
            <w:tcW w:w="181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1860000</w:t>
            </w:r>
          </w:p>
        </w:tc>
        <w:tc>
          <w:tcPr>
            <w:tcW w:w="13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1870000</w:t>
            </w:r>
          </w:p>
        </w:tc>
      </w:tr>
      <w:tr w:rsidR="002A273F" w:rsidRPr="00107162" w:rsidTr="007B7364">
        <w:trPr>
          <w:cantSplit/>
          <w:trHeight w:val="820"/>
        </w:trPr>
        <w:tc>
          <w:tcPr>
            <w:tcW w:w="1775"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w:t>
            </w:r>
            <w:r>
              <w:rPr>
                <w:rFonts w:ascii="Times New Roman" w:hAnsi="Times New Roman"/>
                <w:sz w:val="24"/>
                <w:szCs w:val="24"/>
              </w:rPr>
              <w:lastRenderedPageBreak/>
              <w:t>ия подпрограммы по годам реализации и главным распорядителям бюджетных средств,</w:t>
            </w: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 по годам:</w:t>
            </w: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Наименование подпрограммы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Главный распорядите</w:t>
            </w:r>
            <w:r>
              <w:rPr>
                <w:rFonts w:ascii="Times New Roman" w:hAnsi="Times New Roman"/>
                <w:sz w:val="24"/>
                <w:szCs w:val="24"/>
              </w:rPr>
              <w:lastRenderedPageBreak/>
              <w:t>ль бюджетных средств</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lastRenderedPageBreak/>
              <w:t>Источник финансирования</w:t>
            </w:r>
          </w:p>
        </w:tc>
        <w:tc>
          <w:tcPr>
            <w:tcW w:w="7590" w:type="dxa"/>
            <w:gridSpan w:val="11"/>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9180000 тыс. рублей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2A273F" w:rsidRPr="00107162" w:rsidTr="007B7364">
        <w:trPr>
          <w:cantSplit/>
          <w:trHeight w:val="8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rPr>
                <w:rFonts w:ascii="Times New Roman" w:hAnsi="Times New Roman"/>
                <w:sz w:val="24"/>
                <w:szCs w:val="24"/>
              </w:rPr>
            </w:pPr>
            <w:r>
              <w:rPr>
                <w:rFonts w:ascii="Times New Roman" w:hAnsi="Times New Roman"/>
                <w:sz w:val="24"/>
                <w:szCs w:val="24"/>
              </w:rPr>
              <w:t xml:space="preserve">Очередной финансовый </w:t>
            </w:r>
          </w:p>
          <w:p w:rsidR="002A273F" w:rsidRDefault="002A273F" w:rsidP="007B7364">
            <w:pPr>
              <w:rPr>
                <w:rFonts w:ascii="Times New Roman" w:hAnsi="Times New Roman"/>
                <w:sz w:val="24"/>
                <w:szCs w:val="24"/>
              </w:rPr>
            </w:pPr>
            <w:r>
              <w:rPr>
                <w:rFonts w:ascii="Times New Roman" w:hAnsi="Times New Roman"/>
                <w:sz w:val="24"/>
                <w:szCs w:val="24"/>
              </w:rPr>
              <w:t>(2017 год)</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jc w:val="center"/>
              <w:rPr>
                <w:rFonts w:ascii="Times New Roman" w:hAnsi="Times New Roman"/>
                <w:sz w:val="24"/>
                <w:szCs w:val="24"/>
              </w:rPr>
            </w:pPr>
            <w:r>
              <w:rPr>
                <w:rFonts w:ascii="Times New Roman" w:hAnsi="Times New Roman"/>
                <w:sz w:val="24"/>
                <w:szCs w:val="24"/>
              </w:rPr>
              <w:t xml:space="preserve">1-й год </w:t>
            </w:r>
          </w:p>
          <w:p w:rsidR="002A273F" w:rsidRDefault="002A273F" w:rsidP="007B7364">
            <w:pPr>
              <w:jc w:val="center"/>
              <w:rPr>
                <w:rFonts w:ascii="Times New Roman" w:hAnsi="Times New Roman"/>
                <w:sz w:val="24"/>
                <w:szCs w:val="24"/>
              </w:rPr>
            </w:pPr>
            <w:r>
              <w:rPr>
                <w:rFonts w:ascii="Times New Roman" w:hAnsi="Times New Roman"/>
                <w:sz w:val="24"/>
                <w:szCs w:val="24"/>
              </w:rPr>
              <w:t>планового периода</w:t>
            </w:r>
          </w:p>
          <w:p w:rsidR="002A273F" w:rsidRDefault="002A273F" w:rsidP="007B7364">
            <w:pPr>
              <w:jc w:val="center"/>
              <w:rPr>
                <w:rFonts w:ascii="Times New Roman" w:hAnsi="Times New Roman"/>
                <w:sz w:val="24"/>
                <w:szCs w:val="24"/>
              </w:rPr>
            </w:pPr>
            <w:r>
              <w:rPr>
                <w:rFonts w:ascii="Times New Roman" w:hAnsi="Times New Roman"/>
                <w:sz w:val="24"/>
                <w:szCs w:val="24"/>
              </w:rPr>
              <w:t>(2018 год)</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jc w:val="center"/>
              <w:rPr>
                <w:rFonts w:ascii="Times New Roman" w:hAnsi="Times New Roman"/>
                <w:sz w:val="24"/>
                <w:szCs w:val="24"/>
              </w:rPr>
            </w:pPr>
            <w:r>
              <w:rPr>
                <w:rFonts w:ascii="Times New Roman" w:hAnsi="Times New Roman"/>
                <w:sz w:val="24"/>
                <w:szCs w:val="24"/>
              </w:rPr>
              <w:t>2-й  год</w:t>
            </w:r>
          </w:p>
          <w:p w:rsidR="002A273F" w:rsidRDefault="002A273F" w:rsidP="007B7364">
            <w:pPr>
              <w:jc w:val="center"/>
              <w:rPr>
                <w:rFonts w:ascii="Times New Roman" w:hAnsi="Times New Roman"/>
                <w:sz w:val="24"/>
                <w:szCs w:val="24"/>
              </w:rPr>
            </w:pPr>
            <w:r>
              <w:rPr>
                <w:rFonts w:ascii="Times New Roman" w:hAnsi="Times New Roman"/>
                <w:sz w:val="24"/>
                <w:szCs w:val="24"/>
              </w:rPr>
              <w:t>планового периода</w:t>
            </w:r>
          </w:p>
          <w:p w:rsidR="002A273F" w:rsidRDefault="002A273F" w:rsidP="007B7364">
            <w:pPr>
              <w:jc w:val="center"/>
              <w:rPr>
                <w:rFonts w:ascii="Times New Roman" w:hAnsi="Times New Roman"/>
                <w:sz w:val="24"/>
                <w:szCs w:val="24"/>
              </w:rPr>
            </w:pPr>
            <w:r>
              <w:rPr>
                <w:rFonts w:ascii="Times New Roman" w:hAnsi="Times New Roman"/>
                <w:sz w:val="24"/>
                <w:szCs w:val="24"/>
              </w:rPr>
              <w:t>(2019 год)</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rPr>
                <w:rFonts w:ascii="Times New Roman" w:hAnsi="Times New Roman"/>
                <w:sz w:val="24"/>
                <w:szCs w:val="24"/>
              </w:rPr>
            </w:pPr>
            <w:r>
              <w:rPr>
                <w:rFonts w:ascii="Times New Roman" w:hAnsi="Times New Roman"/>
                <w:sz w:val="24"/>
                <w:szCs w:val="24"/>
              </w:rPr>
              <w:t>3-й год планового периода</w:t>
            </w:r>
          </w:p>
          <w:p w:rsidR="002A273F" w:rsidRDefault="002A273F" w:rsidP="007B7364">
            <w:pPr>
              <w:rPr>
                <w:rFonts w:ascii="Times New Roman" w:hAnsi="Times New Roman"/>
                <w:sz w:val="24"/>
                <w:szCs w:val="24"/>
              </w:rPr>
            </w:pPr>
            <w:r>
              <w:rPr>
                <w:rFonts w:ascii="Times New Roman" w:hAnsi="Times New Roman"/>
                <w:sz w:val="24"/>
                <w:szCs w:val="24"/>
              </w:rPr>
              <w:t>(2020 год)</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jc w:val="center"/>
              <w:rPr>
                <w:rFonts w:ascii="Times New Roman" w:hAnsi="Times New Roman"/>
                <w:sz w:val="24"/>
                <w:szCs w:val="24"/>
              </w:rPr>
            </w:pPr>
            <w:r>
              <w:rPr>
                <w:rFonts w:ascii="Times New Roman" w:hAnsi="Times New Roman"/>
                <w:sz w:val="24"/>
                <w:szCs w:val="24"/>
              </w:rPr>
              <w:t>4-й год  планового периода</w:t>
            </w:r>
          </w:p>
          <w:p w:rsidR="002A273F" w:rsidRDefault="002A273F" w:rsidP="007B7364">
            <w:pPr>
              <w:jc w:val="center"/>
              <w:rPr>
                <w:rFonts w:ascii="Times New Roman" w:hAnsi="Times New Roman"/>
                <w:sz w:val="24"/>
                <w:szCs w:val="24"/>
              </w:rPr>
            </w:pPr>
            <w:r>
              <w:rPr>
                <w:rFonts w:ascii="Times New Roman" w:hAnsi="Times New Roman"/>
                <w:sz w:val="24"/>
                <w:szCs w:val="24"/>
              </w:rPr>
              <w:t>(2021 год)</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r>
      <w:tr w:rsidR="002A273F" w:rsidRPr="00107162" w:rsidTr="007B7364">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877"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Подпрограмма</w:t>
            </w: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«Создание условий для устойчивого экономического  развития»</w:t>
            </w: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2A273F"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Всего:</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1760000</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1840000</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1850000</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1860000</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1870000</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9180000</w:t>
            </w:r>
          </w:p>
        </w:tc>
      </w:tr>
      <w:tr w:rsidR="002A273F" w:rsidRPr="00107162" w:rsidTr="007B7364">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r>
      <w:tr w:rsidR="002A273F" w:rsidRPr="00107162" w:rsidTr="007B7364">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области</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p>
        </w:tc>
      </w:tr>
      <w:tr w:rsidR="002A273F" w:rsidRPr="00107162" w:rsidTr="007B7364">
        <w:trPr>
          <w:cantSplit/>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Внебюджетные  источники</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1760000</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1840000</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1850000</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1860000</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1870000</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9180000</w:t>
            </w:r>
          </w:p>
        </w:tc>
      </w:tr>
      <w:tr w:rsidR="002A273F" w:rsidRPr="00107162" w:rsidTr="007B7364">
        <w:trPr>
          <w:cantSplit/>
          <w:trHeight w:val="10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Средства бюджета городского округа</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76" w:type="dxa"/>
            <w:gridSpan w:val="3"/>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928" w:type="dxa"/>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2A273F" w:rsidRPr="00107162" w:rsidTr="007B7364">
        <w:trPr>
          <w:cantSplit/>
          <w:trHeight w:val="2000"/>
        </w:trPr>
        <w:tc>
          <w:tcPr>
            <w:tcW w:w="7196" w:type="dxa"/>
            <w:gridSpan w:val="5"/>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hAnsi="Times New Roman"/>
                <w:sz w:val="24"/>
                <w:szCs w:val="24"/>
              </w:rPr>
              <w:lastRenderedPageBreak/>
              <w:t>Планируемые результаты реализации подпрограммы</w:t>
            </w:r>
          </w:p>
        </w:tc>
        <w:tc>
          <w:tcPr>
            <w:tcW w:w="1425"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jc w:val="center"/>
              <w:rPr>
                <w:rFonts w:ascii="Times New Roman" w:hAnsi="Times New Roman"/>
                <w:sz w:val="24"/>
                <w:szCs w:val="24"/>
              </w:rPr>
            </w:pPr>
            <w:r>
              <w:rPr>
                <w:rFonts w:ascii="Times New Roman" w:hAnsi="Times New Roman"/>
                <w:sz w:val="24"/>
                <w:szCs w:val="24"/>
              </w:rPr>
              <w:t xml:space="preserve">Очередной финансовый </w:t>
            </w:r>
          </w:p>
          <w:p w:rsidR="002A273F" w:rsidRDefault="002A273F" w:rsidP="007B7364">
            <w:pPr>
              <w:jc w:val="center"/>
              <w:rPr>
                <w:rFonts w:ascii="Times New Roman" w:hAnsi="Times New Roman"/>
                <w:sz w:val="24"/>
                <w:szCs w:val="24"/>
              </w:rPr>
            </w:pPr>
            <w:r>
              <w:rPr>
                <w:rFonts w:ascii="Times New Roman" w:hAnsi="Times New Roman"/>
                <w:sz w:val="24"/>
                <w:szCs w:val="24"/>
              </w:rPr>
              <w:t>(2017 год)</w:t>
            </w:r>
          </w:p>
        </w:tc>
        <w:tc>
          <w:tcPr>
            <w:tcW w:w="1293"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rPr>
                <w:rFonts w:ascii="Times New Roman" w:hAnsi="Times New Roman"/>
                <w:sz w:val="24"/>
                <w:szCs w:val="24"/>
              </w:rPr>
            </w:pPr>
            <w:r>
              <w:rPr>
                <w:rFonts w:ascii="Times New Roman" w:hAnsi="Times New Roman"/>
                <w:sz w:val="24"/>
                <w:szCs w:val="24"/>
              </w:rPr>
              <w:t>1-й год планового периода</w:t>
            </w:r>
          </w:p>
          <w:p w:rsidR="002A273F" w:rsidRDefault="002A273F" w:rsidP="007B7364">
            <w:pPr>
              <w:rPr>
                <w:rFonts w:ascii="Times New Roman" w:hAnsi="Times New Roman"/>
                <w:sz w:val="24"/>
                <w:szCs w:val="24"/>
              </w:rPr>
            </w:pPr>
            <w:r>
              <w:rPr>
                <w:rFonts w:ascii="Times New Roman" w:hAnsi="Times New Roman"/>
                <w:sz w:val="24"/>
                <w:szCs w:val="24"/>
              </w:rPr>
              <w:t>(2018 год)</w:t>
            </w:r>
          </w:p>
        </w:tc>
        <w:tc>
          <w:tcPr>
            <w:tcW w:w="1251" w:type="dxa"/>
            <w:tcBorders>
              <w:top w:val="single" w:sz="4" w:space="0" w:color="auto"/>
              <w:left w:val="single" w:sz="4" w:space="0" w:color="auto"/>
              <w:bottom w:val="single" w:sz="4" w:space="0" w:color="auto"/>
              <w:right w:val="single" w:sz="4" w:space="0" w:color="auto"/>
            </w:tcBorders>
            <w:hideMark/>
          </w:tcPr>
          <w:p w:rsidR="002A273F" w:rsidRDefault="002A273F" w:rsidP="007B7364">
            <w:pPr>
              <w:rPr>
                <w:rFonts w:ascii="Times New Roman" w:hAnsi="Times New Roman"/>
                <w:sz w:val="24"/>
                <w:szCs w:val="24"/>
              </w:rPr>
            </w:pPr>
            <w:r>
              <w:rPr>
                <w:rFonts w:ascii="Times New Roman" w:hAnsi="Times New Roman"/>
                <w:sz w:val="24"/>
                <w:szCs w:val="24"/>
              </w:rPr>
              <w:t>2-й год</w:t>
            </w:r>
          </w:p>
          <w:p w:rsidR="002A273F" w:rsidRDefault="002A273F" w:rsidP="007B7364">
            <w:pPr>
              <w:rPr>
                <w:rFonts w:ascii="Times New Roman" w:hAnsi="Times New Roman"/>
                <w:sz w:val="24"/>
                <w:szCs w:val="24"/>
              </w:rPr>
            </w:pPr>
            <w:r>
              <w:rPr>
                <w:rFonts w:ascii="Times New Roman" w:hAnsi="Times New Roman"/>
                <w:sz w:val="24"/>
                <w:szCs w:val="24"/>
              </w:rPr>
              <w:t>планового периода</w:t>
            </w:r>
          </w:p>
          <w:p w:rsidR="002A273F" w:rsidRDefault="002A273F" w:rsidP="007B7364">
            <w:pPr>
              <w:rPr>
                <w:rFonts w:ascii="Times New Roman" w:hAnsi="Times New Roman"/>
                <w:sz w:val="24"/>
                <w:szCs w:val="24"/>
              </w:rPr>
            </w:pPr>
            <w:r>
              <w:rPr>
                <w:rFonts w:ascii="Times New Roman" w:hAnsi="Times New Roman"/>
                <w:sz w:val="24"/>
                <w:szCs w:val="24"/>
              </w:rPr>
              <w:t>(2019 год)</w:t>
            </w:r>
          </w:p>
        </w:tc>
        <w:tc>
          <w:tcPr>
            <w:tcW w:w="1417"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rPr>
                <w:rFonts w:ascii="Times New Roman" w:hAnsi="Times New Roman"/>
                <w:sz w:val="24"/>
                <w:szCs w:val="24"/>
              </w:rPr>
            </w:pPr>
            <w:r>
              <w:rPr>
                <w:rFonts w:ascii="Times New Roman" w:hAnsi="Times New Roman"/>
                <w:sz w:val="24"/>
                <w:szCs w:val="24"/>
              </w:rPr>
              <w:t>3-й год  планового периода</w:t>
            </w:r>
          </w:p>
          <w:p w:rsidR="002A273F" w:rsidRDefault="002A273F" w:rsidP="007B7364">
            <w:pPr>
              <w:rPr>
                <w:rFonts w:ascii="Times New Roman" w:hAnsi="Times New Roman"/>
                <w:sz w:val="24"/>
                <w:szCs w:val="24"/>
              </w:rPr>
            </w:pPr>
            <w:r>
              <w:rPr>
                <w:rFonts w:ascii="Times New Roman" w:hAnsi="Times New Roman"/>
                <w:sz w:val="24"/>
                <w:szCs w:val="24"/>
              </w:rPr>
              <w:t>(2020 год)</w:t>
            </w:r>
          </w:p>
        </w:tc>
        <w:tc>
          <w:tcPr>
            <w:tcW w:w="2204" w:type="dxa"/>
            <w:gridSpan w:val="4"/>
            <w:tcBorders>
              <w:top w:val="single" w:sz="4" w:space="0" w:color="auto"/>
              <w:left w:val="single" w:sz="4" w:space="0" w:color="auto"/>
              <w:bottom w:val="single" w:sz="4" w:space="0" w:color="auto"/>
              <w:right w:val="single" w:sz="4" w:space="0" w:color="auto"/>
            </w:tcBorders>
            <w:hideMark/>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4-й год планового периода</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(2021 год)</w:t>
            </w:r>
          </w:p>
        </w:tc>
      </w:tr>
      <w:tr w:rsidR="002A273F" w:rsidRPr="00107162" w:rsidTr="007B7364">
        <w:trPr>
          <w:trHeight w:val="471"/>
        </w:trPr>
        <w:tc>
          <w:tcPr>
            <w:tcW w:w="7196" w:type="dxa"/>
            <w:gridSpan w:val="5"/>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Инвестиций в основной капитал за счет всех источников  финансирования  в ценах соответствующих лет,  млн.рублей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Инвестиций в основной капитал (за исключением бюджетных средств) без инвестиций направленных на строительство жилья,млн. рублей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Количество созданных рабочих мест,всего единиц</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 процент</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Среднемесячной начисленная заработная плата работников ,не относящихся к субъектам малого предпринимательства ,средняя  численность работников которых превышает 15 человек ,рублей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Объем отгруженной продукции высокотехнологичных и наукоемких видов экономической деятельности по крупным и средним организациям ,млн.рублей</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реальной заработной платы в целом по системообразующим предприятиям ,процент</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доли высококвалифицированных работников Муниципального образования в числе квалифицированных работников Муниципального образования  не менее 32.5% ,процент</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производительности труда  в системообразующих предприятиях (АО АИС « Ферма Роста»)Московской области путем расчета прироста выработки на одного работающего,  тыс. рублей на одного человека</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Количество  привлеченных  инвесторов на территории  муниципальных образований Московской области ,единиц</w:t>
            </w:r>
          </w:p>
        </w:tc>
        <w:tc>
          <w:tcPr>
            <w:tcW w:w="1425"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1764,3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1570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128.3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33657.6</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236.8</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1305.3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p>
        </w:tc>
        <w:tc>
          <w:tcPr>
            <w:tcW w:w="1293"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1852,1</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1670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161.1</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34667.3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248.6</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11.8</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1410.8</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tc>
        <w:tc>
          <w:tcPr>
            <w:tcW w:w="1251" w:type="dxa"/>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1855,7</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1670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106.9</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35880.7</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259.8</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1467.9</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p>
        </w:tc>
        <w:tc>
          <w:tcPr>
            <w:tcW w:w="1417"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1860,4</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1680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107.4</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36957.1</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269.6</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12.9</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1508.5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tc>
        <w:tc>
          <w:tcPr>
            <w:tcW w:w="2204" w:type="dxa"/>
            <w:gridSpan w:val="4"/>
            <w:tcBorders>
              <w:top w:val="single" w:sz="4" w:space="0" w:color="auto"/>
              <w:left w:val="single" w:sz="4" w:space="0" w:color="auto"/>
              <w:bottom w:val="single" w:sz="4" w:space="0" w:color="auto"/>
              <w:right w:val="single" w:sz="4" w:space="0" w:color="auto"/>
            </w:tcBorders>
          </w:tcPr>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1865,9</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1690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50</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107.9</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37696.2</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273.4</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13.3</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1551.5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p w:rsidR="002A273F" w:rsidRDefault="002A273F" w:rsidP="007B7364">
            <w:pPr>
              <w:tabs>
                <w:tab w:val="center" w:pos="4677"/>
                <w:tab w:val="right" w:pos="9355"/>
              </w:tabs>
              <w:autoSpaceDE w:val="0"/>
              <w:autoSpaceDN w:val="0"/>
              <w:adjustRightInd w:val="0"/>
              <w:spacing w:after="0" w:line="240" w:lineRule="auto"/>
              <w:rPr>
                <w:rFonts w:ascii="Times New Roman" w:hAnsi="Times New Roman"/>
                <w:sz w:val="28"/>
                <w:szCs w:val="28"/>
              </w:rPr>
            </w:pPr>
          </w:p>
        </w:tc>
      </w:tr>
    </w:tbl>
    <w:p w:rsidR="002A273F" w:rsidRDefault="002A273F" w:rsidP="002A273F">
      <w:pPr>
        <w:widowControl w:val="0"/>
        <w:autoSpaceDE w:val="0"/>
        <w:autoSpaceDN w:val="0"/>
        <w:adjustRightInd w:val="0"/>
        <w:spacing w:after="0" w:line="240" w:lineRule="auto"/>
        <w:ind w:right="-10"/>
        <w:rPr>
          <w:rFonts w:ascii="Times New Roman" w:hAnsi="Times New Roman"/>
        </w:rPr>
      </w:pPr>
    </w:p>
    <w:p w:rsidR="002A273F" w:rsidRDefault="002A273F" w:rsidP="002A273F">
      <w:pPr>
        <w:widowControl w:val="0"/>
        <w:autoSpaceDE w:val="0"/>
        <w:autoSpaceDN w:val="0"/>
        <w:adjustRightInd w:val="0"/>
        <w:spacing w:after="0" w:line="240" w:lineRule="auto"/>
        <w:ind w:right="-10"/>
        <w:jc w:val="center"/>
        <w:rPr>
          <w:rFonts w:ascii="Times New Roman" w:hAnsi="Times New Roman"/>
        </w:rPr>
      </w:pPr>
    </w:p>
    <w:p w:rsidR="002A273F" w:rsidRDefault="002A273F" w:rsidP="002A273F">
      <w:pPr>
        <w:widowControl w:val="0"/>
        <w:autoSpaceDE w:val="0"/>
        <w:autoSpaceDN w:val="0"/>
        <w:adjustRightInd w:val="0"/>
        <w:spacing w:after="0" w:line="240" w:lineRule="auto"/>
        <w:ind w:right="-10"/>
        <w:jc w:val="center"/>
        <w:rPr>
          <w:rFonts w:ascii="Times New Roman" w:hAnsi="Times New Roman"/>
          <w:sz w:val="28"/>
          <w:szCs w:val="28"/>
        </w:rPr>
      </w:pPr>
      <w:r>
        <w:rPr>
          <w:rFonts w:ascii="Times New Roman" w:hAnsi="Times New Roman"/>
          <w:sz w:val="28"/>
          <w:szCs w:val="28"/>
        </w:rPr>
        <w:t>2</w:t>
      </w:r>
      <w:r w:rsidRPr="00AA4356">
        <w:rPr>
          <w:rFonts w:ascii="Times New Roman" w:hAnsi="Times New Roman"/>
          <w:sz w:val="28"/>
          <w:szCs w:val="28"/>
        </w:rPr>
        <w:t>.    Общая характеристика сферы  реализации муниципальной подпрограммы, в том числе</w:t>
      </w:r>
    </w:p>
    <w:p w:rsidR="002A273F" w:rsidRPr="00AA4356" w:rsidRDefault="002A273F" w:rsidP="002A273F">
      <w:pPr>
        <w:widowControl w:val="0"/>
        <w:autoSpaceDE w:val="0"/>
        <w:autoSpaceDN w:val="0"/>
        <w:adjustRightInd w:val="0"/>
        <w:spacing w:after="0" w:line="240" w:lineRule="auto"/>
        <w:ind w:right="-10"/>
        <w:jc w:val="center"/>
        <w:rPr>
          <w:rFonts w:ascii="Times New Roman" w:hAnsi="Times New Roman"/>
          <w:sz w:val="28"/>
          <w:szCs w:val="28"/>
        </w:rPr>
      </w:pPr>
      <w:r w:rsidRPr="00AA4356">
        <w:rPr>
          <w:rFonts w:ascii="Times New Roman" w:hAnsi="Times New Roman"/>
          <w:sz w:val="28"/>
          <w:szCs w:val="28"/>
        </w:rPr>
        <w:t xml:space="preserve"> формулировка основных проблем</w:t>
      </w:r>
    </w:p>
    <w:p w:rsidR="002A273F" w:rsidRDefault="002A273F" w:rsidP="002A273F">
      <w:pPr>
        <w:widowControl w:val="0"/>
        <w:autoSpaceDE w:val="0"/>
        <w:autoSpaceDN w:val="0"/>
        <w:adjustRightInd w:val="0"/>
        <w:spacing w:after="0" w:line="240" w:lineRule="auto"/>
        <w:ind w:right="-10"/>
        <w:rPr>
          <w:rFonts w:ascii="Times New Roman" w:hAnsi="Times New Roman"/>
          <w:sz w:val="28"/>
          <w:szCs w:val="28"/>
        </w:rPr>
      </w:pP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Городской округ Серебряные Пруды  Московской области   сохраняет темпы экономического роста и стабильность общественно-политической обстановки  в районе.</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Городской  округ Серебряные Пруды   лидирует по ряду показателей:</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-оборот организаций составил 3.2 млрд. рублей, рост более 25%;</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собственные доходы бюджета выросли почти на 10,4%;</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объем инвестиций  по полному кругу составил 1.6 млр. рублей;</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средняя заработная плата  увеличилась на 5 %.</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Но есть и проблемы:</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-нехватка высокооплачиваемых рабочих мест;</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-сложность привлечения в наш отдаленный район инвесторов;</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-высокая дотационность бюджета .</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Для решения этих проблем разработаны и реализуются целевые программы , в первую очередь, на селе.</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Инвестиции  в строительстве являются основополагающим критерием  оценки уровня преобразования и развития территории  района.</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Сохранение темпа социально-экономического развития и создание комфортных условий проживания стало  основной целью успешной деятельности отрасли.</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Газификация населенных пунктов-одно из наиболее приоритетных направлений социальной политики  района. По  программе газификация введен в эксплуатацию газопровод в с. Дудино протяженностью 1.3 км ,при  строительстве освоено 4.2 млн. рублей. Выполнена проектная документация  по газификации ул. Петра Романова, ул.Свободная в р. п. Серебряные Пруды для многодетных семей. Разработан Архитектурно-художественный облик райцентра, в 2016 году запланирована разработка проектной документации и формирование пешеходной</w:t>
      </w:r>
      <w:r>
        <w:rPr>
          <w:rFonts w:ascii="Times New Roman" w:hAnsi="Times New Roman"/>
          <w:sz w:val="28"/>
          <w:szCs w:val="28"/>
        </w:rPr>
        <w:tab/>
        <w:t xml:space="preserve"> зоны в р. п. Серебряные Пруды.</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Формирование пешеходной зоны и разработка архитектурно-художественного облика является необходимой составляющей комплекса мероприятий, направленных на улучшение социально-экономического развития округа.</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Объем  отгруженных товаров собственного производства,  выполненных работ и услуг собственными силами по промышленным  видам деятельности в 2015 году составил 681.4 млн. рублей, что на 6.2%  превысил объем прошлого года.</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В 2016 году  объем отгруженных товаров собственного производства, выполненных работ и услуг  собственного производства  по  промышленным видам  деятельности  ожидается в размере 718.2 млн. рублей, рост к соответствующему периоду прошлого года составил 105.4 процента, в 2017 году 921.2 млн. рублей,  рост  к соответствующему  периоду  -128.3 процентов, в 2018 году 1484.2 млн. рублей ,рост к соответствующему периоду-161.1 процента ,в 2019 году1586.6 млн. рублей .рост к соответствующему периоду-106.9 процента.</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Ведущая роль   в промышленном производстве принадлежит  обрабатывающим производствам, доля которых составляет 52 % в объеме отгруженных товаров.</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Основным  источником дохода населения является заработная плата.  Рост номинальной среднемесячной заработной платы наблюдается  практически по всем видам  экономической деятельности.</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Основными задачами  на предстоящий период станут: разработка и исполнение программ строительства объектов  социальной инфраструктуры и производства  с привлечением инвестиций, сохранения достигнутых темпов строительства, создание благоприятного инвестиционного климата на территории городского округа Серебряные Пруды Московской области ,это даст рост рабочих мест, объемов работ, услуг и средней заработной платы,  модернизация  и создание высокопроизводительных рабочих мест, развитие высокотехнологичных и наукоемких отраслей экономики.</w:t>
      </w:r>
    </w:p>
    <w:p w:rsidR="002A273F" w:rsidRDefault="002A273F" w:rsidP="00890C75">
      <w:pPr>
        <w:widowControl w:val="0"/>
        <w:autoSpaceDE w:val="0"/>
        <w:autoSpaceDN w:val="0"/>
        <w:adjustRightInd w:val="0"/>
        <w:spacing w:after="0" w:line="240" w:lineRule="auto"/>
        <w:ind w:firstLine="709"/>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3. Основные цели и задачи разработки муниципальной подпрограммы</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В качестве основных приоритетов социально-экономического развития городского округа  Серебряные Пруды  Московской области определены следующие цели:</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района.</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Для достижения указанной цели необходимо решение  следующих задач:</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 создание  условий для формирования динамичной и высокотехнологичной экономики»</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 создание условий по увеличению доходов населения городского округа  Серебряные Пруды  Московской области;</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-создание благоприятного инвестиционного климата.</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Система показателей социально-экономического развития городского округа Серебряные Пруды муниципального района-это совокупность взаимосвязанных показателей, характеризующих макроэкономическую ситуацию, экономическую структуру, динамику производства.</w:t>
      </w:r>
    </w:p>
    <w:p w:rsidR="002A273F" w:rsidRDefault="002A273F" w:rsidP="002A273F">
      <w:pPr>
        <w:widowControl w:val="0"/>
        <w:autoSpaceDE w:val="0"/>
        <w:autoSpaceDN w:val="0"/>
        <w:adjustRightInd w:val="0"/>
        <w:spacing w:after="0" w:line="240" w:lineRule="auto"/>
        <w:ind w:right="-10"/>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Приложение № 1</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lastRenderedPageBreak/>
        <w:t xml:space="preserve">                                                                                                                                                                к   подпрограмме «Создание  условий для</w:t>
      </w:r>
    </w:p>
    <w:p w:rsidR="002A273F" w:rsidRDefault="002A273F" w:rsidP="002A273F">
      <w:pPr>
        <w:autoSpaceDE w:val="0"/>
        <w:autoSpaceDN w:val="0"/>
        <w:adjustRightInd w:val="0"/>
        <w:spacing w:after="0"/>
        <w:ind w:right="-10"/>
        <w:jc w:val="right"/>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2A273F" w:rsidRDefault="002A273F" w:rsidP="002A273F">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jc w:val="center"/>
        <w:rPr>
          <w:rFonts w:ascii="Times New Roman" w:hAnsi="Times New Roman"/>
        </w:rPr>
      </w:pPr>
    </w:p>
    <w:p w:rsidR="002A273F" w:rsidRDefault="002A273F" w:rsidP="002A273F">
      <w:pPr>
        <w:widowControl w:val="0"/>
        <w:autoSpaceDE w:val="0"/>
        <w:autoSpaceDN w:val="0"/>
        <w:adjustRightInd w:val="0"/>
        <w:spacing w:after="0" w:line="240" w:lineRule="auto"/>
        <w:jc w:val="center"/>
        <w:rPr>
          <w:rFonts w:ascii="Times New Roman" w:hAnsi="Times New Roman"/>
        </w:rPr>
      </w:pPr>
      <w:r>
        <w:rPr>
          <w:rFonts w:ascii="Times New Roman" w:hAnsi="Times New Roman"/>
        </w:rPr>
        <w:t>Планируемые результаты реализации муниципальной подпрограммы</w:t>
      </w:r>
    </w:p>
    <w:p w:rsidR="002A273F" w:rsidRDefault="002A273F" w:rsidP="002A273F">
      <w:pPr>
        <w:widowControl w:val="0"/>
        <w:autoSpaceDE w:val="0"/>
        <w:autoSpaceDN w:val="0"/>
        <w:adjustRightInd w:val="0"/>
        <w:spacing w:after="0" w:line="240" w:lineRule="auto"/>
        <w:jc w:val="center"/>
        <w:rPr>
          <w:rFonts w:ascii="Times New Roman" w:hAnsi="Times New Roman"/>
        </w:rPr>
      </w:pPr>
    </w:p>
    <w:p w:rsidR="002A273F" w:rsidRDefault="002A273F" w:rsidP="002A273F">
      <w:pPr>
        <w:widowControl w:val="0"/>
        <w:autoSpaceDE w:val="0"/>
        <w:autoSpaceDN w:val="0"/>
        <w:adjustRightInd w:val="0"/>
        <w:spacing w:after="0" w:line="240" w:lineRule="auto"/>
        <w:jc w:val="center"/>
        <w:rPr>
          <w:rFonts w:ascii="Times New Roman" w:hAnsi="Times New Roman"/>
        </w:rPr>
      </w:pPr>
      <w:r>
        <w:rPr>
          <w:rFonts w:ascii="Times New Roman" w:hAnsi="Times New Roman"/>
          <w:b/>
        </w:rPr>
        <w:t xml:space="preserve"> « Создание условий для  устойчивого экономического развития» </w:t>
      </w:r>
      <w:r>
        <w:rPr>
          <w:rFonts w:ascii="Times New Roman" w:hAnsi="Times New Roman"/>
        </w:rPr>
        <w:t>_______________________________________________________________________________</w:t>
      </w:r>
    </w:p>
    <w:p w:rsidR="002A273F" w:rsidRDefault="002A273F" w:rsidP="002A273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(наименование муниципальной программы (подпрограммы)</w:t>
      </w:r>
    </w:p>
    <w:p w:rsidR="002A273F" w:rsidRDefault="002A273F" w:rsidP="002A273F">
      <w:pPr>
        <w:widowControl w:val="0"/>
        <w:autoSpaceDE w:val="0"/>
        <w:autoSpaceDN w:val="0"/>
        <w:adjustRightInd w:val="0"/>
        <w:spacing w:after="0" w:line="240" w:lineRule="auto"/>
        <w:jc w:val="center"/>
        <w:rPr>
          <w:rFonts w:ascii="Times New Roman" w:hAnsi="Times New Roman"/>
          <w:sz w:val="24"/>
          <w:szCs w:val="24"/>
        </w:rPr>
      </w:pPr>
    </w:p>
    <w:tbl>
      <w:tblPr>
        <w:tblW w:w="158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395"/>
        <w:gridCol w:w="1479"/>
        <w:gridCol w:w="2408"/>
        <w:gridCol w:w="1263"/>
        <w:gridCol w:w="1619"/>
        <w:gridCol w:w="1439"/>
        <w:gridCol w:w="1439"/>
        <w:gridCol w:w="1469"/>
        <w:gridCol w:w="1416"/>
        <w:gridCol w:w="1417"/>
      </w:tblGrid>
      <w:tr w:rsidR="002A273F" w:rsidRPr="00107162" w:rsidTr="007B7364">
        <w:trPr>
          <w:trHeight w:val="679"/>
        </w:trPr>
        <w:tc>
          <w:tcPr>
            <w:tcW w:w="541"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п/п</w:t>
            </w:r>
          </w:p>
        </w:tc>
        <w:tc>
          <w:tcPr>
            <w:tcW w:w="287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Планируемый объем финансирования</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 решение</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данной задачи</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(тыс. руб.)</w:t>
            </w:r>
          </w:p>
        </w:tc>
        <w:tc>
          <w:tcPr>
            <w:tcW w:w="240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реализации мероприятий муниципальной программы (подпрограммы)</w:t>
            </w:r>
          </w:p>
        </w:tc>
        <w:tc>
          <w:tcPr>
            <w:tcW w:w="1263"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Единица измерения</w:t>
            </w:r>
          </w:p>
        </w:tc>
        <w:tc>
          <w:tcPr>
            <w:tcW w:w="161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Отчётный базовый период/Базовое значение показателя </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 начало реализации подпрограммы)</w:t>
            </w:r>
          </w:p>
        </w:tc>
        <w:tc>
          <w:tcPr>
            <w:tcW w:w="7180" w:type="dxa"/>
            <w:gridSpan w:val="5"/>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Планируемое значение показателя по годам реализации</w:t>
            </w:r>
          </w:p>
        </w:tc>
      </w:tr>
      <w:tr w:rsidR="002A273F" w:rsidRPr="00107162" w:rsidTr="007B7364">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Средства местного бюджета </w:t>
            </w:r>
          </w:p>
        </w:tc>
        <w:tc>
          <w:tcPr>
            <w:tcW w:w="1479" w:type="dxa"/>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pStyle w:val="ConsPlusCell"/>
              <w:tabs>
                <w:tab w:val="center" w:pos="4677"/>
                <w:tab w:val="right" w:pos="9355"/>
              </w:tabs>
              <w:spacing w:after="200" w:line="276"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Другие      </w:t>
            </w:r>
            <w:r>
              <w:rPr>
                <w:rFonts w:ascii="Times New Roman" w:eastAsia="Calibri" w:hAnsi="Times New Roman" w:cs="Times New Roman"/>
                <w:sz w:val="20"/>
                <w:szCs w:val="20"/>
                <w:lang w:eastAsia="en-US"/>
              </w:rPr>
              <w:br/>
              <w:t>источники (в разрезе)</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 xml:space="preserve">Очередной финансовый </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(2017 год)</w:t>
            </w:r>
          </w:p>
        </w:tc>
        <w:tc>
          <w:tcPr>
            <w:tcW w:w="1439"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1-й год планового периода</w:t>
            </w:r>
          </w:p>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(2018 год)</w:t>
            </w:r>
          </w:p>
        </w:tc>
        <w:tc>
          <w:tcPr>
            <w:tcW w:w="1469"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2-й год</w:t>
            </w:r>
          </w:p>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планового периода</w:t>
            </w:r>
          </w:p>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(2019 год)</w:t>
            </w:r>
          </w:p>
        </w:tc>
        <w:tc>
          <w:tcPr>
            <w:tcW w:w="1416"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3-й год  планового периода</w:t>
            </w:r>
          </w:p>
          <w:p w:rsidR="002A273F" w:rsidRPr="00AA4356" w:rsidRDefault="002A273F" w:rsidP="007B7364">
            <w:pPr>
              <w:spacing w:after="0" w:line="240" w:lineRule="auto"/>
              <w:rPr>
                <w:rFonts w:ascii="Times New Roman" w:hAnsi="Times New Roman"/>
                <w:sz w:val="20"/>
                <w:szCs w:val="20"/>
              </w:rPr>
            </w:pPr>
            <w:r w:rsidRPr="00AA4356">
              <w:rPr>
                <w:rFonts w:ascii="Times New Roman" w:hAnsi="Times New Roman"/>
                <w:sz w:val="20"/>
                <w:szCs w:val="20"/>
              </w:rPr>
              <w:t>(2020 год)</w:t>
            </w:r>
          </w:p>
        </w:tc>
        <w:tc>
          <w:tcPr>
            <w:tcW w:w="1417"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tabs>
                <w:tab w:val="center" w:pos="4677"/>
                <w:tab w:val="right" w:pos="9355"/>
              </w:tabs>
              <w:autoSpaceDE w:val="0"/>
              <w:autoSpaceDN w:val="0"/>
              <w:adjustRightInd w:val="0"/>
              <w:spacing w:after="0" w:line="240" w:lineRule="auto"/>
              <w:rPr>
                <w:rFonts w:ascii="Times New Roman" w:hAnsi="Times New Roman"/>
                <w:sz w:val="20"/>
                <w:szCs w:val="20"/>
              </w:rPr>
            </w:pPr>
            <w:r w:rsidRPr="00AA4356">
              <w:rPr>
                <w:rFonts w:ascii="Times New Roman" w:hAnsi="Times New Roman"/>
                <w:sz w:val="20"/>
                <w:szCs w:val="20"/>
              </w:rPr>
              <w:t>4-й год планового периода</w:t>
            </w:r>
          </w:p>
          <w:p w:rsidR="002A273F" w:rsidRPr="00AA4356" w:rsidRDefault="002A273F" w:rsidP="007B7364">
            <w:pPr>
              <w:tabs>
                <w:tab w:val="center" w:pos="4677"/>
                <w:tab w:val="right" w:pos="9355"/>
              </w:tabs>
              <w:autoSpaceDE w:val="0"/>
              <w:autoSpaceDN w:val="0"/>
              <w:adjustRightInd w:val="0"/>
              <w:spacing w:after="0" w:line="240" w:lineRule="auto"/>
              <w:rPr>
                <w:rFonts w:ascii="Times New Roman" w:hAnsi="Times New Roman"/>
                <w:sz w:val="20"/>
                <w:szCs w:val="20"/>
              </w:rPr>
            </w:pPr>
            <w:r w:rsidRPr="00AA4356">
              <w:rPr>
                <w:rFonts w:ascii="Times New Roman" w:hAnsi="Times New Roman"/>
                <w:sz w:val="20"/>
                <w:szCs w:val="20"/>
              </w:rPr>
              <w:t>(2021 год)</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39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47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5344" w:type="dxa"/>
            <w:gridSpan w:val="10"/>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Задача </w:t>
            </w:r>
            <w:r>
              <w:rPr>
                <w:rFonts w:ascii="Times New Roman" w:hAnsi="Times New Roman"/>
                <w:b/>
                <w:sz w:val="20"/>
                <w:szCs w:val="20"/>
              </w:rPr>
              <w:t>1          Создание условий   для  формирования динамичной и высокотехнологичной   экономики</w:t>
            </w:r>
          </w:p>
        </w:tc>
      </w:tr>
      <w:tr w:rsidR="002A273F" w:rsidRPr="00107162" w:rsidTr="007B7364">
        <w:tc>
          <w:tcPr>
            <w:tcW w:w="541"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1    </w:t>
            </w:r>
          </w:p>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созданных рабочих мест   ,всего</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Единицы</w:t>
            </w: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145</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w:t>
            </w:r>
          </w:p>
        </w:tc>
      </w:tr>
      <w:tr w:rsidR="002A273F" w:rsidRPr="00107162" w:rsidTr="007B7364">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2       </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процентах к предыдущему периоду</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112,5</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128.3</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161.1</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106.9</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107.4</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107.9</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3</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Млн. рублей</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213,5</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236,8</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248,6</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259,8</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269,6</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273,4</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4</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Увеличение  доли высококвалифицирован-ных работников Муниципального образования в числе квалифицированных работников Муниципального образования не менее 32.5%.,поцент</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11,3</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11,8</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12,5</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13,3</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344" w:type="dxa"/>
            <w:gridSpan w:val="10"/>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Задача 2 </w:t>
            </w:r>
            <w:r>
              <w:rPr>
                <w:rFonts w:ascii="Times New Roman" w:hAnsi="Times New Roman"/>
                <w:b/>
                <w:sz w:val="20"/>
                <w:szCs w:val="20"/>
              </w:rPr>
              <w:t>Создание условий  по увеличению доходов населения  городского округа Серебряные Пруды Московской области</w:t>
            </w:r>
          </w:p>
        </w:tc>
      </w:tr>
      <w:tr w:rsidR="002A273F" w:rsidRPr="00107162" w:rsidTr="007B7364">
        <w:tc>
          <w:tcPr>
            <w:tcW w:w="541"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p>
        </w:tc>
        <w:tc>
          <w:tcPr>
            <w:tcW w:w="147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1  </w:t>
            </w:r>
          </w:p>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     </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рублей</w:t>
            </w: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32800</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33657,6</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34667,3</w:t>
            </w: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35880,7</w:t>
            </w: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36957,1</w:t>
            </w: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37696,2</w:t>
            </w:r>
          </w:p>
        </w:tc>
      </w:tr>
      <w:tr w:rsidR="002A273F" w:rsidRPr="00107162" w:rsidTr="007B7364">
        <w:trPr>
          <w:trHeight w:val="27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2       </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Увеличение реальной заработной платы  в </w:t>
            </w:r>
            <w:r>
              <w:rPr>
                <w:rFonts w:ascii="Times New Roman" w:hAnsi="Times New Roman"/>
                <w:sz w:val="20"/>
                <w:szCs w:val="20"/>
              </w:rPr>
              <w:lastRenderedPageBreak/>
              <w:t>целом по системообразующим предприятиях ,процент</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В разы</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r>
      <w:tr w:rsidR="002A273F" w:rsidRPr="00107162" w:rsidTr="007B7364">
        <w:trPr>
          <w:trHeight w:val="298"/>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3</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Увеличение производительности труда в системообразующих предприятиях Московской области путем расчета прироста выработки на одного работающего</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Тыс. рублей на одного человека</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1201,3</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1305,4</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1410,8</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1467,9</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1508,5</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1551,5</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5344" w:type="dxa"/>
            <w:gridSpan w:val="10"/>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Задача 3. </w:t>
            </w:r>
            <w:r>
              <w:rPr>
                <w:rFonts w:ascii="Times New Roman" w:hAnsi="Times New Roman"/>
                <w:b/>
                <w:sz w:val="20"/>
                <w:szCs w:val="20"/>
              </w:rPr>
              <w:t>Создание благоприятного инвестиционного климата</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1</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Инвестиции в основной капитал за счет всех источников финансирования  в ценах соответствующих лет</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Инвестиции в основной капитал(за исключением бюджетных средств)без инвестиций направленных на строительство жилья</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Млн. рублей</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Млн. рублей</w:t>
            </w: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1560</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1097,2</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1764.3</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1570</w:t>
            </w: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1852.1</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1670</w:t>
            </w: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1855.7</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1670</w:t>
            </w: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1860.4</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1680</w:t>
            </w: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1865.9</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1690</w:t>
            </w: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2</w:t>
            </w:r>
          </w:p>
        </w:tc>
        <w:tc>
          <w:tcPr>
            <w:tcW w:w="1263"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2A273F" w:rsidRPr="00107162" w:rsidTr="007B7364">
        <w:tc>
          <w:tcPr>
            <w:tcW w:w="54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привлеченных инвесторов на территории  муниципальных образований Московской области</w:t>
            </w:r>
          </w:p>
        </w:tc>
        <w:tc>
          <w:tcPr>
            <w:tcW w:w="1263"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Единиц</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43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4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bl>
    <w:p w:rsidR="002A273F" w:rsidRDefault="002A273F" w:rsidP="002A273F">
      <w:pPr>
        <w:rPr>
          <w:rFonts w:ascii="Times New Roman" w:hAnsi="Times New Roman"/>
          <w:sz w:val="20"/>
          <w:szCs w:val="20"/>
        </w:rPr>
      </w:pPr>
    </w:p>
    <w:p w:rsidR="002A273F" w:rsidRDefault="002A273F" w:rsidP="002A273F">
      <w:pPr>
        <w:widowControl w:val="0"/>
        <w:autoSpaceDE w:val="0"/>
        <w:autoSpaceDN w:val="0"/>
        <w:adjustRightInd w:val="0"/>
        <w:spacing w:after="0" w:line="240" w:lineRule="auto"/>
        <w:ind w:right="-10"/>
        <w:jc w:val="right"/>
        <w:rPr>
          <w:rFonts w:ascii="Times New Roman" w:hAnsi="Times New Roman"/>
          <w:b/>
          <w:sz w:val="24"/>
          <w:szCs w:val="24"/>
        </w:rPr>
      </w:pPr>
      <w:r>
        <w:rPr>
          <w:rFonts w:ascii="Times New Roman" w:hAnsi="Times New Roman"/>
          <w:b/>
          <w:sz w:val="28"/>
          <w:szCs w:val="28"/>
        </w:rPr>
        <w:t xml:space="preserve">                                                                                                                                                     </w:t>
      </w:r>
      <w:r>
        <w:rPr>
          <w:rFonts w:ascii="Times New Roman" w:hAnsi="Times New Roman"/>
          <w:b/>
          <w:sz w:val="24"/>
          <w:szCs w:val="24"/>
        </w:rPr>
        <w:t>Приложение №2</w:t>
      </w:r>
    </w:p>
    <w:p w:rsidR="002A273F" w:rsidRDefault="002A273F" w:rsidP="002A273F">
      <w:pPr>
        <w:widowControl w:val="0"/>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4"/>
          <w:szCs w:val="24"/>
        </w:rPr>
        <w:lastRenderedPageBreak/>
        <w:t xml:space="preserve">                                                                                                                                                             к подпрограмме « Создание условий для </w:t>
      </w:r>
    </w:p>
    <w:p w:rsidR="002A273F" w:rsidRDefault="002A273F" w:rsidP="002A273F">
      <w:pPr>
        <w:widowControl w:val="0"/>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4"/>
          <w:szCs w:val="24"/>
        </w:rPr>
        <w:t xml:space="preserve">                                                                                                                                                              устойчивого экономического развития» </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Методика расчета показателей эффективности</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к подпрограмме « Создание условий для устойчивого экономического развития»</w:t>
      </w: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8"/>
        <w:gridCol w:w="7262"/>
      </w:tblGrid>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Количество созданных рабочих мест,</w:t>
            </w:r>
            <w:r>
              <w:rPr>
                <w:rFonts w:ascii="Times New Roman" w:hAnsi="Times New Roman"/>
                <w:sz w:val="28"/>
                <w:szCs w:val="28"/>
              </w:rPr>
              <w:t xml:space="preserve"> </w:t>
            </w:r>
            <w:r w:rsidRPr="00C548AA">
              <w:rPr>
                <w:rFonts w:ascii="Times New Roman" w:hAnsi="Times New Roman"/>
                <w:sz w:val="28"/>
                <w:szCs w:val="28"/>
              </w:rPr>
              <w:t>всего</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Объем отгруженной продукции высокотехнологичных и наукоемких видов экономической деятельности по крупным  и средним организациям</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Увеличение к 2019 году доли высококвалифицированных работников муниципального образования в числе квалифицированных работников муниципального образования не менее 32.5%</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Среднемесячная начисленная заработн</w:t>
            </w:r>
            <w:r>
              <w:rPr>
                <w:rFonts w:ascii="Times New Roman" w:hAnsi="Times New Roman"/>
                <w:sz w:val="28"/>
                <w:szCs w:val="28"/>
              </w:rPr>
              <w:t>ая плата работников организаций</w:t>
            </w:r>
            <w:r w:rsidRPr="00C548AA">
              <w:rPr>
                <w:rFonts w:ascii="Times New Roman" w:hAnsi="Times New Roman"/>
                <w:sz w:val="28"/>
                <w:szCs w:val="28"/>
              </w:rPr>
              <w:t>,</w:t>
            </w:r>
            <w:r>
              <w:rPr>
                <w:rFonts w:ascii="Times New Roman" w:hAnsi="Times New Roman"/>
                <w:sz w:val="28"/>
                <w:szCs w:val="28"/>
              </w:rPr>
              <w:t xml:space="preserve"> </w:t>
            </w:r>
            <w:r w:rsidRPr="00C548AA">
              <w:rPr>
                <w:rFonts w:ascii="Times New Roman" w:hAnsi="Times New Roman"/>
                <w:sz w:val="28"/>
                <w:szCs w:val="28"/>
              </w:rPr>
              <w:t>не относящихся к субъектам малого предпринимательства, средняя численность которых превышает 15 человек</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Увеличение реальной заработной платы в целом по системообразующим предприятиям</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Инвестиции в основной капитал за счет всех источников финансирования в ценах соответствующих лет, в том числе</w:t>
            </w:r>
          </w:p>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 xml:space="preserve">инвестиции в основной капитал(за исключением бюджетных средств)без инвестиций направленных на </w:t>
            </w:r>
            <w:r w:rsidRPr="00C548AA">
              <w:rPr>
                <w:rFonts w:ascii="Times New Roman" w:hAnsi="Times New Roman"/>
                <w:sz w:val="28"/>
                <w:szCs w:val="28"/>
              </w:rPr>
              <w:lastRenderedPageBreak/>
              <w:t>строительство жилья</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lastRenderedPageBreak/>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Процент инвестиционных проектов внесенных в единую автоматизированную систему мониторинга инвестиционных проектов Министертсва инвестиций и инноваций Московской области (ЕАС ПИП) из общего числа проектов</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r w:rsidR="002A273F" w:rsidRPr="00C548AA" w:rsidTr="007B7364">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Количество привлеченных инвесторов на территории  муниципальных образований Московской области</w:t>
            </w:r>
          </w:p>
        </w:tc>
        <w:tc>
          <w:tcPr>
            <w:tcW w:w="7393" w:type="dxa"/>
            <w:tcBorders>
              <w:top w:val="single" w:sz="4" w:space="0" w:color="auto"/>
              <w:left w:val="single" w:sz="4" w:space="0" w:color="auto"/>
              <w:bottom w:val="single" w:sz="4" w:space="0" w:color="auto"/>
              <w:right w:val="single" w:sz="4" w:space="0" w:color="auto"/>
            </w:tcBorders>
            <w:shd w:val="clear" w:color="auto" w:fill="auto"/>
            <w:hideMark/>
          </w:tcPr>
          <w:p w:rsidR="002A273F" w:rsidRPr="00C548AA" w:rsidRDefault="002A273F" w:rsidP="007B7364">
            <w:pPr>
              <w:widowControl w:val="0"/>
              <w:autoSpaceDE w:val="0"/>
              <w:autoSpaceDN w:val="0"/>
              <w:adjustRightInd w:val="0"/>
              <w:spacing w:after="0" w:line="240" w:lineRule="auto"/>
              <w:ind w:right="-10"/>
              <w:jc w:val="both"/>
              <w:rPr>
                <w:rFonts w:ascii="Times New Roman" w:hAnsi="Times New Roman"/>
                <w:sz w:val="28"/>
                <w:szCs w:val="28"/>
              </w:rPr>
            </w:pPr>
            <w:r w:rsidRPr="00C548AA">
              <w:rPr>
                <w:rFonts w:ascii="Times New Roman" w:hAnsi="Times New Roman"/>
                <w:sz w:val="28"/>
                <w:szCs w:val="28"/>
              </w:rPr>
              <w:t>Рассчитывается на основании статистических данных</w:t>
            </w:r>
          </w:p>
        </w:tc>
      </w:tr>
    </w:tbl>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EC0BAD" w:rsidRDefault="00EC0BAD" w:rsidP="002A273F">
      <w:pPr>
        <w:widowControl w:val="0"/>
        <w:autoSpaceDE w:val="0"/>
        <w:autoSpaceDN w:val="0"/>
        <w:adjustRightInd w:val="0"/>
        <w:spacing w:after="0" w:line="240" w:lineRule="auto"/>
        <w:ind w:right="-10"/>
        <w:jc w:val="right"/>
        <w:rPr>
          <w:rFonts w:ascii="Times New Roman" w:hAnsi="Times New Roman"/>
          <w:b/>
          <w:sz w:val="28"/>
          <w:szCs w:val="28"/>
        </w:rPr>
      </w:pPr>
    </w:p>
    <w:p w:rsidR="002A273F" w:rsidRDefault="002A273F" w:rsidP="002A273F">
      <w:pPr>
        <w:widowControl w:val="0"/>
        <w:autoSpaceDE w:val="0"/>
        <w:autoSpaceDN w:val="0"/>
        <w:adjustRightInd w:val="0"/>
        <w:spacing w:after="0" w:line="240" w:lineRule="auto"/>
        <w:ind w:right="-10"/>
        <w:jc w:val="right"/>
        <w:rPr>
          <w:rFonts w:ascii="Times New Roman" w:hAnsi="Times New Roman"/>
          <w:b/>
          <w:sz w:val="24"/>
          <w:szCs w:val="24"/>
        </w:rPr>
      </w:pPr>
      <w:r>
        <w:rPr>
          <w:rFonts w:ascii="Times New Roman" w:hAnsi="Times New Roman"/>
          <w:b/>
          <w:sz w:val="28"/>
          <w:szCs w:val="28"/>
        </w:rPr>
        <w:t xml:space="preserve">                                                                                                                                                                 </w:t>
      </w:r>
      <w:r>
        <w:rPr>
          <w:rFonts w:ascii="Times New Roman" w:hAnsi="Times New Roman"/>
          <w:b/>
          <w:sz w:val="24"/>
          <w:szCs w:val="24"/>
        </w:rPr>
        <w:t>Приложение № 3</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8"/>
          <w:szCs w:val="28"/>
        </w:rPr>
        <w:lastRenderedPageBreak/>
        <w:t xml:space="preserve">                                                                                                                                         </w:t>
      </w:r>
      <w:r>
        <w:rPr>
          <w:rFonts w:ascii="Times New Roman" w:hAnsi="Times New Roman"/>
          <w:sz w:val="24"/>
          <w:szCs w:val="24"/>
        </w:rPr>
        <w:t>к   подпрограмме «Создание  условий для</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2A273F" w:rsidRDefault="002A273F" w:rsidP="002A273F">
      <w:pPr>
        <w:autoSpaceDE w:val="0"/>
        <w:autoSpaceDN w:val="0"/>
        <w:adjustRightInd w:val="0"/>
        <w:spacing w:after="0" w:line="240" w:lineRule="auto"/>
        <w:ind w:right="-10"/>
        <w:jc w:val="right"/>
        <w:rPr>
          <w:rFonts w:ascii="Times New Roman" w:hAnsi="Times New Roman"/>
          <w:sz w:val="18"/>
          <w:szCs w:val="18"/>
        </w:rPr>
      </w:pPr>
      <w:r>
        <w:rPr>
          <w:rFonts w:ascii="Times New Roman" w:hAnsi="Times New Roman"/>
          <w:sz w:val="24"/>
          <w:szCs w:val="24"/>
        </w:rPr>
        <w:t xml:space="preserve">                                                                                                                                                                </w:t>
      </w:r>
    </w:p>
    <w:p w:rsidR="002A273F" w:rsidRDefault="002A273F" w:rsidP="002A273F">
      <w:pPr>
        <w:autoSpaceDE w:val="0"/>
        <w:autoSpaceDN w:val="0"/>
        <w:adjustRightInd w:val="0"/>
        <w:spacing w:after="0" w:line="240" w:lineRule="auto"/>
        <w:ind w:left="12600" w:right="-10"/>
        <w:jc w:val="right"/>
        <w:outlineLvl w:val="0"/>
        <w:rPr>
          <w:rFonts w:ascii="Times New Roman" w:hAnsi="Times New Roman"/>
          <w:sz w:val="18"/>
          <w:szCs w:val="18"/>
        </w:rPr>
      </w:pPr>
    </w:p>
    <w:p w:rsidR="002A273F" w:rsidRDefault="002A273F" w:rsidP="002A273F">
      <w:pPr>
        <w:widowControl w:val="0"/>
        <w:tabs>
          <w:tab w:val="left" w:pos="12609"/>
        </w:tabs>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w:t>
      </w:r>
    </w:p>
    <w:p w:rsidR="002A273F" w:rsidRDefault="002A273F" w:rsidP="002A273F">
      <w:pPr>
        <w:widowControl w:val="0"/>
        <w:tabs>
          <w:tab w:val="left" w:pos="12609"/>
        </w:tabs>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w:t>
      </w:r>
    </w:p>
    <w:p w:rsidR="002A273F" w:rsidRDefault="002A273F" w:rsidP="002A273F">
      <w:pPr>
        <w:widowControl w:val="0"/>
        <w:autoSpaceDE w:val="0"/>
        <w:autoSpaceDN w:val="0"/>
        <w:adjustRightInd w:val="0"/>
        <w:spacing w:after="0" w:line="240" w:lineRule="auto"/>
        <w:jc w:val="center"/>
        <w:rPr>
          <w:rFonts w:ascii="Times New Roman" w:hAnsi="Times New Roman"/>
        </w:rPr>
      </w:pPr>
    </w:p>
    <w:p w:rsidR="002A273F" w:rsidRPr="00AA4356" w:rsidRDefault="002A273F" w:rsidP="002A273F">
      <w:pPr>
        <w:widowControl w:val="0"/>
        <w:autoSpaceDE w:val="0"/>
        <w:autoSpaceDN w:val="0"/>
        <w:adjustRightInd w:val="0"/>
        <w:spacing w:after="0" w:line="240" w:lineRule="auto"/>
        <w:jc w:val="center"/>
        <w:rPr>
          <w:rFonts w:ascii="Times New Roman" w:hAnsi="Times New Roman"/>
          <w:b/>
          <w:sz w:val="28"/>
          <w:szCs w:val="28"/>
        </w:rPr>
      </w:pPr>
      <w:r w:rsidRPr="00AA4356">
        <w:rPr>
          <w:rFonts w:ascii="Times New Roman" w:hAnsi="Times New Roman"/>
          <w:b/>
          <w:sz w:val="28"/>
          <w:szCs w:val="28"/>
        </w:rPr>
        <w:t>Перечень  мероприятий подпрограммы</w:t>
      </w:r>
    </w:p>
    <w:p w:rsidR="002A273F" w:rsidRDefault="002A273F" w:rsidP="002A273F">
      <w:pPr>
        <w:widowControl w:val="0"/>
        <w:autoSpaceDE w:val="0"/>
        <w:autoSpaceDN w:val="0"/>
        <w:adjustRightInd w:val="0"/>
        <w:spacing w:after="0" w:line="240" w:lineRule="auto"/>
        <w:rPr>
          <w:rFonts w:ascii="Times New Roman" w:hAnsi="Times New Roman"/>
          <w:b/>
          <w:sz w:val="28"/>
          <w:szCs w:val="28"/>
        </w:rPr>
      </w:pPr>
      <w:r w:rsidRPr="00AA4356">
        <w:rPr>
          <w:rFonts w:ascii="Times New Roman" w:hAnsi="Times New Roman"/>
          <w:b/>
          <w:sz w:val="28"/>
          <w:szCs w:val="28"/>
        </w:rPr>
        <w:t xml:space="preserve">                                        « Создание условий для устойчивого экономического     развития»</w:t>
      </w:r>
    </w:p>
    <w:p w:rsidR="002A273F" w:rsidRPr="00AA4356" w:rsidRDefault="002A273F" w:rsidP="002A273F">
      <w:pPr>
        <w:widowControl w:val="0"/>
        <w:autoSpaceDE w:val="0"/>
        <w:autoSpaceDN w:val="0"/>
        <w:adjustRightInd w:val="0"/>
        <w:spacing w:after="0" w:line="240" w:lineRule="auto"/>
        <w:rPr>
          <w:rFonts w:ascii="Times New Roman" w:hAnsi="Times New Roman"/>
          <w:b/>
          <w:sz w:val="28"/>
          <w:szCs w:val="28"/>
        </w:rPr>
      </w:pPr>
    </w:p>
    <w:tbl>
      <w:tblPr>
        <w:tblW w:w="154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418"/>
        <w:gridCol w:w="1269"/>
        <w:gridCol w:w="1619"/>
        <w:gridCol w:w="1610"/>
        <w:gridCol w:w="714"/>
        <w:gridCol w:w="1208"/>
        <w:gridCol w:w="1044"/>
        <w:gridCol w:w="6"/>
        <w:gridCol w:w="1038"/>
        <w:gridCol w:w="884"/>
        <w:gridCol w:w="1044"/>
        <w:gridCol w:w="1311"/>
        <w:gridCol w:w="1448"/>
      </w:tblGrid>
      <w:tr w:rsidR="002A273F" w:rsidRPr="00107162" w:rsidTr="007B7364">
        <w:tc>
          <w:tcPr>
            <w:tcW w:w="852"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п/п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Мероприятия по реализации подпрограммы</w:t>
            </w:r>
          </w:p>
        </w:tc>
        <w:tc>
          <w:tcPr>
            <w:tcW w:w="126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Сроки исполнения мероприятий</w:t>
            </w:r>
          </w:p>
        </w:tc>
        <w:tc>
          <w:tcPr>
            <w:tcW w:w="161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Источники финансирования</w:t>
            </w:r>
          </w:p>
        </w:tc>
        <w:tc>
          <w:tcPr>
            <w:tcW w:w="1610"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Объём финансирования  мероприятия в </w:t>
            </w:r>
            <w:r>
              <w:rPr>
                <w:rFonts w:ascii="Times New Roman" w:hAnsi="Times New Roman"/>
                <w:color w:val="000000"/>
                <w:sz w:val="18"/>
                <w:szCs w:val="18"/>
              </w:rPr>
              <w:t>текущем</w:t>
            </w:r>
            <w:r>
              <w:rPr>
                <w:rFonts w:ascii="Times New Roman" w:hAnsi="Times New Roman"/>
                <w:color w:val="FF0000"/>
                <w:sz w:val="18"/>
                <w:szCs w:val="18"/>
              </w:rPr>
              <w:t xml:space="preserve"> </w:t>
            </w:r>
            <w:r>
              <w:rPr>
                <w:rFonts w:ascii="Times New Roman" w:hAnsi="Times New Roman"/>
                <w:sz w:val="18"/>
                <w:szCs w:val="18"/>
              </w:rPr>
              <w:t>финансовом году</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(тыс. руб.)* </w:t>
            </w:r>
          </w:p>
        </w:tc>
        <w:tc>
          <w:tcPr>
            <w:tcW w:w="714"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Всего,         </w:t>
            </w:r>
            <w:r>
              <w:rPr>
                <w:rFonts w:ascii="Times New Roman" w:hAnsi="Times New Roman"/>
                <w:sz w:val="18"/>
                <w:szCs w:val="18"/>
              </w:rPr>
              <w:br/>
              <w:t>(тыс. руб.)</w:t>
            </w:r>
          </w:p>
        </w:tc>
        <w:tc>
          <w:tcPr>
            <w:tcW w:w="5224" w:type="dxa"/>
            <w:gridSpan w:val="6"/>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Объем финансирования по годам</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 (тыс. руб.)</w:t>
            </w:r>
          </w:p>
        </w:tc>
        <w:tc>
          <w:tcPr>
            <w:tcW w:w="1311"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Ответствен-ный за выполнение мероприятия программы </w:t>
            </w:r>
          </w:p>
        </w:tc>
        <w:tc>
          <w:tcPr>
            <w:tcW w:w="144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Результаты выполнения мероприятий подпрограммы</w:t>
            </w:r>
          </w:p>
        </w:tc>
      </w:tr>
      <w:tr w:rsidR="002A273F" w:rsidRPr="00107162" w:rsidTr="007B7364">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Очередной финансовый</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(2017 год)</w:t>
            </w:r>
          </w:p>
        </w:tc>
        <w:tc>
          <w:tcPr>
            <w:tcW w:w="1044"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1-й год планового периода</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(2018 год)</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2-й год</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планового периода</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(2019 год)</w:t>
            </w:r>
          </w:p>
        </w:tc>
        <w:tc>
          <w:tcPr>
            <w:tcW w:w="884"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3-й год  планового периода</w:t>
            </w:r>
          </w:p>
          <w:p w:rsidR="002A273F" w:rsidRPr="00AA4356" w:rsidRDefault="002A273F" w:rsidP="007B7364">
            <w:pPr>
              <w:spacing w:after="0" w:line="240" w:lineRule="auto"/>
              <w:jc w:val="center"/>
              <w:rPr>
                <w:rFonts w:ascii="Times New Roman" w:hAnsi="Times New Roman"/>
                <w:sz w:val="20"/>
                <w:szCs w:val="20"/>
              </w:rPr>
            </w:pPr>
            <w:r w:rsidRPr="00AA4356">
              <w:rPr>
                <w:rFonts w:ascii="Times New Roman" w:hAnsi="Times New Roman"/>
                <w:sz w:val="20"/>
                <w:szCs w:val="20"/>
              </w:rPr>
              <w:t>(2020 год)</w:t>
            </w:r>
          </w:p>
        </w:tc>
        <w:tc>
          <w:tcPr>
            <w:tcW w:w="1044" w:type="dxa"/>
            <w:tcBorders>
              <w:top w:val="single" w:sz="4" w:space="0" w:color="auto"/>
              <w:left w:val="single" w:sz="4" w:space="0" w:color="auto"/>
              <w:bottom w:val="single" w:sz="4" w:space="0" w:color="auto"/>
              <w:right w:val="single" w:sz="4" w:space="0" w:color="auto"/>
            </w:tcBorders>
            <w:hideMark/>
          </w:tcPr>
          <w:p w:rsidR="002A273F" w:rsidRPr="00AA4356"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A4356">
              <w:rPr>
                <w:rFonts w:ascii="Times New Roman" w:hAnsi="Times New Roman"/>
                <w:sz w:val="20"/>
                <w:szCs w:val="20"/>
              </w:rPr>
              <w:t>4-й год планового периода</w:t>
            </w:r>
          </w:p>
          <w:p w:rsidR="002A273F" w:rsidRPr="00AA4356" w:rsidRDefault="002A273F" w:rsidP="007B7364">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A4356">
              <w:rPr>
                <w:rFonts w:ascii="Times New Roman" w:hAnsi="Times New Roman"/>
                <w:sz w:val="20"/>
                <w:szCs w:val="20"/>
              </w:rPr>
              <w:t>(2021 год)</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color w:val="000000"/>
                <w:sz w:val="18"/>
                <w:szCs w:val="1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color w:val="000000"/>
                <w:sz w:val="18"/>
                <w:szCs w:val="18"/>
              </w:rPr>
            </w:pPr>
          </w:p>
        </w:tc>
      </w:tr>
      <w:tr w:rsidR="002A273F" w:rsidRPr="00107162" w:rsidTr="007B7364">
        <w:tc>
          <w:tcPr>
            <w:tcW w:w="852"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tc>
        <w:tc>
          <w:tcPr>
            <w:tcW w:w="126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tc>
        <w:tc>
          <w:tcPr>
            <w:tcW w:w="1311"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w:t>
            </w:r>
          </w:p>
        </w:tc>
        <w:tc>
          <w:tcPr>
            <w:tcW w:w="144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13</w:t>
            </w:r>
          </w:p>
        </w:tc>
      </w:tr>
      <w:tr w:rsidR="002A273F" w:rsidRPr="00107162" w:rsidTr="007B7364">
        <w:trPr>
          <w:cantSplit/>
          <w:trHeight w:val="355"/>
        </w:trPr>
        <w:tc>
          <w:tcPr>
            <w:tcW w:w="852"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Задача 1</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Создание условий для формирования динамичной  и высокотехнологичной экономики»</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2017-2021 гг.</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Администра-ция  городского округа Серебряные Пруды Московской области (Управление экономики и инвестиций Администра-ции  городского округа </w:t>
            </w:r>
            <w:r>
              <w:rPr>
                <w:rFonts w:ascii="Times New Roman" w:hAnsi="Times New Roman"/>
                <w:sz w:val="18"/>
                <w:szCs w:val="18"/>
              </w:rPr>
              <w:lastRenderedPageBreak/>
              <w:t>Серебряные Пруды  Московской области</w:t>
            </w:r>
          </w:p>
        </w:tc>
        <w:tc>
          <w:tcPr>
            <w:tcW w:w="1448"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lastRenderedPageBreak/>
              <w:t>Повышение  эффективности</w:t>
            </w: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75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бюджета городского округа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Основное мероприятие 1 </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Оказание содействия по технологичес-кой модернизации экономики района </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left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городского округа </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5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299"/>
        </w:trPr>
        <w:tc>
          <w:tcPr>
            <w:tcW w:w="852"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Задача 2</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«Создание условий по увеличению доходов населения городского </w:t>
            </w:r>
            <w:r>
              <w:rPr>
                <w:rFonts w:ascii="Times New Roman" w:hAnsi="Times New Roman"/>
                <w:sz w:val="18"/>
                <w:szCs w:val="18"/>
              </w:rPr>
              <w:lastRenderedPageBreak/>
              <w:t>округа Серебряные Пруды Московской области</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Администрация  городского округа Серебряные </w:t>
            </w:r>
            <w:r>
              <w:rPr>
                <w:rFonts w:ascii="Times New Roman" w:hAnsi="Times New Roman"/>
                <w:sz w:val="18"/>
                <w:szCs w:val="18"/>
              </w:rPr>
              <w:lastRenderedPageBreak/>
              <w:t>Пруды Московской области (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lastRenderedPageBreak/>
              <w:t>Повышение эффективности</w:t>
            </w: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бюджета городского округа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2.1</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Основное мероприятие 1</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Проведение организацион-нных мероприятий  по увеличению заработной платы работников организаций и предприятий.</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p>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2017-2021 гг.</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Администрация  городского округа серебряные пруды Московской области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бюджета городского округа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5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3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Height w:val="334"/>
        </w:trPr>
        <w:tc>
          <w:tcPr>
            <w:tcW w:w="852"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Задача 3 </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«Создание благоприят-ного </w:t>
            </w:r>
            <w:r>
              <w:rPr>
                <w:rFonts w:ascii="Times New Roman" w:hAnsi="Times New Roman"/>
                <w:sz w:val="18"/>
                <w:szCs w:val="18"/>
              </w:rPr>
              <w:lastRenderedPageBreak/>
              <w:t>инвестицион-«ного климата</w:t>
            </w:r>
          </w:p>
        </w:tc>
        <w:tc>
          <w:tcPr>
            <w:tcW w:w="1269"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Администрация городского округа Серебряные Пруды  </w:t>
            </w:r>
            <w:r>
              <w:rPr>
                <w:rFonts w:ascii="Times New Roman" w:hAnsi="Times New Roman"/>
                <w:sz w:val="18"/>
                <w:szCs w:val="18"/>
              </w:rPr>
              <w:lastRenderedPageBreak/>
              <w:t>Московской области (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lastRenderedPageBreak/>
              <w:t>Повышение эффективности</w:t>
            </w:r>
          </w:p>
        </w:tc>
      </w:tr>
      <w:tr w:rsidR="002A273F" w:rsidRPr="00107162" w:rsidTr="007B7364">
        <w:trPr>
          <w:cantSplit/>
          <w:trHeight w:val="45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161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58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49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161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33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245"/>
        </w:trPr>
        <w:tc>
          <w:tcPr>
            <w:tcW w:w="852"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3.1</w:t>
            </w:r>
          </w:p>
        </w:tc>
        <w:tc>
          <w:tcPr>
            <w:tcW w:w="141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Основное мероприятие 1</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Формирование среды благоприятной для привлечения инвестиций и стимулирования деловой активности</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2017-2021 гг.</w:t>
            </w: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1560000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9180000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1840000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1850000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1870000</w:t>
            </w:r>
          </w:p>
        </w:tc>
        <w:tc>
          <w:tcPr>
            <w:tcW w:w="1311"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Администрация городского округа Серебряные Пруды Московской области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 для благоприятного инвестиционного климата.</w:t>
            </w:r>
          </w:p>
        </w:tc>
      </w:tr>
      <w:tr w:rsidR="002A273F" w:rsidRPr="00107162" w:rsidTr="007B7364">
        <w:trPr>
          <w:cantSplit/>
          <w:trHeight w:val="54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2A273F" w:rsidRPr="00107162" w:rsidTr="007B7364">
        <w:trPr>
          <w:cantSplit/>
          <w:trHeight w:val="47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Height w:val="50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Height w:val="28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1560000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9180000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1840000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1850000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1870000</w:t>
            </w:r>
          </w:p>
        </w:tc>
        <w:tc>
          <w:tcPr>
            <w:tcW w:w="1311"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rPr>
          <w:cantSplit/>
          <w:trHeight w:val="281"/>
        </w:trPr>
        <w:tc>
          <w:tcPr>
            <w:tcW w:w="85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Всего</w:t>
            </w:r>
          </w:p>
        </w:tc>
        <w:tc>
          <w:tcPr>
            <w:tcW w:w="1269"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1560000</w:t>
            </w:r>
          </w:p>
        </w:tc>
        <w:tc>
          <w:tcPr>
            <w:tcW w:w="71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9180000</w:t>
            </w:r>
          </w:p>
        </w:tc>
        <w:tc>
          <w:tcPr>
            <w:tcW w:w="120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1840000</w:t>
            </w:r>
          </w:p>
        </w:tc>
        <w:tc>
          <w:tcPr>
            <w:tcW w:w="10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1850000</w:t>
            </w:r>
          </w:p>
        </w:tc>
        <w:tc>
          <w:tcPr>
            <w:tcW w:w="88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0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1870000</w:t>
            </w:r>
          </w:p>
        </w:tc>
        <w:tc>
          <w:tcPr>
            <w:tcW w:w="1311" w:type="dxa"/>
            <w:vMerge/>
            <w:tcBorders>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bl>
    <w:p w:rsidR="002A273F" w:rsidRDefault="002A273F" w:rsidP="002A273F">
      <w:pPr>
        <w:autoSpaceDE w:val="0"/>
        <w:autoSpaceDN w:val="0"/>
        <w:adjustRightInd w:val="0"/>
        <w:spacing w:after="0" w:line="240" w:lineRule="auto"/>
        <w:rPr>
          <w:rFonts w:ascii="Times New Roman" w:hAnsi="Times New Roman"/>
          <w:sz w:val="18"/>
          <w:szCs w:val="1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both"/>
        <w:rPr>
          <w:rFonts w:ascii="Times New Roman" w:hAnsi="Times New Roman"/>
          <w:sz w:val="28"/>
          <w:szCs w:val="28"/>
        </w:rPr>
      </w:pPr>
    </w:p>
    <w:p w:rsidR="002A273F" w:rsidRDefault="002A273F" w:rsidP="002A273F">
      <w:pPr>
        <w:widowControl w:val="0"/>
        <w:autoSpaceDE w:val="0"/>
        <w:autoSpaceDN w:val="0"/>
        <w:adjustRightInd w:val="0"/>
        <w:spacing w:after="0" w:line="240" w:lineRule="auto"/>
        <w:ind w:right="-10"/>
        <w:jc w:val="right"/>
        <w:rPr>
          <w:rFonts w:ascii="Times New Roman" w:hAnsi="Times New Roman"/>
          <w:b/>
          <w:sz w:val="24"/>
          <w:szCs w:val="24"/>
        </w:rPr>
      </w:pPr>
      <w:r>
        <w:rPr>
          <w:rFonts w:ascii="Times New Roman" w:hAnsi="Times New Roman"/>
          <w:b/>
          <w:sz w:val="28"/>
          <w:szCs w:val="28"/>
        </w:rPr>
        <w:lastRenderedPageBreak/>
        <w:t xml:space="preserve">                                                                                                                                                              </w:t>
      </w:r>
      <w:r>
        <w:rPr>
          <w:rFonts w:ascii="Times New Roman" w:hAnsi="Times New Roman"/>
          <w:b/>
          <w:sz w:val="24"/>
          <w:szCs w:val="24"/>
        </w:rPr>
        <w:t>Приложение № 4</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к   подпрограмме «Создание  условий для</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2A273F" w:rsidRDefault="002A273F" w:rsidP="002A273F">
      <w:pPr>
        <w:autoSpaceDE w:val="0"/>
        <w:autoSpaceDN w:val="0"/>
        <w:adjustRightInd w:val="0"/>
        <w:spacing w:after="0" w:line="240" w:lineRule="auto"/>
        <w:ind w:right="-10"/>
        <w:rPr>
          <w:rFonts w:ascii="Times New Roman" w:hAnsi="Times New Roman"/>
          <w:sz w:val="18"/>
          <w:szCs w:val="18"/>
        </w:rPr>
      </w:pPr>
      <w:r>
        <w:rPr>
          <w:rFonts w:ascii="Times New Roman" w:hAnsi="Times New Roman"/>
          <w:sz w:val="24"/>
          <w:szCs w:val="24"/>
        </w:rPr>
        <w:t xml:space="preserve">                                                                                                                         </w:t>
      </w:r>
    </w:p>
    <w:p w:rsidR="002A273F" w:rsidRDefault="002A273F" w:rsidP="002A273F">
      <w:pPr>
        <w:widowControl w:val="0"/>
        <w:autoSpaceDE w:val="0"/>
        <w:autoSpaceDN w:val="0"/>
        <w:adjustRightInd w:val="0"/>
        <w:spacing w:after="0" w:line="240" w:lineRule="auto"/>
        <w:rPr>
          <w:rFonts w:ascii="Times New Roman" w:hAnsi="Times New Roman"/>
          <w:sz w:val="24"/>
          <w:szCs w:val="24"/>
        </w:rPr>
      </w:pPr>
    </w:p>
    <w:p w:rsidR="002A273F" w:rsidRDefault="002A273F" w:rsidP="002A273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Адресный перечень объектов строительства, реконструкции объектов муниципальной собственности городского округа Серебряные Пруды  Московской области, финансирование которых предусмотрено </w:t>
      </w:r>
    </w:p>
    <w:p w:rsidR="002A273F" w:rsidRDefault="002A273F" w:rsidP="002A273F">
      <w:pPr>
        <w:pStyle w:val="ConsPlusNonformat"/>
        <w:jc w:val="center"/>
        <w:rPr>
          <w:rFonts w:ascii="Times New Roman" w:eastAsia="Calibri" w:hAnsi="Times New Roman" w:cs="Times New Roman"/>
          <w:sz w:val="24"/>
          <w:szCs w:val="24"/>
          <w:lang w:eastAsia="en-US"/>
        </w:rPr>
      </w:pPr>
    </w:p>
    <w:p w:rsidR="002A273F" w:rsidRDefault="002A273F" w:rsidP="002A273F">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Мероприятием: Формирование  среды благоприятной для привлечения инвестиций и стимулирования деловой активности  подпрограммы  « Создание  условий для устойчивого экономического развития » на 2017-20201годов» </w:t>
      </w:r>
    </w:p>
    <w:p w:rsidR="002A273F" w:rsidRDefault="002A273F" w:rsidP="002A273F">
      <w:pPr>
        <w:pStyle w:val="ConsPlusNonformat"/>
        <w:jc w:val="center"/>
        <w:rPr>
          <w:rFonts w:ascii="Times New Roman" w:hAnsi="Times New Roman" w:cs="Times New Roman"/>
          <w:b/>
          <w:sz w:val="24"/>
          <w:szCs w:val="24"/>
        </w:rPr>
      </w:pPr>
    </w:p>
    <w:p w:rsidR="002A273F" w:rsidRDefault="002A273F" w:rsidP="002A273F">
      <w:pPr>
        <w:pStyle w:val="ConsPlusNonformat"/>
        <w:ind w:firstLine="709"/>
        <w:rPr>
          <w:rFonts w:ascii="Times New Roman" w:hAnsi="Times New Roman" w:cs="Times New Roman"/>
          <w:b/>
          <w:sz w:val="24"/>
          <w:szCs w:val="24"/>
        </w:rPr>
      </w:pPr>
      <w:r>
        <w:rPr>
          <w:rFonts w:ascii="Times New Roman" w:hAnsi="Times New Roman" w:cs="Times New Roman"/>
          <w:b/>
          <w:sz w:val="24"/>
          <w:szCs w:val="24"/>
        </w:rPr>
        <w:t>Муниципальный заказчик: Администрация городского округа Серебряные Пруды   Московской области</w:t>
      </w:r>
    </w:p>
    <w:p w:rsidR="002A273F" w:rsidRDefault="002A273F" w:rsidP="002A273F">
      <w:pPr>
        <w:pStyle w:val="ConsPlusNonformat"/>
        <w:tabs>
          <w:tab w:val="left" w:pos="426"/>
        </w:tabs>
        <w:ind w:firstLine="709"/>
        <w:rPr>
          <w:rFonts w:ascii="Times New Roman" w:hAnsi="Times New Roman" w:cs="Times New Roman"/>
          <w:b/>
          <w:sz w:val="24"/>
          <w:szCs w:val="24"/>
        </w:rPr>
      </w:pPr>
      <w:r>
        <w:rPr>
          <w:rFonts w:ascii="Times New Roman" w:hAnsi="Times New Roman" w:cs="Times New Roman"/>
          <w:b/>
          <w:sz w:val="24"/>
          <w:szCs w:val="24"/>
        </w:rPr>
        <w:t xml:space="preserve">     </w:t>
      </w:r>
    </w:p>
    <w:p w:rsidR="002A273F" w:rsidRDefault="002A273F" w:rsidP="002A273F">
      <w:pPr>
        <w:pStyle w:val="ConsPlusNonformat"/>
        <w:tabs>
          <w:tab w:val="left" w:pos="426"/>
        </w:tabs>
        <w:ind w:firstLine="709"/>
        <w:rPr>
          <w:rFonts w:ascii="Times New Roman" w:hAnsi="Times New Roman" w:cs="Times New Roman"/>
          <w:b/>
          <w:sz w:val="24"/>
          <w:szCs w:val="24"/>
        </w:rPr>
      </w:pPr>
      <w:r>
        <w:rPr>
          <w:rFonts w:ascii="Times New Roman" w:hAnsi="Times New Roman" w:cs="Times New Roman"/>
          <w:b/>
          <w:sz w:val="24"/>
          <w:szCs w:val="24"/>
        </w:rPr>
        <w:t>Ответственный за выполнение мероприятия: Отдел сельского хозяйства  Администрации  городского округа Серебряные Пруды Московской области</w:t>
      </w:r>
    </w:p>
    <w:p w:rsidR="002A273F" w:rsidRDefault="002A273F" w:rsidP="002A273F">
      <w:pPr>
        <w:pStyle w:val="ConsPlusNonformat"/>
        <w:tabs>
          <w:tab w:val="left" w:pos="426"/>
        </w:tabs>
        <w:ind w:firstLine="709"/>
        <w:rPr>
          <w:rFonts w:ascii="Times New Roman" w:hAnsi="Times New Roman" w:cs="Times New Roman"/>
          <w:sz w:val="18"/>
          <w:szCs w:val="18"/>
        </w:rPr>
      </w:pPr>
    </w:p>
    <w:tbl>
      <w:tblPr>
        <w:tblW w:w="15735" w:type="dxa"/>
        <w:tblInd w:w="-364" w:type="dxa"/>
        <w:tblLayout w:type="fixed"/>
        <w:tblCellMar>
          <w:top w:w="75" w:type="dxa"/>
          <w:left w:w="0" w:type="dxa"/>
          <w:bottom w:w="75" w:type="dxa"/>
          <w:right w:w="0" w:type="dxa"/>
        </w:tblCellMar>
        <w:tblLook w:val="04A0" w:firstRow="1" w:lastRow="0" w:firstColumn="1" w:lastColumn="0" w:noHBand="0" w:noVBand="1"/>
      </w:tblPr>
      <w:tblGrid>
        <w:gridCol w:w="426"/>
        <w:gridCol w:w="1843"/>
        <w:gridCol w:w="1560"/>
        <w:gridCol w:w="1416"/>
        <w:gridCol w:w="1135"/>
        <w:gridCol w:w="1417"/>
        <w:gridCol w:w="3544"/>
        <w:gridCol w:w="851"/>
        <w:gridCol w:w="850"/>
        <w:gridCol w:w="709"/>
        <w:gridCol w:w="992"/>
        <w:gridCol w:w="992"/>
      </w:tblGrid>
      <w:tr w:rsidR="002A273F" w:rsidRPr="00107162" w:rsidTr="007B7364">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п/п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Адрес объекта (Наименование объекта)</w:t>
            </w:r>
          </w:p>
        </w:tc>
        <w:tc>
          <w:tcPr>
            <w:tcW w:w="1560"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Годы строительства/</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Реконструкции/ капитального ремонта </w:t>
            </w:r>
          </w:p>
        </w:tc>
        <w:tc>
          <w:tcPr>
            <w:tcW w:w="1416"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Проектная мощность (кв. метров, погонных метров, мест, койко-мест и т.д.)</w:t>
            </w:r>
          </w:p>
        </w:tc>
        <w:tc>
          <w:tcPr>
            <w:tcW w:w="1135"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Предельная стоимость объекта,</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 тыс. руб.</w:t>
            </w:r>
          </w:p>
        </w:tc>
        <w:tc>
          <w:tcPr>
            <w:tcW w:w="1417"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Профинанси-ровано на 01.01.__2016___***, </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тыс. руб.</w:t>
            </w:r>
          </w:p>
        </w:tc>
        <w:tc>
          <w:tcPr>
            <w:tcW w:w="3544"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Остаток сметной стоимости до ввода в эксплуатацию, тыс. руб.</w:t>
            </w:r>
          </w:p>
        </w:tc>
      </w:tr>
      <w:tr w:rsidR="002A273F" w:rsidRPr="00107162" w:rsidTr="007B736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jc w:val="both"/>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год</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2017 г.</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год</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2018 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n-й год</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2019 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r>
      <w:tr w:rsidR="002A273F" w:rsidRPr="00107162" w:rsidTr="007B7364">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41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w:t>
            </w:r>
          </w:p>
        </w:tc>
      </w:tr>
      <w:tr w:rsidR="002A273F" w:rsidRPr="00107162" w:rsidTr="007B7364">
        <w:trPr>
          <w:trHeight w:val="178"/>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p w:rsidR="002A273F" w:rsidRDefault="002A273F" w:rsidP="007B7364">
            <w:pPr>
              <w:widowControl w:val="0"/>
              <w:autoSpaceDE w:val="0"/>
              <w:autoSpaceDN w:val="0"/>
              <w:adjustRightInd w:val="0"/>
              <w:spacing w:after="0" w:line="240" w:lineRule="auto"/>
              <w:jc w:val="center"/>
              <w:rPr>
                <w:rFonts w:ascii="Times New Roman" w:hAnsi="Times New Roman"/>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xml:space="preserve">  </w:t>
            </w:r>
          </w:p>
        </w:tc>
        <w:tc>
          <w:tcPr>
            <w:tcW w:w="1416"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xml:space="preserve"> </w:t>
            </w:r>
          </w:p>
        </w:tc>
        <w:tc>
          <w:tcPr>
            <w:tcW w:w="1417" w:type="dxa"/>
            <w:tcBorders>
              <w:top w:val="single" w:sz="4" w:space="0" w:color="auto"/>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tcBorders>
              <w:top w:val="nil"/>
              <w:left w:val="single" w:sz="4" w:space="0" w:color="auto"/>
              <w:bottom w:val="nil"/>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val="restart"/>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val="restart"/>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top w:val="nil"/>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p>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Pr="00107162" w:rsidRDefault="002A273F" w:rsidP="007B7364">
            <w:pPr>
              <w:spacing w:after="0"/>
              <w:rPr>
                <w:sz w:val="20"/>
                <w:szCs w:val="20"/>
                <w:lang w:eastAsia="ja-JP"/>
              </w:rPr>
            </w:pPr>
            <w:r>
              <w:rPr>
                <w:sz w:val="20"/>
                <w:szCs w:val="20"/>
                <w:lang w:eastAsia="ja-JP"/>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Pr="00107162" w:rsidRDefault="002A273F" w:rsidP="007B7364">
            <w:pPr>
              <w:spacing w:after="0"/>
              <w:rPr>
                <w:sz w:val="20"/>
                <w:szCs w:val="20"/>
                <w:lang w:eastAsia="ja-JP"/>
              </w:rPr>
            </w:pPr>
            <w:r>
              <w:rPr>
                <w:sz w:val="20"/>
                <w:szCs w:val="20"/>
                <w:lang w:eastAsia="ja-JP"/>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Pr="00107162" w:rsidRDefault="002A273F" w:rsidP="007B7364">
            <w:pPr>
              <w:spacing w:after="0"/>
              <w:rPr>
                <w:sz w:val="20"/>
                <w:szCs w:val="20"/>
                <w:lang w:eastAsia="ja-JP"/>
              </w:rPr>
            </w:pPr>
            <w:r>
              <w:rPr>
                <w:sz w:val="20"/>
                <w:szCs w:val="20"/>
                <w:lang w:eastAsia="ja-JP"/>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66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4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4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4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4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52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5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66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7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76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7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rPr>
          <w:trHeight w:val="10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r>
      <w:tr w:rsidR="002A273F" w:rsidRPr="00107162" w:rsidTr="007B7364">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Всего по мероприятию:</w:t>
            </w: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0</w:t>
            </w:r>
          </w:p>
        </w:tc>
      </w:tr>
      <w:tr w:rsidR="002A273F" w:rsidRPr="00107162" w:rsidTr="007B7364">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r w:rsidR="002A273F" w:rsidRPr="00107162" w:rsidTr="007B7364">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r>
    </w:tbl>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jc w:val="both"/>
        <w:rPr>
          <w:rFonts w:ascii="Times New Roman" w:hAnsi="Times New Roman"/>
          <w:sz w:val="18"/>
          <w:szCs w:val="18"/>
        </w:rPr>
      </w:pPr>
    </w:p>
    <w:p w:rsidR="002A273F" w:rsidRDefault="002A273F" w:rsidP="002A273F">
      <w:pPr>
        <w:autoSpaceDE w:val="0"/>
        <w:autoSpaceDN w:val="0"/>
        <w:adjustRightInd w:val="0"/>
        <w:spacing w:after="0" w:line="240" w:lineRule="auto"/>
        <w:ind w:firstLine="540"/>
        <w:jc w:val="right"/>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Приложение № 5                                                                                     </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к   подпрограмме «Создание  условий для</w:t>
      </w:r>
    </w:p>
    <w:p w:rsidR="002A273F" w:rsidRDefault="002A273F" w:rsidP="002A273F">
      <w:pPr>
        <w:autoSpaceDE w:val="0"/>
        <w:autoSpaceDN w:val="0"/>
        <w:adjustRightInd w:val="0"/>
        <w:spacing w:after="0" w:line="240" w:lineRule="auto"/>
        <w:ind w:right="-10"/>
        <w:jc w:val="right"/>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2A273F" w:rsidRDefault="002A273F" w:rsidP="002A273F">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 xml:space="preserve">                                                                                                                                                                </w:t>
      </w:r>
    </w:p>
    <w:p w:rsidR="002A273F" w:rsidRDefault="002A273F" w:rsidP="002A273F">
      <w:pPr>
        <w:autoSpaceDE w:val="0"/>
        <w:autoSpaceDN w:val="0"/>
        <w:adjustRightInd w:val="0"/>
        <w:spacing w:after="0" w:line="240" w:lineRule="auto"/>
        <w:ind w:right="-10"/>
        <w:rPr>
          <w:rFonts w:ascii="Times New Roman" w:hAnsi="Times New Roman"/>
          <w:sz w:val="24"/>
          <w:szCs w:val="24"/>
        </w:rPr>
      </w:pPr>
    </w:p>
    <w:p w:rsidR="002A273F" w:rsidRDefault="002A273F" w:rsidP="002A273F">
      <w:pPr>
        <w:autoSpaceDE w:val="0"/>
        <w:autoSpaceDN w:val="0"/>
        <w:adjustRightInd w:val="0"/>
        <w:spacing w:after="0" w:line="240" w:lineRule="auto"/>
        <w:ind w:right="-10"/>
        <w:rPr>
          <w:rFonts w:ascii="Times New Roman" w:hAnsi="Times New Roman"/>
          <w:sz w:val="24"/>
          <w:szCs w:val="24"/>
        </w:rPr>
      </w:pPr>
    </w:p>
    <w:p w:rsidR="002A273F" w:rsidRDefault="002A273F" w:rsidP="002A273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Обоснование финансовых ресурсов, </w:t>
      </w:r>
    </w:p>
    <w:p w:rsidR="002A273F" w:rsidRDefault="002A273F" w:rsidP="002A273F">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необходимых для реализации мероприятий подпрограммы</w:t>
      </w:r>
    </w:p>
    <w:p w:rsidR="002A273F" w:rsidRDefault="002A273F" w:rsidP="002A273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 Создание условий для устойчивого экономического развития   » </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370"/>
        <w:gridCol w:w="2388"/>
        <w:gridCol w:w="1385"/>
        <w:gridCol w:w="1134"/>
        <w:gridCol w:w="10"/>
        <w:gridCol w:w="1266"/>
        <w:gridCol w:w="1559"/>
        <w:gridCol w:w="21"/>
        <w:gridCol w:w="1258"/>
        <w:gridCol w:w="2488"/>
      </w:tblGrid>
      <w:tr w:rsidR="002A273F" w:rsidRPr="00107162" w:rsidTr="007B7364">
        <w:trPr>
          <w:trHeight w:val="650"/>
        </w:trPr>
        <w:tc>
          <w:tcPr>
            <w:tcW w:w="1911" w:type="dxa"/>
            <w:vMerge w:val="restart"/>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мероприятия подпрограммы</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Источник финансирования</w:t>
            </w:r>
          </w:p>
        </w:tc>
        <w:tc>
          <w:tcPr>
            <w:tcW w:w="238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Расчет необходимых финансовых ресурсов на реализацию </w:t>
            </w:r>
          </w:p>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мероприятия </w:t>
            </w:r>
          </w:p>
        </w:tc>
        <w:tc>
          <w:tcPr>
            <w:tcW w:w="6633" w:type="dxa"/>
            <w:gridSpan w:val="7"/>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Общий объем финансовых ресурсов необходимых для реализации мероприятия, в том числе по годам,тыс. руб.</w:t>
            </w:r>
          </w:p>
        </w:tc>
        <w:tc>
          <w:tcPr>
            <w:tcW w:w="2488" w:type="dxa"/>
            <w:vMerge w:val="restart"/>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Эксплуатационные расходы, возникающие в результате реализации мероприятия</w:t>
            </w:r>
          </w:p>
        </w:tc>
      </w:tr>
      <w:tr w:rsidR="002A273F" w:rsidRPr="00107162" w:rsidTr="007B7364">
        <w:trPr>
          <w:trHeight w:val="1001"/>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Pr="003C16C3" w:rsidRDefault="002A273F" w:rsidP="007B7364">
            <w:pPr>
              <w:spacing w:after="0" w:line="240" w:lineRule="auto"/>
              <w:jc w:val="center"/>
              <w:rPr>
                <w:rFonts w:ascii="Times New Roman" w:hAnsi="Times New Roman"/>
                <w:sz w:val="20"/>
                <w:szCs w:val="20"/>
              </w:rPr>
            </w:pPr>
            <w:r w:rsidRPr="003C16C3">
              <w:rPr>
                <w:rFonts w:ascii="Times New Roman" w:hAnsi="Times New Roman"/>
                <w:sz w:val="20"/>
                <w:szCs w:val="20"/>
              </w:rPr>
              <w:t xml:space="preserve">Очередной финансовый </w:t>
            </w:r>
          </w:p>
          <w:p w:rsidR="002A273F" w:rsidRPr="003C16C3" w:rsidRDefault="002A273F" w:rsidP="007B7364">
            <w:pPr>
              <w:spacing w:after="0" w:line="240" w:lineRule="auto"/>
              <w:jc w:val="center"/>
              <w:rPr>
                <w:rFonts w:ascii="Times New Roman" w:hAnsi="Times New Roman"/>
                <w:sz w:val="20"/>
                <w:szCs w:val="20"/>
              </w:rPr>
            </w:pPr>
            <w:r w:rsidRPr="003C16C3">
              <w:rPr>
                <w:rFonts w:ascii="Times New Roman" w:hAnsi="Times New Roman"/>
                <w:sz w:val="20"/>
                <w:szCs w:val="20"/>
              </w:rPr>
              <w:t>(2017 год)</w:t>
            </w:r>
          </w:p>
        </w:tc>
        <w:tc>
          <w:tcPr>
            <w:tcW w:w="1134" w:type="dxa"/>
            <w:tcBorders>
              <w:top w:val="single" w:sz="4" w:space="0" w:color="auto"/>
              <w:left w:val="single" w:sz="4" w:space="0" w:color="auto"/>
              <w:bottom w:val="single" w:sz="4" w:space="0" w:color="auto"/>
              <w:right w:val="single" w:sz="4" w:space="0" w:color="auto"/>
            </w:tcBorders>
            <w:hideMark/>
          </w:tcPr>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1-й год планового периода</w:t>
            </w:r>
          </w:p>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(2018 год)</w:t>
            </w:r>
          </w:p>
        </w:tc>
        <w:tc>
          <w:tcPr>
            <w:tcW w:w="1276" w:type="dxa"/>
            <w:gridSpan w:val="2"/>
            <w:tcBorders>
              <w:top w:val="single" w:sz="4" w:space="0" w:color="auto"/>
              <w:left w:val="single" w:sz="4" w:space="0" w:color="auto"/>
              <w:bottom w:val="single" w:sz="4" w:space="0" w:color="auto"/>
              <w:right w:val="single" w:sz="4" w:space="0" w:color="auto"/>
            </w:tcBorders>
            <w:hideMark/>
          </w:tcPr>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2-й год</w:t>
            </w:r>
          </w:p>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планового периода</w:t>
            </w:r>
          </w:p>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(2019 год)</w:t>
            </w:r>
          </w:p>
        </w:tc>
        <w:tc>
          <w:tcPr>
            <w:tcW w:w="1559" w:type="dxa"/>
            <w:tcBorders>
              <w:top w:val="single" w:sz="4" w:space="0" w:color="auto"/>
              <w:left w:val="single" w:sz="4" w:space="0" w:color="auto"/>
              <w:bottom w:val="single" w:sz="4" w:space="0" w:color="auto"/>
              <w:right w:val="single" w:sz="4" w:space="0" w:color="auto"/>
            </w:tcBorders>
            <w:hideMark/>
          </w:tcPr>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3-й год  планового периода</w:t>
            </w:r>
          </w:p>
          <w:p w:rsidR="002A273F" w:rsidRPr="003C16C3" w:rsidRDefault="002A273F" w:rsidP="007B7364">
            <w:pPr>
              <w:spacing w:after="0" w:line="240" w:lineRule="auto"/>
              <w:rPr>
                <w:rFonts w:ascii="Times New Roman" w:hAnsi="Times New Roman"/>
                <w:sz w:val="20"/>
                <w:szCs w:val="20"/>
              </w:rPr>
            </w:pPr>
            <w:r w:rsidRPr="003C16C3">
              <w:rPr>
                <w:rFonts w:ascii="Times New Roman" w:hAnsi="Times New Roman"/>
                <w:sz w:val="20"/>
                <w:szCs w:val="20"/>
              </w:rPr>
              <w:t>(2020 год)</w:t>
            </w:r>
          </w:p>
        </w:tc>
        <w:tc>
          <w:tcPr>
            <w:tcW w:w="1279" w:type="dxa"/>
            <w:gridSpan w:val="2"/>
            <w:tcBorders>
              <w:top w:val="single" w:sz="4" w:space="0" w:color="auto"/>
              <w:left w:val="single" w:sz="4" w:space="0" w:color="auto"/>
              <w:bottom w:val="single" w:sz="4" w:space="0" w:color="auto"/>
              <w:right w:val="single" w:sz="4" w:space="0" w:color="auto"/>
            </w:tcBorders>
            <w:hideMark/>
          </w:tcPr>
          <w:p w:rsidR="002A273F" w:rsidRPr="003C16C3" w:rsidRDefault="002A273F" w:rsidP="007B7364">
            <w:pPr>
              <w:tabs>
                <w:tab w:val="center" w:pos="4677"/>
                <w:tab w:val="right" w:pos="9355"/>
              </w:tabs>
              <w:autoSpaceDE w:val="0"/>
              <w:autoSpaceDN w:val="0"/>
              <w:adjustRightInd w:val="0"/>
              <w:spacing w:after="0" w:line="240" w:lineRule="auto"/>
              <w:rPr>
                <w:rFonts w:ascii="Times New Roman" w:hAnsi="Times New Roman"/>
                <w:sz w:val="20"/>
                <w:szCs w:val="20"/>
              </w:rPr>
            </w:pPr>
            <w:r w:rsidRPr="003C16C3">
              <w:rPr>
                <w:rFonts w:ascii="Times New Roman" w:hAnsi="Times New Roman"/>
                <w:sz w:val="20"/>
                <w:szCs w:val="20"/>
              </w:rPr>
              <w:t>4-й год планового периода</w:t>
            </w:r>
          </w:p>
          <w:p w:rsidR="002A273F" w:rsidRPr="003C16C3" w:rsidRDefault="002A273F" w:rsidP="007B7364">
            <w:pPr>
              <w:tabs>
                <w:tab w:val="center" w:pos="4677"/>
                <w:tab w:val="right" w:pos="9355"/>
              </w:tabs>
              <w:autoSpaceDE w:val="0"/>
              <w:autoSpaceDN w:val="0"/>
              <w:adjustRightInd w:val="0"/>
              <w:spacing w:after="0" w:line="240" w:lineRule="auto"/>
              <w:rPr>
                <w:rFonts w:ascii="Times New Roman" w:hAnsi="Times New Roman"/>
                <w:sz w:val="20"/>
                <w:szCs w:val="20"/>
              </w:rPr>
            </w:pPr>
            <w:r w:rsidRPr="003C16C3">
              <w:rPr>
                <w:rFonts w:ascii="Times New Roman" w:hAnsi="Times New Roman"/>
                <w:sz w:val="20"/>
                <w:szCs w:val="20"/>
              </w:rPr>
              <w:t>(2021 год)</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216"/>
        </w:trPr>
        <w:tc>
          <w:tcPr>
            <w:tcW w:w="1911"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1.Оказание содействия по технологической модернизации экономики района</w:t>
            </w: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238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Рассчитывается на основании статистических данных</w:t>
            </w: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2A273F" w:rsidRPr="00107162" w:rsidTr="007B7364">
        <w:trPr>
          <w:trHeight w:val="1216"/>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084"/>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507"/>
        </w:trPr>
        <w:tc>
          <w:tcPr>
            <w:tcW w:w="1911"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бюджета городского округа </w:t>
            </w:r>
          </w:p>
        </w:tc>
        <w:tc>
          <w:tcPr>
            <w:tcW w:w="2388"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2A273F" w:rsidRPr="00107162" w:rsidTr="007B7364">
        <w:trPr>
          <w:trHeight w:val="1516"/>
        </w:trPr>
        <w:tc>
          <w:tcPr>
            <w:tcW w:w="1911"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2.Проведение организационных мероприятий по увеличению заработной платы работников организаций и  предприятий</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2388" w:type="dxa"/>
            <w:vMerge w:val="restart"/>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Рассчитывается на основании статистических данных.</w:t>
            </w: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317"/>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613"/>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532"/>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983"/>
        </w:trPr>
        <w:tc>
          <w:tcPr>
            <w:tcW w:w="1911"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3.Формирова-ние среды благоприятной для  привлечения инвестиций и стимулирования деловой активности</w:t>
            </w:r>
          </w:p>
        </w:tc>
        <w:tc>
          <w:tcPr>
            <w:tcW w:w="1370"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238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85"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vMerge w:val="restart"/>
            <w:tcBorders>
              <w:top w:val="single" w:sz="4" w:space="0" w:color="auto"/>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919"/>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w:t>
            </w:r>
          </w:p>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бюджета Московской области</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r w:rsidR="002A273F" w:rsidRPr="00107162" w:rsidTr="007B7364">
        <w:trPr>
          <w:trHeight w:val="1650"/>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2388" w:type="dxa"/>
            <w:vMerge w:val="restart"/>
            <w:tcBorders>
              <w:top w:val="nil"/>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Показатель рассчитан в соответствии с титульным списком на 2016 год и с использованием индексов-дефляторов, предлагаемых для разработки прогноза социально-экономического развития .</w:t>
            </w: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1760000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1840000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1850000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1860000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1870000</w:t>
            </w:r>
          </w:p>
        </w:tc>
        <w:tc>
          <w:tcPr>
            <w:tcW w:w="2488" w:type="dxa"/>
            <w:vMerge w:val="restart"/>
            <w:tcBorders>
              <w:top w:val="nil"/>
              <w:left w:val="single" w:sz="4" w:space="0" w:color="auto"/>
              <w:bottom w:val="single" w:sz="4" w:space="0" w:color="auto"/>
              <w:right w:val="single" w:sz="4" w:space="0" w:color="auto"/>
            </w:tcBorders>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2A273F" w:rsidRPr="00107162" w:rsidTr="007B7364">
        <w:trPr>
          <w:trHeight w:val="1650"/>
        </w:trPr>
        <w:tc>
          <w:tcPr>
            <w:tcW w:w="1911" w:type="dxa"/>
            <w:vMerge/>
            <w:tcBorders>
              <w:top w:val="single" w:sz="4" w:space="0" w:color="auto"/>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w:t>
            </w:r>
          </w:p>
        </w:tc>
        <w:tc>
          <w:tcPr>
            <w:tcW w:w="2388"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44"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2A273F" w:rsidRDefault="002A273F" w:rsidP="007B7364">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nil"/>
              <w:left w:val="single" w:sz="4" w:space="0" w:color="auto"/>
              <w:bottom w:val="single" w:sz="4" w:space="0" w:color="auto"/>
              <w:right w:val="single" w:sz="4" w:space="0" w:color="auto"/>
            </w:tcBorders>
            <w:vAlign w:val="center"/>
            <w:hideMark/>
          </w:tcPr>
          <w:p w:rsidR="002A273F" w:rsidRDefault="002A273F" w:rsidP="007B7364">
            <w:pPr>
              <w:spacing w:after="0"/>
              <w:rPr>
                <w:rFonts w:ascii="Times New Roman" w:hAnsi="Times New Roman"/>
                <w:sz w:val="24"/>
                <w:szCs w:val="24"/>
              </w:rPr>
            </w:pPr>
          </w:p>
        </w:tc>
      </w:tr>
    </w:tbl>
    <w:p w:rsidR="002A273F" w:rsidRDefault="002A273F" w:rsidP="002A273F">
      <w:pPr>
        <w:widowControl w:val="0"/>
        <w:autoSpaceDE w:val="0"/>
        <w:autoSpaceDN w:val="0"/>
        <w:adjustRightInd w:val="0"/>
        <w:spacing w:after="0" w:line="240" w:lineRule="auto"/>
        <w:rPr>
          <w:rFonts w:ascii="Times New Roman" w:hAnsi="Times New Roman"/>
          <w:sz w:val="24"/>
          <w:szCs w:val="24"/>
        </w:rPr>
      </w:pP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2A273F">
      <w:pPr>
        <w:autoSpaceDE w:val="0"/>
        <w:autoSpaceDN w:val="0"/>
        <w:adjustRightInd w:val="0"/>
        <w:spacing w:after="0" w:line="240" w:lineRule="auto"/>
        <w:ind w:left="12600" w:right="-10"/>
        <w:outlineLvl w:val="0"/>
        <w:rPr>
          <w:rFonts w:ascii="Times New Roman" w:hAnsi="Times New Roman"/>
          <w:sz w:val="18"/>
          <w:szCs w:val="18"/>
        </w:rPr>
      </w:pPr>
    </w:p>
    <w:p w:rsidR="002A273F" w:rsidRDefault="002A273F" w:rsidP="00F37362">
      <w:pPr>
        <w:autoSpaceDE w:val="0"/>
        <w:autoSpaceDN w:val="0"/>
        <w:adjustRightInd w:val="0"/>
        <w:spacing w:after="0" w:line="240" w:lineRule="auto"/>
        <w:ind w:firstLine="540"/>
        <w:jc w:val="both"/>
        <w:rPr>
          <w:rFonts w:ascii="Times New Roman" w:hAnsi="Times New Roman"/>
          <w:sz w:val="24"/>
          <w:szCs w:val="24"/>
        </w:rPr>
      </w:pPr>
    </w:p>
    <w:sectPr w:rsidR="002A273F" w:rsidSect="00E90A8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854"/>
    <w:multiLevelType w:val="hybridMultilevel"/>
    <w:tmpl w:val="6AC6C662"/>
    <w:lvl w:ilvl="0" w:tplc="C322A65A">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78F2A9C"/>
    <w:multiLevelType w:val="hybridMultilevel"/>
    <w:tmpl w:val="0D48F31E"/>
    <w:lvl w:ilvl="0" w:tplc="4BC8CFF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15:restartNumberingAfterBreak="0">
    <w:nsid w:val="0C8E5765"/>
    <w:multiLevelType w:val="hybridMultilevel"/>
    <w:tmpl w:val="18D04AE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127CC"/>
    <w:multiLevelType w:val="hybridMultilevel"/>
    <w:tmpl w:val="17A8EB2E"/>
    <w:lvl w:ilvl="0" w:tplc="636CBE24">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1D4E82"/>
    <w:multiLevelType w:val="hybridMultilevel"/>
    <w:tmpl w:val="E5F0EB74"/>
    <w:lvl w:ilvl="0" w:tplc="F9C49B8C">
      <w:start w:val="1"/>
      <w:numFmt w:val="decimal"/>
      <w:lvlText w:val="%1."/>
      <w:lvlJc w:val="left"/>
      <w:pPr>
        <w:ind w:left="1080" w:hanging="360"/>
      </w:pPr>
      <w:rPr>
        <w:rFonts w:eastAsia="Calibri"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44D10"/>
    <w:multiLevelType w:val="hybridMultilevel"/>
    <w:tmpl w:val="2F3CA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962411"/>
    <w:multiLevelType w:val="hybridMultilevel"/>
    <w:tmpl w:val="2AE2789E"/>
    <w:lvl w:ilvl="0" w:tplc="BAF4B5A6">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43705"/>
    <w:multiLevelType w:val="hybridMultilevel"/>
    <w:tmpl w:val="592C4A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9816570"/>
    <w:multiLevelType w:val="hybridMultilevel"/>
    <w:tmpl w:val="226AB904"/>
    <w:lvl w:ilvl="0" w:tplc="A7A6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E767FA"/>
    <w:multiLevelType w:val="hybridMultilevel"/>
    <w:tmpl w:val="6542E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3F3782"/>
    <w:multiLevelType w:val="hybridMultilevel"/>
    <w:tmpl w:val="EBA48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C11D97"/>
    <w:multiLevelType w:val="hybridMultilevel"/>
    <w:tmpl w:val="EC62F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91DCF"/>
    <w:multiLevelType w:val="hybridMultilevel"/>
    <w:tmpl w:val="3AC88B4A"/>
    <w:lvl w:ilvl="0" w:tplc="D464A764">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F8E6064"/>
    <w:multiLevelType w:val="hybridMultilevel"/>
    <w:tmpl w:val="6542E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EE7D3B"/>
    <w:multiLevelType w:val="hybridMultilevel"/>
    <w:tmpl w:val="E650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A426F"/>
    <w:multiLevelType w:val="hybridMultilevel"/>
    <w:tmpl w:val="B176B2AA"/>
    <w:lvl w:ilvl="0" w:tplc="555078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D795719"/>
    <w:multiLevelType w:val="hybridMultilevel"/>
    <w:tmpl w:val="57CA5D94"/>
    <w:lvl w:ilvl="0" w:tplc="2F94BA4E">
      <w:start w:val="1"/>
      <w:numFmt w:val="decimal"/>
      <w:lvlText w:val="%1."/>
      <w:lvlJc w:val="left"/>
      <w:pPr>
        <w:ind w:left="3196"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8" w15:restartNumberingAfterBreak="0">
    <w:nsid w:val="5ADB3B77"/>
    <w:multiLevelType w:val="hybridMultilevel"/>
    <w:tmpl w:val="7EDE864A"/>
    <w:lvl w:ilvl="0" w:tplc="5EF423CA">
      <w:start w:val="1"/>
      <w:numFmt w:val="decimal"/>
      <w:lvlText w:val="%1."/>
      <w:lvlJc w:val="left"/>
      <w:pPr>
        <w:ind w:left="720" w:hanging="360"/>
      </w:pPr>
      <w:rPr>
        <w:rFonts w:eastAsia="Calibri"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6C0A79"/>
    <w:multiLevelType w:val="multilevel"/>
    <w:tmpl w:val="CCB6F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2414F2"/>
    <w:multiLevelType w:val="hybridMultilevel"/>
    <w:tmpl w:val="1FDEE512"/>
    <w:lvl w:ilvl="0" w:tplc="1C9C01C4">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F5515D"/>
    <w:multiLevelType w:val="multilevel"/>
    <w:tmpl w:val="6CC2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D6BF8"/>
    <w:multiLevelType w:val="hybridMultilevel"/>
    <w:tmpl w:val="DF14C594"/>
    <w:lvl w:ilvl="0" w:tplc="1F127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D703EAB"/>
    <w:multiLevelType w:val="hybridMultilevel"/>
    <w:tmpl w:val="1D4649FC"/>
    <w:lvl w:ilvl="0" w:tplc="B26EA7A0">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5BE529B"/>
    <w:multiLevelType w:val="hybridMultilevel"/>
    <w:tmpl w:val="E3A83BF2"/>
    <w:lvl w:ilvl="0" w:tplc="92403C70">
      <w:start w:val="3"/>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15:restartNumberingAfterBreak="0">
    <w:nsid w:val="79A57DF2"/>
    <w:multiLevelType w:val="hybridMultilevel"/>
    <w:tmpl w:val="4D2E506C"/>
    <w:lvl w:ilvl="0" w:tplc="9D4A957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4"/>
  </w:num>
  <w:num w:numId="4">
    <w:abstractNumId w:val="19"/>
  </w:num>
  <w:num w:numId="5">
    <w:abstractNumId w:val="3"/>
  </w:num>
  <w:num w:numId="6">
    <w:abstractNumId w:val="25"/>
  </w:num>
  <w:num w:numId="7">
    <w:abstractNumId w:val="0"/>
  </w:num>
  <w:num w:numId="8">
    <w:abstractNumId w:val="6"/>
  </w:num>
  <w:num w:numId="9">
    <w:abstractNumId w:val="20"/>
  </w:num>
  <w:num w:numId="10">
    <w:abstractNumId w:val="23"/>
  </w:num>
  <w:num w:numId="11">
    <w:abstractNumId w:val="1"/>
  </w:num>
  <w:num w:numId="12">
    <w:abstractNumId w:val="8"/>
  </w:num>
  <w:num w:numId="13">
    <w:abstractNumId w:val="22"/>
  </w:num>
  <w:num w:numId="14">
    <w:abstractNumId w:val="21"/>
  </w:num>
  <w:num w:numId="15">
    <w:abstractNumId w:val="7"/>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10"/>
  </w:num>
  <w:num w:numId="21">
    <w:abstractNumId w:val="14"/>
  </w:num>
  <w:num w:numId="22">
    <w:abstractNumId w:val="16"/>
  </w:num>
  <w:num w:numId="23">
    <w:abstractNumId w:val="12"/>
  </w:num>
  <w:num w:numId="24">
    <w:abstractNumId w:val="15"/>
  </w:num>
  <w:num w:numId="25">
    <w:abstractNumId w:val="17"/>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69"/>
    <w:rsid w:val="00042F1A"/>
    <w:rsid w:val="00045D54"/>
    <w:rsid w:val="000733B4"/>
    <w:rsid w:val="000875AB"/>
    <w:rsid w:val="00090949"/>
    <w:rsid w:val="000B5955"/>
    <w:rsid w:val="00134D45"/>
    <w:rsid w:val="00137CDF"/>
    <w:rsid w:val="001B25EC"/>
    <w:rsid w:val="001F384B"/>
    <w:rsid w:val="002176CF"/>
    <w:rsid w:val="00285EBE"/>
    <w:rsid w:val="002864B8"/>
    <w:rsid w:val="00293902"/>
    <w:rsid w:val="002A273F"/>
    <w:rsid w:val="002A5C9A"/>
    <w:rsid w:val="002D6103"/>
    <w:rsid w:val="002E12E9"/>
    <w:rsid w:val="002E43AC"/>
    <w:rsid w:val="00315229"/>
    <w:rsid w:val="0032246F"/>
    <w:rsid w:val="0033338F"/>
    <w:rsid w:val="00392E77"/>
    <w:rsid w:val="003A07FD"/>
    <w:rsid w:val="003A5D66"/>
    <w:rsid w:val="00445396"/>
    <w:rsid w:val="00446449"/>
    <w:rsid w:val="00462881"/>
    <w:rsid w:val="00480E81"/>
    <w:rsid w:val="00492CBA"/>
    <w:rsid w:val="004D70C5"/>
    <w:rsid w:val="004E2880"/>
    <w:rsid w:val="004E7655"/>
    <w:rsid w:val="004F464F"/>
    <w:rsid w:val="00501829"/>
    <w:rsid w:val="00513D72"/>
    <w:rsid w:val="005871D3"/>
    <w:rsid w:val="00592FC5"/>
    <w:rsid w:val="005A4253"/>
    <w:rsid w:val="005A4E83"/>
    <w:rsid w:val="005E26BA"/>
    <w:rsid w:val="00620E26"/>
    <w:rsid w:val="00637167"/>
    <w:rsid w:val="00640879"/>
    <w:rsid w:val="00651029"/>
    <w:rsid w:val="00655B0C"/>
    <w:rsid w:val="006765FE"/>
    <w:rsid w:val="00700FD3"/>
    <w:rsid w:val="007103A2"/>
    <w:rsid w:val="00720DEA"/>
    <w:rsid w:val="0072650A"/>
    <w:rsid w:val="0075470F"/>
    <w:rsid w:val="00761C91"/>
    <w:rsid w:val="00792A15"/>
    <w:rsid w:val="007A02D0"/>
    <w:rsid w:val="007B7364"/>
    <w:rsid w:val="007C5881"/>
    <w:rsid w:val="0085270B"/>
    <w:rsid w:val="00890C75"/>
    <w:rsid w:val="008E0443"/>
    <w:rsid w:val="008E1AD5"/>
    <w:rsid w:val="008E4BF8"/>
    <w:rsid w:val="00920F1C"/>
    <w:rsid w:val="009309A3"/>
    <w:rsid w:val="00957C18"/>
    <w:rsid w:val="00977C78"/>
    <w:rsid w:val="00992D51"/>
    <w:rsid w:val="009B28BA"/>
    <w:rsid w:val="009B568C"/>
    <w:rsid w:val="009C1C15"/>
    <w:rsid w:val="00A065C3"/>
    <w:rsid w:val="00A448DF"/>
    <w:rsid w:val="00A61AB1"/>
    <w:rsid w:val="00A65F9B"/>
    <w:rsid w:val="00AA3723"/>
    <w:rsid w:val="00AB44A7"/>
    <w:rsid w:val="00B10656"/>
    <w:rsid w:val="00B23E1E"/>
    <w:rsid w:val="00B318FA"/>
    <w:rsid w:val="00B573BA"/>
    <w:rsid w:val="00B73D45"/>
    <w:rsid w:val="00B82E29"/>
    <w:rsid w:val="00BA6195"/>
    <w:rsid w:val="00BE0D61"/>
    <w:rsid w:val="00BE2943"/>
    <w:rsid w:val="00BE7D59"/>
    <w:rsid w:val="00C06D2C"/>
    <w:rsid w:val="00C11F02"/>
    <w:rsid w:val="00C5342F"/>
    <w:rsid w:val="00C60F54"/>
    <w:rsid w:val="00C7082C"/>
    <w:rsid w:val="00CC71AC"/>
    <w:rsid w:val="00D02E12"/>
    <w:rsid w:val="00D21DF7"/>
    <w:rsid w:val="00D87D9C"/>
    <w:rsid w:val="00DC166C"/>
    <w:rsid w:val="00DD2C1C"/>
    <w:rsid w:val="00DE08CD"/>
    <w:rsid w:val="00E060DC"/>
    <w:rsid w:val="00E26AA8"/>
    <w:rsid w:val="00E66407"/>
    <w:rsid w:val="00E90A8F"/>
    <w:rsid w:val="00EA3108"/>
    <w:rsid w:val="00EC0BAD"/>
    <w:rsid w:val="00EC5643"/>
    <w:rsid w:val="00ED497C"/>
    <w:rsid w:val="00F05454"/>
    <w:rsid w:val="00F139BA"/>
    <w:rsid w:val="00F37362"/>
    <w:rsid w:val="00F43869"/>
    <w:rsid w:val="00F57A90"/>
    <w:rsid w:val="00F678B8"/>
    <w:rsid w:val="00F7323C"/>
    <w:rsid w:val="00F77D4F"/>
    <w:rsid w:val="00FA1746"/>
    <w:rsid w:val="00FC1221"/>
    <w:rsid w:val="00FE2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02D23-5E08-4F97-809B-E5E4ACEB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362"/>
    <w:rPr>
      <w:rFonts w:ascii="Calibri" w:eastAsia="Calibri" w:hAnsi="Calibri" w:cs="Times New Roman"/>
    </w:rPr>
  </w:style>
  <w:style w:type="paragraph" w:styleId="1">
    <w:name w:val="heading 1"/>
    <w:basedOn w:val="a"/>
    <w:next w:val="a"/>
    <w:link w:val="10"/>
    <w:uiPriority w:val="99"/>
    <w:qFormat/>
    <w:rsid w:val="00F373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3736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F37362"/>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736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736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F37362"/>
    <w:rPr>
      <w:rFonts w:ascii="Arial" w:eastAsiaTheme="minorEastAsia" w:hAnsi="Arial" w:cs="Arial"/>
      <w:b/>
      <w:bCs/>
      <w:color w:val="26282F"/>
      <w:sz w:val="24"/>
      <w:szCs w:val="24"/>
      <w:lang w:eastAsia="ru-RU"/>
    </w:rPr>
  </w:style>
  <w:style w:type="paragraph" w:styleId="a3">
    <w:name w:val="No Spacing"/>
    <w:link w:val="a4"/>
    <w:uiPriority w:val="1"/>
    <w:qFormat/>
    <w:rsid w:val="00F37362"/>
    <w:pPr>
      <w:spacing w:after="0" w:line="240" w:lineRule="auto"/>
    </w:pPr>
    <w:rPr>
      <w:rFonts w:ascii="Calibri" w:eastAsia="Calibri" w:hAnsi="Calibri" w:cs="Times New Roman"/>
    </w:rPr>
  </w:style>
  <w:style w:type="character" w:customStyle="1" w:styleId="a4">
    <w:name w:val="Без интервала Знак"/>
    <w:link w:val="a3"/>
    <w:uiPriority w:val="1"/>
    <w:rsid w:val="00F37362"/>
    <w:rPr>
      <w:rFonts w:ascii="Calibri" w:eastAsia="Calibri" w:hAnsi="Calibri" w:cs="Times New Roman"/>
    </w:rPr>
  </w:style>
  <w:style w:type="paragraph" w:customStyle="1" w:styleId="ConsPlusCell">
    <w:name w:val="ConsPlusCell"/>
    <w:rsid w:val="00F3736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5">
    <w:name w:val="Прижатый влево"/>
    <w:basedOn w:val="a"/>
    <w:next w:val="a"/>
    <w:uiPriority w:val="99"/>
    <w:rsid w:val="00F373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6">
    <w:name w:val="Нормальный (таблица)"/>
    <w:basedOn w:val="a"/>
    <w:next w:val="a"/>
    <w:uiPriority w:val="99"/>
    <w:rsid w:val="00F3736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7">
    <w:name w:val="header"/>
    <w:basedOn w:val="a"/>
    <w:link w:val="a8"/>
    <w:uiPriority w:val="99"/>
    <w:rsid w:val="00F37362"/>
    <w:pPr>
      <w:tabs>
        <w:tab w:val="center" w:pos="4677"/>
        <w:tab w:val="right" w:pos="9355"/>
      </w:tabs>
    </w:pPr>
  </w:style>
  <w:style w:type="character" w:customStyle="1" w:styleId="a8">
    <w:name w:val="Верхний колонтитул Знак"/>
    <w:basedOn w:val="a0"/>
    <w:link w:val="a7"/>
    <w:uiPriority w:val="99"/>
    <w:rsid w:val="00F37362"/>
    <w:rPr>
      <w:rFonts w:ascii="Calibri" w:eastAsia="Calibri" w:hAnsi="Calibri" w:cs="Times New Roman"/>
    </w:rPr>
  </w:style>
  <w:style w:type="character" w:styleId="a9">
    <w:name w:val="page number"/>
    <w:basedOn w:val="a0"/>
    <w:rsid w:val="00F37362"/>
  </w:style>
  <w:style w:type="character" w:customStyle="1" w:styleId="aa">
    <w:name w:val="Гипертекстовая ссылка"/>
    <w:uiPriority w:val="99"/>
    <w:rsid w:val="00F37362"/>
    <w:rPr>
      <w:b w:val="0"/>
      <w:bCs w:val="0"/>
      <w:color w:val="106BBE"/>
    </w:rPr>
  </w:style>
  <w:style w:type="paragraph" w:styleId="ab">
    <w:name w:val="List Paragraph"/>
    <w:basedOn w:val="a"/>
    <w:uiPriority w:val="34"/>
    <w:qFormat/>
    <w:rsid w:val="00F37362"/>
    <w:pPr>
      <w:ind w:left="720"/>
      <w:contextualSpacing/>
    </w:pPr>
    <w:rPr>
      <w:rFonts w:asciiTheme="minorHAnsi" w:eastAsiaTheme="minorHAnsi" w:hAnsiTheme="minorHAnsi" w:cstheme="minorBidi"/>
    </w:rPr>
  </w:style>
  <w:style w:type="paragraph" w:customStyle="1" w:styleId="ac">
    <w:name w:val="Базовый"/>
    <w:uiPriority w:val="99"/>
    <w:rsid w:val="00F37362"/>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373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uiPriority w:val="99"/>
    <w:rsid w:val="00F37362"/>
    <w:pPr>
      <w:spacing w:before="100" w:beforeAutospacing="1" w:after="119" w:line="240" w:lineRule="auto"/>
    </w:pPr>
    <w:rPr>
      <w:rFonts w:ascii="Times New Roman" w:eastAsia="Times New Roman" w:hAnsi="Times New Roman"/>
      <w:sz w:val="24"/>
      <w:szCs w:val="24"/>
      <w:lang w:eastAsia="ru-RU"/>
    </w:rPr>
  </w:style>
  <w:style w:type="paragraph" w:styleId="ae">
    <w:name w:val="footer"/>
    <w:basedOn w:val="a"/>
    <w:link w:val="af"/>
    <w:uiPriority w:val="99"/>
    <w:rsid w:val="00F37362"/>
    <w:pPr>
      <w:tabs>
        <w:tab w:val="center" w:pos="4677"/>
        <w:tab w:val="right" w:pos="9355"/>
      </w:tabs>
    </w:pPr>
  </w:style>
  <w:style w:type="character" w:customStyle="1" w:styleId="af">
    <w:name w:val="Нижний колонтитул Знак"/>
    <w:basedOn w:val="a0"/>
    <w:link w:val="ae"/>
    <w:uiPriority w:val="99"/>
    <w:rsid w:val="00F37362"/>
    <w:rPr>
      <w:rFonts w:ascii="Calibri" w:eastAsia="Calibri" w:hAnsi="Calibri" w:cs="Times New Roman"/>
    </w:rPr>
  </w:style>
  <w:style w:type="paragraph" w:styleId="af0">
    <w:name w:val="Balloon Text"/>
    <w:basedOn w:val="a"/>
    <w:link w:val="af1"/>
    <w:rsid w:val="00F37362"/>
    <w:pPr>
      <w:spacing w:after="0" w:line="240" w:lineRule="auto"/>
    </w:pPr>
    <w:rPr>
      <w:rFonts w:ascii="Tahoma" w:hAnsi="Tahoma" w:cs="Tahoma"/>
      <w:sz w:val="16"/>
      <w:szCs w:val="16"/>
    </w:rPr>
  </w:style>
  <w:style w:type="character" w:customStyle="1" w:styleId="af1">
    <w:name w:val="Текст выноски Знак"/>
    <w:basedOn w:val="a0"/>
    <w:link w:val="af0"/>
    <w:rsid w:val="00F37362"/>
    <w:rPr>
      <w:rFonts w:ascii="Tahoma" w:eastAsia="Calibri" w:hAnsi="Tahoma" w:cs="Tahoma"/>
      <w:sz w:val="16"/>
      <w:szCs w:val="16"/>
    </w:rPr>
  </w:style>
  <w:style w:type="table" w:styleId="af2">
    <w:name w:val="Table Grid"/>
    <w:basedOn w:val="a1"/>
    <w:uiPriority w:val="59"/>
    <w:rsid w:val="00F37362"/>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F37362"/>
    <w:rPr>
      <w:b/>
      <w:bCs/>
      <w:color w:val="26282F"/>
    </w:rPr>
  </w:style>
  <w:style w:type="paragraph" w:customStyle="1" w:styleId="af4">
    <w:name w:val="Таблицы (моноширинный)"/>
    <w:basedOn w:val="a"/>
    <w:next w:val="a"/>
    <w:uiPriority w:val="99"/>
    <w:rsid w:val="00F3736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Default">
    <w:name w:val="Default"/>
    <w:uiPriority w:val="99"/>
    <w:rsid w:val="00F373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uiPriority w:val="99"/>
    <w:rsid w:val="00F37362"/>
    <w:pPr>
      <w:widowControl w:val="0"/>
      <w:autoSpaceDE w:val="0"/>
      <w:autoSpaceDN w:val="0"/>
      <w:adjustRightInd w:val="0"/>
      <w:spacing w:after="0" w:line="240" w:lineRule="auto"/>
    </w:pPr>
    <w:rPr>
      <w:rFonts w:ascii="Calibri" w:eastAsia="Times New Roman" w:hAnsi="Calibri" w:cs="Calibri"/>
      <w:lang w:eastAsia="ru-RU"/>
    </w:rPr>
  </w:style>
  <w:style w:type="paragraph" w:styleId="af5">
    <w:name w:val="Body Text"/>
    <w:basedOn w:val="a"/>
    <w:link w:val="af6"/>
    <w:uiPriority w:val="99"/>
    <w:rsid w:val="00F37362"/>
    <w:pPr>
      <w:spacing w:after="0" w:line="240" w:lineRule="auto"/>
    </w:pPr>
    <w:rPr>
      <w:rFonts w:ascii="Times New Roman" w:eastAsia="Times New Roman" w:hAnsi="Times New Roman"/>
      <w:sz w:val="28"/>
      <w:szCs w:val="24"/>
      <w:lang w:eastAsia="ru-RU"/>
    </w:rPr>
  </w:style>
  <w:style w:type="character" w:customStyle="1" w:styleId="af6">
    <w:name w:val="Основной текст Знак"/>
    <w:basedOn w:val="a0"/>
    <w:link w:val="af5"/>
    <w:uiPriority w:val="99"/>
    <w:rsid w:val="00F37362"/>
    <w:rPr>
      <w:rFonts w:ascii="Times New Roman" w:eastAsia="Times New Roman" w:hAnsi="Times New Roman" w:cs="Times New Roman"/>
      <w:sz w:val="28"/>
      <w:szCs w:val="24"/>
      <w:lang w:eastAsia="ru-RU"/>
    </w:rPr>
  </w:style>
  <w:style w:type="character" w:styleId="af7">
    <w:name w:val="Strong"/>
    <w:basedOn w:val="a0"/>
    <w:uiPriority w:val="22"/>
    <w:qFormat/>
    <w:rsid w:val="00F37362"/>
    <w:rPr>
      <w:b/>
      <w:bCs/>
    </w:rPr>
  </w:style>
  <w:style w:type="paragraph" w:customStyle="1" w:styleId="tekstob">
    <w:name w:val="tekstob"/>
    <w:basedOn w:val="a"/>
    <w:uiPriority w:val="99"/>
    <w:rsid w:val="00F373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link w:val="20"/>
    <w:uiPriority w:val="99"/>
    <w:locked/>
    <w:rsid w:val="00F37362"/>
    <w:rPr>
      <w:sz w:val="26"/>
      <w:szCs w:val="26"/>
      <w:shd w:val="clear" w:color="auto" w:fill="FFFFFF"/>
    </w:rPr>
  </w:style>
  <w:style w:type="paragraph" w:customStyle="1" w:styleId="20">
    <w:name w:val="Основной текст (2)"/>
    <w:basedOn w:val="a"/>
    <w:link w:val="2"/>
    <w:uiPriority w:val="99"/>
    <w:rsid w:val="00F37362"/>
    <w:pPr>
      <w:widowControl w:val="0"/>
      <w:shd w:val="clear" w:color="auto" w:fill="FFFFFF"/>
      <w:spacing w:after="180" w:line="353" w:lineRule="exact"/>
      <w:jc w:val="center"/>
    </w:pPr>
    <w:rPr>
      <w:rFonts w:asciiTheme="minorHAnsi" w:eastAsiaTheme="minorHAnsi" w:hAnsiTheme="minorHAnsi" w:cstheme="minorBidi"/>
      <w:sz w:val="26"/>
      <w:szCs w:val="26"/>
    </w:rPr>
  </w:style>
  <w:style w:type="character" w:customStyle="1" w:styleId="12pt">
    <w:name w:val="Основной текст + 12 pt"/>
    <w:rsid w:val="00F37362"/>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text1cl">
    <w:name w:val="text1cl"/>
    <w:basedOn w:val="a"/>
    <w:uiPriority w:val="99"/>
    <w:rsid w:val="00F373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30373e324b39">
    <w:name w:val="Б11а30з37о3eв32ы4bй39"/>
    <w:rsid w:val="00F37362"/>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bidi="hi-IN"/>
    </w:rPr>
  </w:style>
  <w:style w:type="numbering" w:customStyle="1" w:styleId="11">
    <w:name w:val="Нет списка1"/>
    <w:next w:val="a2"/>
    <w:uiPriority w:val="99"/>
    <w:semiHidden/>
    <w:unhideWhenUsed/>
    <w:rsid w:val="00E90A8F"/>
  </w:style>
  <w:style w:type="character" w:customStyle="1" w:styleId="af8">
    <w:name w:val="Основной текст_"/>
    <w:link w:val="12"/>
    <w:locked/>
    <w:rsid w:val="00620E26"/>
    <w:rPr>
      <w:rFonts w:cs="Times New Roman"/>
      <w:sz w:val="26"/>
      <w:szCs w:val="26"/>
      <w:shd w:val="clear" w:color="auto" w:fill="FFFFFF"/>
    </w:rPr>
  </w:style>
  <w:style w:type="paragraph" w:customStyle="1" w:styleId="12">
    <w:name w:val="Основной текст1"/>
    <w:basedOn w:val="a"/>
    <w:link w:val="af8"/>
    <w:rsid w:val="00620E26"/>
    <w:pPr>
      <w:shd w:val="clear" w:color="auto" w:fill="FFFFFF"/>
      <w:spacing w:after="0" w:line="326" w:lineRule="exact"/>
    </w:pPr>
    <w:rPr>
      <w:rFonts w:asciiTheme="minorHAnsi" w:eastAsiaTheme="minorHAnsi" w:hAnsiTheme="minorHAnsi"/>
      <w:sz w:val="26"/>
      <w:szCs w:val="26"/>
    </w:rPr>
  </w:style>
  <w:style w:type="paragraph" w:customStyle="1" w:styleId="c1e0e7eee2fbe9">
    <w:name w:val="Бc1аe0зe7оeeвe2ыfbйe9"/>
    <w:rsid w:val="00B10656"/>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4B64F33B3F942B1FBB5941B3DB0C26309029DB4D5A74369BE541D9ECA542G7v6M" TargetMode="External"/><Relationship Id="rId13" Type="http://schemas.openxmlformats.org/officeDocument/2006/relationships/hyperlink" Target="garantF1://71079344.1000" TargetMode="External"/><Relationship Id="rId18" Type="http://schemas.openxmlformats.org/officeDocument/2006/relationships/hyperlink" Target="consultantplus://offline/ref=E619A0D6AE260F84630099D306E14C811C7B482028A6F04FF95832BF5937B7D67B8F48215B4FB576n6LCM" TargetMode="External"/><Relationship Id="rId3" Type="http://schemas.openxmlformats.org/officeDocument/2006/relationships/styles" Target="styles.xml"/><Relationship Id="rId21" Type="http://schemas.openxmlformats.org/officeDocument/2006/relationships/hyperlink" Target="consultantplus://offline/ref=E619A0D6AE260F84630099D306E14C811C7B482028A7F04FF95832BF5937B7D67B8F48215B4EB976n6L9M" TargetMode="External"/><Relationship Id="rId7" Type="http://schemas.openxmlformats.org/officeDocument/2006/relationships/hyperlink" Target="consultantplus://offline/ref=F3F273A95FB9A6BCEEB04B64F33B3F942B1FBB5941B3DB0C26309029DB4D5A74369BE541D9EFAE47G7v1M" TargetMode="External"/><Relationship Id="rId12" Type="http://schemas.openxmlformats.org/officeDocument/2006/relationships/hyperlink" Target="garantF1://70253464.0" TargetMode="External"/><Relationship Id="rId17" Type="http://schemas.openxmlformats.org/officeDocument/2006/relationships/hyperlink" Target="consultantplus://offline/ref=04CCE77726828D4EF2D25A45D9A0700EB1AC442197D8201373018CD4F2n9n3F" TargetMode="External"/><Relationship Id="rId2" Type="http://schemas.openxmlformats.org/officeDocument/2006/relationships/numbering" Target="numbering.xml"/><Relationship Id="rId16" Type="http://schemas.openxmlformats.org/officeDocument/2006/relationships/hyperlink" Target="garantF1://71079344.1000" TargetMode="External"/><Relationship Id="rId20" Type="http://schemas.openxmlformats.org/officeDocument/2006/relationships/hyperlink" Target="consultantplus://offline/ref=E619A0D6AE260F84630099D306E14C811C7B482028A6F04FF95832BF5937B7D67B8F48215B4FB576n6LCM" TargetMode="External"/><Relationship Id="rId1" Type="http://schemas.openxmlformats.org/officeDocument/2006/relationships/customXml" Target="../customXml/item1.xml"/><Relationship Id="rId6" Type="http://schemas.openxmlformats.org/officeDocument/2006/relationships/hyperlink" Target="consultantplus://offline/ref=F3F273A95FB9A6BCEEB04B64F33B3F942B1FBB5941B3DB0C26309029DB4D5A74369BE541D9EFA142G7v3M" TargetMode="External"/><Relationship Id="rId11" Type="http://schemas.openxmlformats.org/officeDocument/2006/relationships/hyperlink" Target="consultantplus://offline/ref=F3F273A95FB9A6BCEEB04B64F33B3F942B1FBB5941B3DB0C26309029DB4D5A74369BE541D9ECA542G7v6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1079344.0" TargetMode="External"/><Relationship Id="rId23" Type="http://schemas.openxmlformats.org/officeDocument/2006/relationships/fontTable" Target="fontTable.xml"/><Relationship Id="rId10" Type="http://schemas.openxmlformats.org/officeDocument/2006/relationships/hyperlink" Target="consultantplus://offline/ref=F3F273A95FB9A6BCEEB04B64F33B3F942B1FBB5941B3DB0C26309029DB4D5A74369BE541D9EFAE47G7v1M" TargetMode="External"/><Relationship Id="rId19" Type="http://schemas.openxmlformats.org/officeDocument/2006/relationships/hyperlink" Target="consultantplus://offline/ref=E619A0D6AE260F84630099D306E14C811C7B482028A7F04FF95832BF5937B7D67B8F48215B4EB976n6L9M" TargetMode="External"/><Relationship Id="rId4" Type="http://schemas.openxmlformats.org/officeDocument/2006/relationships/settings" Target="settings.xml"/><Relationship Id="rId9" Type="http://schemas.openxmlformats.org/officeDocument/2006/relationships/hyperlink" Target="consultantplus://offline/ref=F3F273A95FB9A6BCEEB04B64F33B3F942B1FBB5941B3DB0C26309029DB4D5A74369BE541D9EFA142G7v3M" TargetMode="External"/><Relationship Id="rId14" Type="http://schemas.openxmlformats.org/officeDocument/2006/relationships/hyperlink" Target="garantF1://71079344.0" TargetMode="External"/><Relationship Id="rId22" Type="http://schemas.openxmlformats.org/officeDocument/2006/relationships/hyperlink" Target="consultantplus://offline/ref=E619A0D6AE260F84630099D306E14C811C7B482028A6F04FF95832BF5937B7D67B8F48215B4FBC75n6L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F3CF-8E39-4885-8A0A-9F1F0354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24397</Words>
  <Characters>139064</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Светлана Борис. Архипова</cp:lastModifiedBy>
  <cp:revision>6</cp:revision>
  <cp:lastPrinted>2016-12-02T13:14:00Z</cp:lastPrinted>
  <dcterms:created xsi:type="dcterms:W3CDTF">2017-02-27T16:10:00Z</dcterms:created>
  <dcterms:modified xsi:type="dcterms:W3CDTF">2017-02-27T16:57:00Z</dcterms:modified>
</cp:coreProperties>
</file>