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0" w:name="_GoBack"/>
      <w:bookmarkEnd w:id="0"/>
    </w:p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газету «Серебряно-Прудский вестник»</w:t>
      </w:r>
    </w:p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Антинаркотической комиссии городского округа</w:t>
      </w:r>
    </w:p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Серебряные Пруды Московской области по итогам 2017 года.</w:t>
      </w:r>
    </w:p>
    <w:p w:rsidR="00712FEA" w:rsidRDefault="00712FEA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1DD" w:rsidRDefault="00C961DD" w:rsidP="00C961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декабря 2017 года проведено заседание Антинаркотической комиссии </w:t>
      </w:r>
      <w:r w:rsidRPr="00C961DD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1DD">
        <w:rPr>
          <w:rFonts w:ascii="Times New Roman" w:hAnsi="Times New Roman" w:cs="Times New Roman"/>
          <w:sz w:val="28"/>
          <w:szCs w:val="28"/>
        </w:rPr>
        <w:t>Серебряные Пруды Московской области</w:t>
      </w:r>
      <w:r>
        <w:rPr>
          <w:rFonts w:ascii="Times New Roman" w:hAnsi="Times New Roman" w:cs="Times New Roman"/>
          <w:sz w:val="28"/>
          <w:szCs w:val="28"/>
        </w:rPr>
        <w:t>, на котором подведены итоги работы комиссии за 2017 год.</w:t>
      </w:r>
    </w:p>
    <w:p w:rsidR="00712FEA" w:rsidRDefault="00712FEA" w:rsidP="00712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FEA">
        <w:rPr>
          <w:rFonts w:ascii="Times New Roman" w:hAnsi="Times New Roman" w:cs="Times New Roman"/>
          <w:sz w:val="28"/>
          <w:szCs w:val="28"/>
        </w:rPr>
        <w:t>По итогам 2017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 w:rsidRPr="00712FEA">
        <w:rPr>
          <w:rFonts w:ascii="Times New Roman" w:hAnsi="Times New Roman" w:cs="Times New Roman"/>
          <w:sz w:val="28"/>
          <w:szCs w:val="28"/>
        </w:rPr>
        <w:t xml:space="preserve"> зарегистрировано 15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</w:t>
      </w:r>
      <w:r w:rsidR="00E91523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spellStart"/>
      <w:r w:rsidR="00E915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C961DD">
        <w:rPr>
          <w:rFonts w:ascii="Times New Roman" w:hAnsi="Times New Roman" w:cs="Times New Roman"/>
          <w:sz w:val="28"/>
          <w:szCs w:val="28"/>
        </w:rPr>
        <w:t>.</w:t>
      </w:r>
      <w:r w:rsidR="00D60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8B" w:rsidRDefault="0037768B" w:rsidP="00712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Привлечено к админ</w:t>
      </w:r>
      <w:r w:rsidR="0020602F">
        <w:rPr>
          <w:rFonts w:ascii="Times New Roman" w:hAnsi="Times New Roman" w:cs="Times New Roman"/>
          <w:sz w:val="28"/>
          <w:szCs w:val="28"/>
        </w:rPr>
        <w:t>истративной ответственности 53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06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20602F">
        <w:rPr>
          <w:rFonts w:ascii="Times New Roman" w:hAnsi="Times New Roman" w:cs="Times New Roman"/>
          <w:sz w:val="28"/>
          <w:szCs w:val="28"/>
        </w:rPr>
        <w:t xml:space="preserve">незаконные употребление, хранение наркотических средств. </w:t>
      </w:r>
    </w:p>
    <w:p w:rsidR="00C961DD" w:rsidRDefault="00C961DD" w:rsidP="0020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1523">
        <w:rPr>
          <w:rFonts w:ascii="Times New Roman" w:hAnsi="Times New Roman" w:cs="Times New Roman"/>
          <w:sz w:val="28"/>
          <w:szCs w:val="28"/>
        </w:rPr>
        <w:t xml:space="preserve">а </w:t>
      </w:r>
      <w:r w:rsidR="0020602F" w:rsidRPr="0020602F">
        <w:rPr>
          <w:rFonts w:ascii="Times New Roman" w:hAnsi="Times New Roman" w:cs="Times New Roman"/>
          <w:sz w:val="28"/>
          <w:szCs w:val="28"/>
        </w:rPr>
        <w:t>учете состоит 46 лиц, на которых судом возложена обязанность пройти диагностику, профилактические мероприятия и лечение от наркомании и (или) медицинскую и (или) социальную реабилитацию в связи с потреблением</w:t>
      </w:r>
      <w:r w:rsidR="00444C17">
        <w:rPr>
          <w:rFonts w:ascii="Times New Roman" w:hAnsi="Times New Roman" w:cs="Times New Roman"/>
          <w:sz w:val="28"/>
          <w:szCs w:val="28"/>
        </w:rPr>
        <w:t xml:space="preserve"> наркотических и иных </w:t>
      </w:r>
      <w:proofErr w:type="spellStart"/>
      <w:r w:rsidR="00444C1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444C17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20602F" w:rsidRPr="0020602F">
        <w:rPr>
          <w:rFonts w:ascii="Times New Roman" w:hAnsi="Times New Roman" w:cs="Times New Roman"/>
          <w:sz w:val="28"/>
          <w:szCs w:val="28"/>
        </w:rPr>
        <w:t xml:space="preserve"> без назначения врача. </w:t>
      </w:r>
    </w:p>
    <w:p w:rsidR="0020602F" w:rsidRDefault="0020602F" w:rsidP="0020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2F">
        <w:rPr>
          <w:rFonts w:ascii="Times New Roman" w:hAnsi="Times New Roman" w:cs="Times New Roman"/>
          <w:sz w:val="28"/>
          <w:szCs w:val="28"/>
        </w:rPr>
        <w:t xml:space="preserve">Из незаконного оборота изъято: героин – 15,07 гр., спайс – 4,04 гр., марихуана, более 1550 гр., </w:t>
      </w:r>
      <w:proofErr w:type="spellStart"/>
      <w:r w:rsidRPr="0020602F">
        <w:rPr>
          <w:rFonts w:ascii="Times New Roman" w:hAnsi="Times New Roman" w:cs="Times New Roman"/>
          <w:sz w:val="28"/>
          <w:szCs w:val="28"/>
        </w:rPr>
        <w:t>наркосодержащее</w:t>
      </w:r>
      <w:proofErr w:type="spellEnd"/>
      <w:r w:rsidRPr="0020602F">
        <w:rPr>
          <w:rFonts w:ascii="Times New Roman" w:hAnsi="Times New Roman" w:cs="Times New Roman"/>
          <w:sz w:val="28"/>
          <w:szCs w:val="28"/>
        </w:rPr>
        <w:t xml:space="preserve"> растение конопли: культивированное – 26 штук; дикорастущее – более 3500 кг.</w:t>
      </w:r>
    </w:p>
    <w:p w:rsidR="004C0FD2" w:rsidRDefault="00E433BB" w:rsidP="007E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г. </w:t>
      </w:r>
      <w:r w:rsidR="004C0FD2">
        <w:rPr>
          <w:rFonts w:ascii="Times New Roman" w:hAnsi="Times New Roman" w:cs="Times New Roman"/>
          <w:sz w:val="28"/>
          <w:szCs w:val="28"/>
        </w:rPr>
        <w:t>в</w:t>
      </w:r>
      <w:r w:rsidR="00D600BB">
        <w:rPr>
          <w:rFonts w:ascii="Times New Roman" w:hAnsi="Times New Roman" w:cs="Times New Roman"/>
          <w:sz w:val="28"/>
          <w:szCs w:val="28"/>
        </w:rPr>
        <w:t xml:space="preserve"> целях профилактики употребления наркотических и иных </w:t>
      </w:r>
      <w:proofErr w:type="spellStart"/>
      <w:r w:rsidR="00D600B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D600BB">
        <w:rPr>
          <w:rFonts w:ascii="Times New Roman" w:hAnsi="Times New Roman" w:cs="Times New Roman"/>
          <w:sz w:val="28"/>
          <w:szCs w:val="28"/>
        </w:rPr>
        <w:t xml:space="preserve"> веществ,</w:t>
      </w:r>
      <w:r w:rsidR="004C0FD2">
        <w:rPr>
          <w:rFonts w:ascii="Times New Roman" w:hAnsi="Times New Roman" w:cs="Times New Roman"/>
          <w:sz w:val="28"/>
          <w:szCs w:val="28"/>
        </w:rPr>
        <w:t xml:space="preserve"> спиртных напитков,</w:t>
      </w:r>
      <w:r w:rsidR="00D600BB">
        <w:rPr>
          <w:rFonts w:ascii="Times New Roman" w:hAnsi="Times New Roman" w:cs="Times New Roman"/>
          <w:sz w:val="28"/>
          <w:szCs w:val="28"/>
        </w:rPr>
        <w:t xml:space="preserve"> приобщения молодёжи к здоровому образу жизни</w:t>
      </w:r>
      <w:r w:rsidR="004C0FD2">
        <w:rPr>
          <w:rFonts w:ascii="Times New Roman" w:hAnsi="Times New Roman" w:cs="Times New Roman"/>
          <w:sz w:val="28"/>
          <w:szCs w:val="28"/>
        </w:rPr>
        <w:t>,</w:t>
      </w:r>
      <w:r w:rsidR="00D60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600B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0FD2">
        <w:rPr>
          <w:rFonts w:ascii="Times New Roman" w:hAnsi="Times New Roman" w:cs="Times New Roman"/>
          <w:sz w:val="28"/>
          <w:szCs w:val="28"/>
        </w:rPr>
        <w:t>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Главного управления</w:t>
      </w:r>
      <w:r w:rsidRPr="00BD4E6D">
        <w:rPr>
          <w:rFonts w:ascii="Times New Roman" w:hAnsi="Times New Roman" w:cs="Times New Roman"/>
          <w:sz w:val="28"/>
          <w:szCs w:val="28"/>
        </w:rPr>
        <w:t xml:space="preserve"> региональной безопасности</w:t>
      </w:r>
      <w:r w:rsidR="004C0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4C0FD2">
        <w:rPr>
          <w:rFonts w:ascii="Times New Roman" w:hAnsi="Times New Roman" w:cs="Times New Roman"/>
          <w:sz w:val="28"/>
          <w:szCs w:val="28"/>
        </w:rPr>
        <w:t>проведены мероприятия антинаркотического характера, среди которых можно назвать:</w:t>
      </w:r>
    </w:p>
    <w:p w:rsidR="00BD4E6D" w:rsidRPr="00BD4E6D" w:rsidRDefault="00DD2164" w:rsidP="00BD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E6D">
        <w:rPr>
          <w:rFonts w:ascii="Times New Roman" w:hAnsi="Times New Roman" w:cs="Times New Roman"/>
          <w:sz w:val="28"/>
          <w:szCs w:val="28"/>
        </w:rPr>
        <w:t xml:space="preserve"> </w:t>
      </w:r>
      <w:r w:rsidR="00BD4E6D" w:rsidRPr="00BD4E6D">
        <w:rPr>
          <w:rFonts w:ascii="Times New Roman" w:hAnsi="Times New Roman" w:cs="Times New Roman"/>
          <w:sz w:val="28"/>
          <w:szCs w:val="28"/>
        </w:rPr>
        <w:t xml:space="preserve">09.02.2017г. на базе Серебряно-Прудской СОШ имени маршала В.И. Чуйкова, Главным управлением региональной безопасности Московской области, при содействии Общероссийской общественной организация «Общее дело», волонтерского движения «Стоп дилер», Администрации городского округа Серебряные Пруды Московской области, </w:t>
      </w:r>
      <w:r w:rsidR="00BD4E6D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="00BD4E6D" w:rsidRPr="00BD4E6D">
        <w:rPr>
          <w:rFonts w:ascii="Times New Roman" w:hAnsi="Times New Roman" w:cs="Times New Roman"/>
          <w:sz w:val="28"/>
          <w:szCs w:val="28"/>
        </w:rPr>
        <w:t xml:space="preserve">мероприятия пилотного проекта по реализации программы первичной профилактики употребления </w:t>
      </w:r>
      <w:proofErr w:type="spellStart"/>
      <w:r w:rsidR="00BD4E6D" w:rsidRPr="00BD4E6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BD4E6D" w:rsidRPr="00BD4E6D">
        <w:rPr>
          <w:rFonts w:ascii="Times New Roman" w:hAnsi="Times New Roman" w:cs="Times New Roman"/>
          <w:sz w:val="28"/>
          <w:szCs w:val="28"/>
        </w:rPr>
        <w:t xml:space="preserve"> веществ среди молодежи «Интерактивное занятие «Наркотики. Секреты манипуляции», разработанной Общероссийской общественной организацией поддержки пр</w:t>
      </w:r>
      <w:r w:rsidR="00805DEA">
        <w:rPr>
          <w:rFonts w:ascii="Times New Roman" w:hAnsi="Times New Roman" w:cs="Times New Roman"/>
          <w:sz w:val="28"/>
          <w:szCs w:val="28"/>
        </w:rPr>
        <w:t xml:space="preserve">езидентских инициатив в области </w:t>
      </w:r>
      <w:r w:rsidR="00BD4E6D" w:rsidRPr="00BD4E6D">
        <w:rPr>
          <w:rFonts w:ascii="Times New Roman" w:hAnsi="Times New Roman" w:cs="Times New Roman"/>
          <w:sz w:val="28"/>
          <w:szCs w:val="28"/>
        </w:rPr>
        <w:t>сбережения</w:t>
      </w:r>
      <w:r w:rsidR="00805DEA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BD4E6D" w:rsidRPr="00BD4E6D">
        <w:rPr>
          <w:rFonts w:ascii="Times New Roman" w:hAnsi="Times New Roman" w:cs="Times New Roman"/>
          <w:sz w:val="28"/>
          <w:szCs w:val="28"/>
        </w:rPr>
        <w:t xml:space="preserve"> нации «Общее дело». В проведении антинаркотического мероприятия приняло участие около 50</w:t>
      </w:r>
      <w:r w:rsidR="00E433BB">
        <w:rPr>
          <w:rFonts w:ascii="Times New Roman" w:hAnsi="Times New Roman" w:cs="Times New Roman"/>
          <w:sz w:val="28"/>
          <w:szCs w:val="28"/>
        </w:rPr>
        <w:t>0</w:t>
      </w:r>
      <w:r w:rsidR="00BD4E6D" w:rsidRPr="00BD4E6D">
        <w:rPr>
          <w:rFonts w:ascii="Times New Roman" w:hAnsi="Times New Roman" w:cs="Times New Roman"/>
          <w:sz w:val="28"/>
          <w:szCs w:val="28"/>
        </w:rPr>
        <w:t xml:space="preserve"> уч</w:t>
      </w:r>
      <w:r w:rsidR="003279CF">
        <w:rPr>
          <w:rFonts w:ascii="Times New Roman" w:hAnsi="Times New Roman" w:cs="Times New Roman"/>
          <w:sz w:val="28"/>
          <w:szCs w:val="28"/>
        </w:rPr>
        <w:t>ащихся</w:t>
      </w:r>
      <w:r w:rsidR="00BD4E6D" w:rsidRPr="00BD4E6D">
        <w:rPr>
          <w:rFonts w:ascii="Times New Roman" w:hAnsi="Times New Roman" w:cs="Times New Roman"/>
          <w:sz w:val="28"/>
          <w:szCs w:val="28"/>
        </w:rPr>
        <w:t xml:space="preserve"> старших классов. </w:t>
      </w:r>
    </w:p>
    <w:p w:rsidR="00BD4E6D" w:rsidRPr="00BD4E6D" w:rsidRDefault="00BD4E6D" w:rsidP="00E4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6D">
        <w:rPr>
          <w:rFonts w:ascii="Times New Roman" w:hAnsi="Times New Roman" w:cs="Times New Roman"/>
          <w:sz w:val="28"/>
          <w:szCs w:val="28"/>
        </w:rPr>
        <w:tab/>
      </w:r>
      <w:r w:rsidR="00DD21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6D">
        <w:rPr>
          <w:rFonts w:ascii="Times New Roman" w:hAnsi="Times New Roman" w:cs="Times New Roman"/>
          <w:sz w:val="28"/>
          <w:szCs w:val="28"/>
        </w:rPr>
        <w:t xml:space="preserve">25 июня 2017 года в рамках проводимого в городском округе Дня молодёжи и в преддверии Всемирного Дня борьбы с наркоманией был проведён рок-концерт музыкальных коллективов муниципального образования «Рок против наркотиков», направленный на пропаганду здорового образа жизни и приобщения молодёжи к музыкальной культуре. Такой же рок-фестиваль, но уже с участием рок-музыкантов из </w:t>
      </w:r>
      <w:proofErr w:type="spellStart"/>
      <w:r w:rsidRPr="00BD4E6D">
        <w:rPr>
          <w:rFonts w:ascii="Times New Roman" w:hAnsi="Times New Roman" w:cs="Times New Roman"/>
          <w:sz w:val="28"/>
          <w:szCs w:val="28"/>
        </w:rPr>
        <w:t>г.Венёва</w:t>
      </w:r>
      <w:proofErr w:type="spellEnd"/>
      <w:r w:rsidRPr="00BD4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E6D">
        <w:rPr>
          <w:rFonts w:ascii="Times New Roman" w:hAnsi="Times New Roman" w:cs="Times New Roman"/>
          <w:sz w:val="28"/>
          <w:szCs w:val="28"/>
        </w:rPr>
        <w:t>г.Озёры</w:t>
      </w:r>
      <w:proofErr w:type="spellEnd"/>
      <w:r w:rsidRPr="00BD4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E6D">
        <w:rPr>
          <w:rFonts w:ascii="Times New Roman" w:hAnsi="Times New Roman" w:cs="Times New Roman"/>
          <w:sz w:val="28"/>
          <w:szCs w:val="28"/>
        </w:rPr>
        <w:t>г.Каширы</w:t>
      </w:r>
      <w:proofErr w:type="spellEnd"/>
      <w:r w:rsidRPr="00BD4E6D">
        <w:rPr>
          <w:rFonts w:ascii="Times New Roman" w:hAnsi="Times New Roman" w:cs="Times New Roman"/>
          <w:sz w:val="28"/>
          <w:szCs w:val="28"/>
        </w:rPr>
        <w:t xml:space="preserve"> прошёл в зале РДК </w:t>
      </w:r>
      <w:proofErr w:type="spellStart"/>
      <w:r w:rsidRPr="00BD4E6D">
        <w:rPr>
          <w:rFonts w:ascii="Times New Roman" w:hAnsi="Times New Roman" w:cs="Times New Roman"/>
          <w:sz w:val="28"/>
          <w:szCs w:val="28"/>
        </w:rPr>
        <w:t>р.п.Сереб</w:t>
      </w:r>
      <w:r w:rsidR="00DD2164">
        <w:rPr>
          <w:rFonts w:ascii="Times New Roman" w:hAnsi="Times New Roman" w:cs="Times New Roman"/>
          <w:sz w:val="28"/>
          <w:szCs w:val="28"/>
        </w:rPr>
        <w:t>ряные</w:t>
      </w:r>
      <w:proofErr w:type="spellEnd"/>
      <w:r w:rsidR="00DD2164">
        <w:rPr>
          <w:rFonts w:ascii="Times New Roman" w:hAnsi="Times New Roman" w:cs="Times New Roman"/>
          <w:sz w:val="28"/>
          <w:szCs w:val="28"/>
        </w:rPr>
        <w:t xml:space="preserve"> Пруды 2 декабря 2017 года;</w:t>
      </w:r>
      <w:r w:rsidRPr="00BD4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164" w:rsidRDefault="00BD4E6D" w:rsidP="00BD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6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D21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6D">
        <w:rPr>
          <w:rFonts w:ascii="Times New Roman" w:hAnsi="Times New Roman" w:cs="Times New Roman"/>
          <w:sz w:val="28"/>
          <w:szCs w:val="28"/>
        </w:rPr>
        <w:t xml:space="preserve">22 сентября 2017 года, на территории спорткомплекса «Молодёжный»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r w:rsidRPr="00BD4E6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D4E6D">
        <w:rPr>
          <w:rFonts w:ascii="Times New Roman" w:hAnsi="Times New Roman" w:cs="Times New Roman"/>
          <w:sz w:val="28"/>
          <w:szCs w:val="28"/>
        </w:rPr>
        <w:t xml:space="preserve">. Серебряные Пруды, в рамках проведения антинаркотического месячника на территории Московской области, состоялся </w:t>
      </w:r>
      <w:proofErr w:type="spellStart"/>
      <w:r w:rsidRPr="00BD4E6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D4E6D">
        <w:rPr>
          <w:rFonts w:ascii="Times New Roman" w:hAnsi="Times New Roman" w:cs="Times New Roman"/>
          <w:sz w:val="28"/>
          <w:szCs w:val="28"/>
        </w:rPr>
        <w:t>-моб с элементами физической активности посвященный профилактике наркомании и пр</w:t>
      </w:r>
      <w:r w:rsidR="00DD2164">
        <w:rPr>
          <w:rFonts w:ascii="Times New Roman" w:hAnsi="Times New Roman" w:cs="Times New Roman"/>
          <w:sz w:val="28"/>
          <w:szCs w:val="28"/>
        </w:rPr>
        <w:t>опаганде здорового образа жизни;</w:t>
      </w:r>
    </w:p>
    <w:p w:rsidR="004757E7" w:rsidRDefault="004757E7" w:rsidP="00BD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проведены </w:t>
      </w:r>
      <w:r w:rsidRPr="004757E7">
        <w:rPr>
          <w:rFonts w:ascii="Times New Roman" w:hAnsi="Times New Roman" w:cs="Times New Roman"/>
          <w:sz w:val="28"/>
          <w:szCs w:val="28"/>
        </w:rPr>
        <w:t>мероприятия по выявлению мест дикого произрастания и мест культивирования жителями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4757E7">
        <w:rPr>
          <w:rFonts w:ascii="Times New Roman" w:hAnsi="Times New Roman" w:cs="Times New Roman"/>
          <w:sz w:val="28"/>
          <w:szCs w:val="28"/>
        </w:rPr>
        <w:t xml:space="preserve"> и других запрещённых к культивации растений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57E7">
        <w:rPr>
          <w:rFonts w:ascii="Times New Roman" w:hAnsi="Times New Roman" w:cs="Times New Roman"/>
          <w:sz w:val="28"/>
          <w:szCs w:val="28"/>
        </w:rPr>
        <w:t xml:space="preserve"> и их уничтожению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164" w:rsidRDefault="00DD2164" w:rsidP="00BD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проведена акция «Я – гражданин России», Уроки Мужества «Полотно Победы», «Бессмертный полк»;</w:t>
      </w:r>
    </w:p>
    <w:p w:rsidR="00DD2164" w:rsidRPr="00353762" w:rsidRDefault="00F77D2E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37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D2164" w:rsidRPr="0035376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работа по формированию волонтёрского движения, участники которого занимаются пропагандой здорового образа жизни, распространяют антинаркотическую рекламу, участвуют в проведении </w:t>
      </w:r>
      <w:proofErr w:type="spellStart"/>
      <w:r w:rsidR="00DD2164" w:rsidRPr="00353762"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="00DD2164" w:rsidRPr="00353762">
        <w:rPr>
          <w:rFonts w:ascii="Times New Roman" w:hAnsi="Times New Roman" w:cs="Times New Roman"/>
          <w:color w:val="000000"/>
          <w:sz w:val="28"/>
          <w:szCs w:val="28"/>
        </w:rPr>
        <w:t>-мобов;</w:t>
      </w:r>
    </w:p>
    <w:p w:rsidR="00165366" w:rsidRPr="00353762" w:rsidRDefault="004757E7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62">
        <w:rPr>
          <w:rFonts w:ascii="Times New Roman" w:hAnsi="Times New Roman" w:cs="Times New Roman"/>
          <w:sz w:val="28"/>
          <w:szCs w:val="28"/>
        </w:rPr>
        <w:tab/>
        <w:t xml:space="preserve">- волонтёрами городского округа проведена работа по распространению </w:t>
      </w:r>
      <w:r w:rsidR="00253938" w:rsidRPr="00353762">
        <w:rPr>
          <w:rFonts w:ascii="Times New Roman" w:hAnsi="Times New Roman" w:cs="Times New Roman"/>
          <w:sz w:val="28"/>
          <w:szCs w:val="28"/>
        </w:rPr>
        <w:t xml:space="preserve">среди молодёжи при проведении массовых мероприятий </w:t>
      </w:r>
      <w:r w:rsidR="00885142" w:rsidRPr="00353762">
        <w:rPr>
          <w:rFonts w:ascii="Times New Roman" w:hAnsi="Times New Roman" w:cs="Times New Roman"/>
          <w:sz w:val="28"/>
          <w:szCs w:val="28"/>
        </w:rPr>
        <w:t>печатной продукции (листовки, буклеты) антинаркотического характера</w:t>
      </w:r>
      <w:r w:rsidR="00253938" w:rsidRPr="00353762">
        <w:rPr>
          <w:rFonts w:ascii="Times New Roman" w:hAnsi="Times New Roman" w:cs="Times New Roman"/>
          <w:sz w:val="28"/>
          <w:szCs w:val="28"/>
        </w:rPr>
        <w:t>;</w:t>
      </w:r>
    </w:p>
    <w:p w:rsidR="00F22343" w:rsidRDefault="00253938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62">
        <w:rPr>
          <w:rFonts w:ascii="Times New Roman" w:hAnsi="Times New Roman" w:cs="Times New Roman"/>
          <w:sz w:val="28"/>
          <w:szCs w:val="28"/>
        </w:rPr>
        <w:tab/>
      </w:r>
      <w:r w:rsidR="00F22343">
        <w:rPr>
          <w:rFonts w:ascii="Times New Roman" w:hAnsi="Times New Roman" w:cs="Times New Roman"/>
          <w:sz w:val="28"/>
          <w:szCs w:val="28"/>
        </w:rPr>
        <w:t xml:space="preserve">- в целях выявления раннего потребления наркотических, токсических и психотропных веществ в школах городского округа было организовано прохождение добровольного тестирования учащимися старших классов. В ходе проведённой работы добровольное тестирование прошли 586 учащихся. Потребителей </w:t>
      </w:r>
      <w:proofErr w:type="spellStart"/>
      <w:r w:rsidR="00F2234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F22343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632375">
        <w:rPr>
          <w:rFonts w:ascii="Times New Roman" w:hAnsi="Times New Roman" w:cs="Times New Roman"/>
          <w:sz w:val="28"/>
          <w:szCs w:val="28"/>
        </w:rPr>
        <w:t xml:space="preserve"> среди них</w:t>
      </w:r>
      <w:r w:rsidR="00F22343">
        <w:rPr>
          <w:rFonts w:ascii="Times New Roman" w:hAnsi="Times New Roman" w:cs="Times New Roman"/>
          <w:sz w:val="28"/>
          <w:szCs w:val="28"/>
        </w:rPr>
        <w:t xml:space="preserve"> выявлено не было;</w:t>
      </w:r>
    </w:p>
    <w:p w:rsidR="00D75C5F" w:rsidRDefault="00F22343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организован летний отдых</w:t>
      </w:r>
      <w:r w:rsidR="007E4E64">
        <w:rPr>
          <w:rFonts w:ascii="Times New Roman" w:hAnsi="Times New Roman" w:cs="Times New Roman"/>
          <w:sz w:val="28"/>
          <w:szCs w:val="28"/>
        </w:rPr>
        <w:t xml:space="preserve"> и занятость</w:t>
      </w:r>
      <w:r>
        <w:rPr>
          <w:rFonts w:ascii="Times New Roman" w:hAnsi="Times New Roman" w:cs="Times New Roman"/>
          <w:sz w:val="28"/>
          <w:szCs w:val="28"/>
        </w:rPr>
        <w:t xml:space="preserve"> для детей «группы риска»</w:t>
      </w:r>
      <w:r w:rsidR="007E4E64">
        <w:rPr>
          <w:rFonts w:ascii="Times New Roman" w:hAnsi="Times New Roman" w:cs="Times New Roman"/>
          <w:sz w:val="28"/>
          <w:szCs w:val="28"/>
        </w:rPr>
        <w:t xml:space="preserve"> в летний период. </w:t>
      </w:r>
      <w:r w:rsidR="007E4E64" w:rsidRPr="007E4E64">
        <w:rPr>
          <w:rFonts w:ascii="Times New Roman" w:hAnsi="Times New Roman" w:cs="Times New Roman"/>
          <w:sz w:val="28"/>
          <w:szCs w:val="28"/>
        </w:rPr>
        <w:t>С июня по июль 2017г. на базе 10 школ городского округа функционировали 12 летних лаге</w:t>
      </w:r>
      <w:r w:rsidR="00632375">
        <w:rPr>
          <w:rFonts w:ascii="Times New Roman" w:hAnsi="Times New Roman" w:cs="Times New Roman"/>
          <w:sz w:val="28"/>
          <w:szCs w:val="28"/>
        </w:rPr>
        <w:t xml:space="preserve">рей отдыха с общим количеством </w:t>
      </w:r>
      <w:r w:rsidR="007E4E64" w:rsidRPr="007E4E64">
        <w:rPr>
          <w:rFonts w:ascii="Times New Roman" w:hAnsi="Times New Roman" w:cs="Times New Roman"/>
          <w:sz w:val="28"/>
          <w:szCs w:val="28"/>
        </w:rPr>
        <w:t>550 человек, из которых 427 – дети, оказавшиеся в сложной жизненной ситуации</w:t>
      </w:r>
      <w:r w:rsidR="00A94167">
        <w:rPr>
          <w:rFonts w:ascii="Times New Roman" w:hAnsi="Times New Roman" w:cs="Times New Roman"/>
          <w:sz w:val="28"/>
          <w:szCs w:val="28"/>
        </w:rPr>
        <w:t>, 30 несовершеннолетних из «группы риска».</w:t>
      </w:r>
      <w:r w:rsidR="007E4E64">
        <w:rPr>
          <w:rFonts w:ascii="Times New Roman" w:hAnsi="Times New Roman" w:cs="Times New Roman"/>
          <w:sz w:val="28"/>
          <w:szCs w:val="28"/>
        </w:rPr>
        <w:t xml:space="preserve"> Кроме того, в</w:t>
      </w:r>
      <w:r w:rsidR="007E4E64" w:rsidRPr="007E4E64">
        <w:rPr>
          <w:rFonts w:ascii="Times New Roman" w:hAnsi="Times New Roman" w:cs="Times New Roman"/>
          <w:sz w:val="28"/>
          <w:szCs w:val="28"/>
        </w:rPr>
        <w:t xml:space="preserve"> летний период в округе работали трудовые бригады</w:t>
      </w:r>
      <w:r w:rsidR="00A94167">
        <w:rPr>
          <w:rFonts w:ascii="Times New Roman" w:hAnsi="Times New Roman" w:cs="Times New Roman"/>
          <w:sz w:val="28"/>
          <w:szCs w:val="28"/>
        </w:rPr>
        <w:t>, в которых также была задействован</w:t>
      </w:r>
      <w:r w:rsidR="00D75C5F">
        <w:rPr>
          <w:rFonts w:ascii="Times New Roman" w:hAnsi="Times New Roman" w:cs="Times New Roman"/>
          <w:sz w:val="28"/>
          <w:szCs w:val="28"/>
        </w:rPr>
        <w:t xml:space="preserve">а данная категория. </w:t>
      </w:r>
      <w:r w:rsidR="00D75C5F" w:rsidRPr="00D75C5F">
        <w:rPr>
          <w:rFonts w:ascii="Times New Roman" w:hAnsi="Times New Roman" w:cs="Times New Roman"/>
          <w:sz w:val="28"/>
          <w:szCs w:val="28"/>
        </w:rPr>
        <w:t>17 человек от общего числа состоящих на учете занимались в августе в спортивных секциях по месту жительства (СК «Вятич», СК «М</w:t>
      </w:r>
      <w:r w:rsidR="00D75C5F">
        <w:rPr>
          <w:rFonts w:ascii="Times New Roman" w:hAnsi="Times New Roman" w:cs="Times New Roman"/>
          <w:sz w:val="28"/>
          <w:szCs w:val="28"/>
        </w:rPr>
        <w:t>олодежный», ФОК), в кружках СДК;</w:t>
      </w:r>
    </w:p>
    <w:p w:rsidR="00D600BB" w:rsidRDefault="00D75C5F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работниками Дома детского творчества</w:t>
      </w:r>
      <w:r w:rsidRPr="00D75C5F">
        <w:rPr>
          <w:rFonts w:ascii="Times New Roman" w:hAnsi="Times New Roman" w:cs="Times New Roman"/>
          <w:sz w:val="28"/>
          <w:szCs w:val="28"/>
        </w:rPr>
        <w:t xml:space="preserve"> в августе были организованы вечерние игровые площадки во дворах, в работу которых вовлекали несовершеннолетних и семьи, состоящие на межведомственном учете в учреждениях системы профилактики.</w:t>
      </w:r>
    </w:p>
    <w:p w:rsidR="00A82860" w:rsidRPr="00A82860" w:rsidRDefault="00A82860" w:rsidP="00A8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2860">
        <w:rPr>
          <w:rFonts w:ascii="Times New Roman" w:hAnsi="Times New Roman" w:cs="Times New Roman"/>
          <w:sz w:val="28"/>
          <w:szCs w:val="28"/>
        </w:rPr>
        <w:t>Особое внимание уделяется привлечению к работе с молодежью общественных объединений и представителей духовенства. На заседания Антинаркотической комиссии городского округа Серебряные Пруды Московской области приглашались представители Серебряно-Прудского отделения ветеранов «Боевое братство» и представители Серебряно-Прудского благочиния.</w:t>
      </w:r>
    </w:p>
    <w:p w:rsidR="00A82860" w:rsidRDefault="00A82860" w:rsidP="00A82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860">
        <w:rPr>
          <w:rFonts w:ascii="Times New Roman" w:hAnsi="Times New Roman" w:cs="Times New Roman"/>
          <w:sz w:val="28"/>
          <w:szCs w:val="28"/>
        </w:rPr>
        <w:t xml:space="preserve">Все мероприятия, которые проводятся под эгидой общественного объединения «Боевое братство», проходили под девизом «Жизнь без наркотиков», «За здоровый образ жизни».  Члены «Боевого братства» участвовали в организации и проведении спортивных турниров по различным видам спорта, проведении полевых выходов и лагерей, военно-спортивных соревнований. К участию в данных мероприятиях привлекались подростки с девиантным поведением и дети из «группы риска». Таким </w:t>
      </w:r>
      <w:r w:rsidRPr="00A82860">
        <w:rPr>
          <w:rFonts w:ascii="Times New Roman" w:hAnsi="Times New Roman" w:cs="Times New Roman"/>
          <w:sz w:val="28"/>
          <w:szCs w:val="28"/>
        </w:rPr>
        <w:lastRenderedPageBreak/>
        <w:t>способом молодежь, участвующая в данных соревнованиях, привлекается к активным занятиям спортом и отвлекается от пагубного влияния улицы и вредных привычек.</w:t>
      </w:r>
    </w:p>
    <w:p w:rsidR="00D75C5F" w:rsidRPr="00DF7244" w:rsidRDefault="00D75C5F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запланированные мероприятия </w:t>
      </w:r>
      <w:r w:rsidR="00BD6040">
        <w:rPr>
          <w:rFonts w:ascii="Times New Roman" w:hAnsi="Times New Roman" w:cs="Times New Roman"/>
          <w:sz w:val="28"/>
          <w:szCs w:val="28"/>
        </w:rPr>
        <w:t>Антинаркотической комиссии на 2017 год субъектами профилактики были</w:t>
      </w:r>
      <w:r w:rsidR="003279CF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BD6040">
        <w:rPr>
          <w:rFonts w:ascii="Times New Roman" w:hAnsi="Times New Roman" w:cs="Times New Roman"/>
          <w:sz w:val="28"/>
          <w:szCs w:val="28"/>
        </w:rPr>
        <w:t xml:space="preserve">, что позволило стабилизировать </w:t>
      </w:r>
      <w:proofErr w:type="spellStart"/>
      <w:r w:rsidR="00BD6040">
        <w:rPr>
          <w:rFonts w:ascii="Times New Roman" w:hAnsi="Times New Roman" w:cs="Times New Roman"/>
          <w:sz w:val="28"/>
          <w:szCs w:val="28"/>
        </w:rPr>
        <w:t>наркоситуацию</w:t>
      </w:r>
      <w:proofErr w:type="spellEnd"/>
      <w:r w:rsidR="00BD6040">
        <w:rPr>
          <w:rFonts w:ascii="Times New Roman" w:hAnsi="Times New Roman" w:cs="Times New Roman"/>
          <w:sz w:val="28"/>
          <w:szCs w:val="28"/>
        </w:rPr>
        <w:t xml:space="preserve"> в городском округе.</w:t>
      </w:r>
    </w:p>
    <w:sectPr w:rsidR="00D75C5F" w:rsidRPr="00DF7244" w:rsidSect="00DF72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44"/>
    <w:rsid w:val="00165366"/>
    <w:rsid w:val="0020602F"/>
    <w:rsid w:val="00253938"/>
    <w:rsid w:val="003279CF"/>
    <w:rsid w:val="00353762"/>
    <w:rsid w:val="0037768B"/>
    <w:rsid w:val="00444C17"/>
    <w:rsid w:val="004757E7"/>
    <w:rsid w:val="004C0FD2"/>
    <w:rsid w:val="00632375"/>
    <w:rsid w:val="006B2FFE"/>
    <w:rsid w:val="00712FEA"/>
    <w:rsid w:val="007E2FF4"/>
    <w:rsid w:val="007E4E64"/>
    <w:rsid w:val="00805DEA"/>
    <w:rsid w:val="00885142"/>
    <w:rsid w:val="008A3E66"/>
    <w:rsid w:val="00911DC3"/>
    <w:rsid w:val="00A82860"/>
    <w:rsid w:val="00A94167"/>
    <w:rsid w:val="00B20C6A"/>
    <w:rsid w:val="00BD4E6D"/>
    <w:rsid w:val="00BD6040"/>
    <w:rsid w:val="00C961DD"/>
    <w:rsid w:val="00C96E89"/>
    <w:rsid w:val="00D54232"/>
    <w:rsid w:val="00D600BB"/>
    <w:rsid w:val="00D75C5F"/>
    <w:rsid w:val="00DD2164"/>
    <w:rsid w:val="00DF7244"/>
    <w:rsid w:val="00E01EB3"/>
    <w:rsid w:val="00E433BB"/>
    <w:rsid w:val="00E56867"/>
    <w:rsid w:val="00E91523"/>
    <w:rsid w:val="00F2234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11D3-C160-4EBD-8DB1-47E5E00A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13</cp:revision>
  <cp:lastPrinted>2018-01-26T08:22:00Z</cp:lastPrinted>
  <dcterms:created xsi:type="dcterms:W3CDTF">2018-01-24T08:33:00Z</dcterms:created>
  <dcterms:modified xsi:type="dcterms:W3CDTF">2018-01-26T09:25:00Z</dcterms:modified>
</cp:coreProperties>
</file>