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5A" w:rsidRPr="00DE295A" w:rsidRDefault="00DE295A" w:rsidP="00DE295A">
      <w:pPr>
        <w:jc w:val="center"/>
        <w:rPr>
          <w:b/>
        </w:rPr>
      </w:pPr>
      <w:r w:rsidRPr="00DE295A">
        <w:rPr>
          <w:b/>
        </w:rPr>
        <w:t>Городской пассажирский транспорт. Правила поведения в общественном транспорте и на остановочных площадках.</w:t>
      </w:r>
    </w:p>
    <w:p w:rsidR="00DE295A" w:rsidRDefault="00DE295A" w:rsidP="00DE295A">
      <w:pPr>
        <w:spacing w:after="0" w:line="240" w:lineRule="auto"/>
        <w:ind w:firstLine="709"/>
        <w:jc w:val="both"/>
      </w:pPr>
      <w:bookmarkStart w:id="0" w:name="_GoBack"/>
      <w:r>
        <w:t xml:space="preserve">К городскому пассажирскому транспорту относятся автобус, троллейбус, трамвай, метро и такси. </w:t>
      </w:r>
    </w:p>
    <w:p w:rsidR="00DE295A" w:rsidRDefault="00DE295A" w:rsidP="00DE295A">
      <w:pPr>
        <w:spacing w:after="0" w:line="240" w:lineRule="auto"/>
        <w:ind w:firstLine="709"/>
        <w:jc w:val="both"/>
      </w:pPr>
      <w:r>
        <w:t>Автобус</w:t>
      </w:r>
      <w:r>
        <w:t xml:space="preserve"> </w:t>
      </w:r>
      <w:r>
        <w:t xml:space="preserve">– это пассажирский автомобиль с кузовом вагонного типа. Это самый распространенный вид городского транспорта. </w:t>
      </w:r>
    </w:p>
    <w:p w:rsidR="00DE295A" w:rsidRDefault="00DE295A" w:rsidP="00DE295A">
      <w:pPr>
        <w:spacing w:after="0" w:line="240" w:lineRule="auto"/>
        <w:ind w:firstLine="709"/>
        <w:jc w:val="both"/>
      </w:pPr>
      <w:r>
        <w:t>Троллейбус</w:t>
      </w:r>
      <w:r>
        <w:t xml:space="preserve"> </w:t>
      </w:r>
      <w:r>
        <w:t xml:space="preserve">– городской безрельсовый транспорт, снабженный электродвигателем постоянного тока с напряжением 500-600 вольт. Снабжение электродвигателя током осуществляется через контактную сеть от подвесных проводов. </w:t>
      </w:r>
    </w:p>
    <w:p w:rsidR="00DE295A" w:rsidRDefault="00DE295A" w:rsidP="00DE295A">
      <w:pPr>
        <w:spacing w:after="0" w:line="240" w:lineRule="auto"/>
        <w:ind w:firstLine="709"/>
        <w:jc w:val="both"/>
      </w:pPr>
      <w:r>
        <w:t>Трамвай</w:t>
      </w:r>
      <w:r>
        <w:t xml:space="preserve"> </w:t>
      </w:r>
      <w:r>
        <w:t xml:space="preserve">- городской рельсовый транспорт, снабженный электродвигателем постоянного тока с напряжением 500-600 вольт. Снабжение электродвигателя током осуществляется через контактный провод и рельсы. </w:t>
      </w:r>
    </w:p>
    <w:p w:rsidR="00DE295A" w:rsidRDefault="00DE295A" w:rsidP="00DE295A">
      <w:pPr>
        <w:spacing w:after="0" w:line="240" w:lineRule="auto"/>
        <w:ind w:firstLine="709"/>
        <w:jc w:val="both"/>
      </w:pPr>
      <w:r>
        <w:t>Метро</w:t>
      </w:r>
      <w:r>
        <w:t xml:space="preserve"> </w:t>
      </w:r>
      <w:r>
        <w:t xml:space="preserve">– городской рельсовый электротранспорт, линии которого прокладывают, как правило, в туннелях глубоко под землей. Иногда эти линии выходят на поверхность земли и располагаются над ней на специальных эстакадах, чтобы не мешать движению других транспортных средств. </w:t>
      </w:r>
    </w:p>
    <w:p w:rsidR="00DE295A" w:rsidRDefault="00DE295A" w:rsidP="00DE295A">
      <w:pPr>
        <w:spacing w:after="0" w:line="240" w:lineRule="auto"/>
        <w:ind w:firstLine="709"/>
        <w:jc w:val="both"/>
      </w:pPr>
      <w:r>
        <w:t>Такси</w:t>
      </w:r>
      <w:r>
        <w:t xml:space="preserve"> </w:t>
      </w:r>
      <w:r>
        <w:t xml:space="preserve">– городской транспорт индивидуального пользования. Обычно это легковые автомобили или микроавтобусы. </w:t>
      </w:r>
    </w:p>
    <w:p w:rsidR="00DE295A" w:rsidRDefault="00DE295A" w:rsidP="00DE295A">
      <w:pPr>
        <w:spacing w:after="0" w:line="240" w:lineRule="auto"/>
        <w:ind w:firstLine="709"/>
        <w:jc w:val="both"/>
      </w:pPr>
      <w:r>
        <w:t xml:space="preserve">Правила поведения в общественном транспорте и на посадочных площадках. </w:t>
      </w:r>
    </w:p>
    <w:p w:rsidR="00DE295A" w:rsidRDefault="00DE295A" w:rsidP="00DE295A">
      <w:pPr>
        <w:spacing w:after="0" w:line="240" w:lineRule="auto"/>
        <w:ind w:firstLine="709"/>
        <w:jc w:val="both"/>
      </w:pPr>
      <w:r>
        <w:t xml:space="preserve">1. В ожидании транспорта нельзя выходить на проезжую часть дороги. Ожидать автобус, троллейбус, трамвай на специальной, приподнятой над поверхностью проезжей части, площадке. Если такой площадки нет, то надо стоять на тротуаре или у обочины. Ни в коем случае нельзя ожидать общественный транспорт, стоя на проезжей части. </w:t>
      </w:r>
    </w:p>
    <w:p w:rsidR="00DE295A" w:rsidRDefault="00DE295A" w:rsidP="00DE295A">
      <w:pPr>
        <w:spacing w:after="0" w:line="240" w:lineRule="auto"/>
        <w:ind w:firstLine="709"/>
        <w:jc w:val="both"/>
      </w:pPr>
      <w:r>
        <w:t xml:space="preserve">2. Нельзя близко подходить к краю проезжей части дороги, особенно зимой. Выходить на проезжую часть можно только после полной остановки автобуса или троллейбуса. Надо иметь в виду, что при торможении автобус или троллейбус может занести на посадочную площадку. </w:t>
      </w:r>
    </w:p>
    <w:p w:rsidR="00DE295A" w:rsidRDefault="00DE295A" w:rsidP="00DE295A">
      <w:pPr>
        <w:spacing w:after="0" w:line="240" w:lineRule="auto"/>
        <w:ind w:firstLine="709"/>
        <w:jc w:val="both"/>
      </w:pPr>
      <w:r>
        <w:t xml:space="preserve">3. Высадка и посадка в маршрутный транспорт должны осуществляться со стороны тротуара или обочины и только после полной его остановки. Выходить из автобуса или троллейбуса можно только после полной остановки через переднюю или заднюю дверь. При этом пассажиры, ожидающие посадки, должны обеспечить беспрепятственный выход пассажиров через переднюю или заднюю дверь. При посадке и высадке не задерживайтесь в дверях. Входят в автобус или троллейбус через заднюю дверь. Через переднюю дверь разрешено входить пассажирам с детьми дошкольного возраста, школьникам до 4-го класса, а также инвалидам, престарелым людям и беременным женщинам. Иногда дети не успевают войти в транспорт, а водитель закрывает двери и начинает движение. В итоге может произойти несчастный случай. Поэтому при выходе через переднюю </w:t>
      </w:r>
      <w:r>
        <w:lastRenderedPageBreak/>
        <w:t xml:space="preserve">дверь желательно встретиться взглядом с водителем и убедиться, что он все видит. И обязательно надо смотреть под ноги, поднимаясь или спускаясь по ступенькам. </w:t>
      </w:r>
    </w:p>
    <w:p w:rsidR="00DE295A" w:rsidRDefault="00DE295A" w:rsidP="00DE295A">
      <w:pPr>
        <w:spacing w:after="0" w:line="240" w:lineRule="auto"/>
        <w:ind w:firstLine="709"/>
        <w:jc w:val="both"/>
      </w:pPr>
      <w:r>
        <w:t xml:space="preserve">4. Нельзя отвлекать разговорами водителя и стучать в стекло кабины, а билеты у водителя нужно покупать только на остановке. </w:t>
      </w:r>
    </w:p>
    <w:p w:rsidR="00DE295A" w:rsidRDefault="00DE295A" w:rsidP="00DE295A">
      <w:pPr>
        <w:spacing w:after="0" w:line="240" w:lineRule="auto"/>
        <w:ind w:firstLine="709"/>
        <w:jc w:val="both"/>
      </w:pPr>
      <w:r>
        <w:t xml:space="preserve">5. Надо быть вежливым и уступать место пожилым пассажирам, маленьким детям и инвалидам. По поведению человека в салоне общественного транспорта можно судить не только о том, знает ли он Правила дорожного движения, но и о его общей культуре. Мальчики должны уступать места девочкам, при посадке пропускать их вперед, а при высадке – подать руку. Необходимо уступать места престарелым людям и инвалидам, пассажирам с детьми дошкольного возраста, а также беременным женщинам. Нельзя загораживать проход перевозимыми вещами или перевозить вещи, которые могут запачкать сиденья или одежду пассажиров. Мелких животных надо перевозить в специальных контейнерах или клетках, а крупных собак – в намордниках. Кроме того, в общественном транспорте нельзя громко разговаривать, шуметь, толкаться. Надо вести себя спокойно, слушать объявления водителя. </w:t>
      </w:r>
    </w:p>
    <w:p w:rsidR="00DE295A" w:rsidRDefault="00DE295A" w:rsidP="00DE295A">
      <w:pPr>
        <w:spacing w:after="0" w:line="240" w:lineRule="auto"/>
        <w:ind w:firstLine="709"/>
        <w:jc w:val="both"/>
      </w:pPr>
      <w:r>
        <w:t xml:space="preserve">6. Пассажирам запрещается высовываться из окон. Это может привести к несчастному случаю. </w:t>
      </w:r>
    </w:p>
    <w:p w:rsidR="00DE295A" w:rsidRDefault="00DE295A" w:rsidP="00DE295A">
      <w:pPr>
        <w:spacing w:after="0" w:line="240" w:lineRule="auto"/>
        <w:ind w:firstLine="709"/>
        <w:jc w:val="both"/>
      </w:pPr>
      <w:r>
        <w:t xml:space="preserve">7. Если трамвайные пути проходят посередине дороги, то ожидать трамвай можно на специальной посадочной площадке, а при её отсутствии - на тротуаре. На проезжую часть дороги можно выходить только тогда, когда трамвай подошел к остановке. Прежде чем начать движение к трамваю, необходимо убедиться, что транспорт остановился и уступает вам дорогу. </w:t>
      </w:r>
    </w:p>
    <w:p w:rsidR="00DE295A" w:rsidRDefault="00DE295A" w:rsidP="00DE295A">
      <w:pPr>
        <w:spacing w:after="0" w:line="240" w:lineRule="auto"/>
        <w:ind w:firstLine="709"/>
        <w:jc w:val="both"/>
      </w:pPr>
      <w:r>
        <w:t xml:space="preserve">8. Правильно обходить стоящий на остановке автобус или трамвай. Лучше всего дождаться, когда автобус или трамвай отъедут от остановки, а затем, посмотрев налево и направо, перейти дорогу. Если же общественный транспорт продолжает стоять на остановке, то автобус и троллейбус надо обходить сзади, а трамвай - спереди. Трамвай надо обходить всегда спереди, потому что, начав обход сзади, можно попасть под встречный трамвай. Обходить стоящий на остановке автобус или троллейбус надо в два этапа. Сначала дойти до края автобуса или троллейбуса и выглянуть из-за него, убедившись в отсутствии транспорта, приближающегося со встречного направления. Затем, посмотрев налево и ещё раз направо, можно продолжить движение через проезжую часть. </w:t>
      </w:r>
    </w:p>
    <w:p w:rsidR="00DE295A" w:rsidRDefault="00DE295A" w:rsidP="00DE295A">
      <w:pPr>
        <w:spacing w:after="0" w:line="240" w:lineRule="auto"/>
        <w:ind w:firstLine="709"/>
        <w:jc w:val="both"/>
      </w:pPr>
      <w:r>
        <w:t xml:space="preserve">9. Соблюдать правила безопасного поведения в метро. Метро – это транспорт повышенной опасности. Станции метро оборудуются турникетами, наклонными движущимися эскалаторами, пассажирскими платформами, подземными переходами и другими сооружениями и устройствами. </w:t>
      </w:r>
    </w:p>
    <w:p w:rsidR="00DE295A" w:rsidRDefault="00DE295A" w:rsidP="00DE295A">
      <w:pPr>
        <w:spacing w:after="0" w:line="240" w:lineRule="auto"/>
        <w:ind w:firstLine="709"/>
        <w:jc w:val="both"/>
      </w:pPr>
      <w:r>
        <w:t>Основные правила поведения в метро следующие:</w:t>
      </w:r>
    </w:p>
    <w:p w:rsidR="00DE295A" w:rsidRDefault="00DE295A" w:rsidP="00DE295A">
      <w:pPr>
        <w:spacing w:after="0" w:line="240" w:lineRule="auto"/>
        <w:ind w:firstLine="709"/>
        <w:jc w:val="both"/>
      </w:pPr>
      <w:r>
        <w:t xml:space="preserve">- не пытайся пройти в метро бесплатно; </w:t>
      </w:r>
    </w:p>
    <w:p w:rsidR="00DE295A" w:rsidRDefault="00DE295A" w:rsidP="00DE295A">
      <w:pPr>
        <w:spacing w:after="0" w:line="240" w:lineRule="auto"/>
        <w:ind w:firstLine="709"/>
        <w:jc w:val="both"/>
      </w:pPr>
      <w:r>
        <w:t xml:space="preserve">- не беги по эскалатору, не ставь вещи на ступеньки; </w:t>
      </w:r>
    </w:p>
    <w:p w:rsidR="00DE295A" w:rsidRDefault="00DE295A" w:rsidP="00DE295A">
      <w:pPr>
        <w:spacing w:after="0" w:line="240" w:lineRule="auto"/>
        <w:ind w:firstLine="709"/>
        <w:jc w:val="both"/>
      </w:pPr>
      <w:r>
        <w:lastRenderedPageBreak/>
        <w:t xml:space="preserve">- стой на ступеньках лицом в сторону движения, не садись на ступеньки; - не задерживайся на выходе с эскалатора; </w:t>
      </w:r>
    </w:p>
    <w:p w:rsidR="00DE295A" w:rsidRDefault="00DE295A" w:rsidP="00DE295A">
      <w:pPr>
        <w:spacing w:after="0" w:line="240" w:lineRule="auto"/>
        <w:ind w:firstLine="709"/>
        <w:jc w:val="both"/>
      </w:pPr>
      <w:r>
        <w:t xml:space="preserve">- не подходи к краю платформы; </w:t>
      </w:r>
    </w:p>
    <w:p w:rsidR="00DE295A" w:rsidRDefault="00DE295A" w:rsidP="00DE295A">
      <w:pPr>
        <w:spacing w:after="0" w:line="240" w:lineRule="auto"/>
        <w:ind w:firstLine="709"/>
        <w:jc w:val="both"/>
      </w:pPr>
      <w:r>
        <w:t xml:space="preserve">- не подходи к вагону до полной остановки поезда; </w:t>
      </w:r>
    </w:p>
    <w:p w:rsidR="00DE295A" w:rsidRDefault="00DE295A" w:rsidP="00DE295A">
      <w:pPr>
        <w:spacing w:after="0" w:line="240" w:lineRule="auto"/>
        <w:ind w:firstLine="709"/>
        <w:jc w:val="both"/>
      </w:pPr>
      <w:r>
        <w:t xml:space="preserve">- не поднимай упавший на рельсы предмет, позови дежурного; </w:t>
      </w:r>
    </w:p>
    <w:p w:rsidR="00DE295A" w:rsidRDefault="00DE295A" w:rsidP="00DE295A">
      <w:pPr>
        <w:spacing w:after="0" w:line="240" w:lineRule="auto"/>
        <w:ind w:firstLine="709"/>
        <w:jc w:val="both"/>
      </w:pPr>
      <w:r>
        <w:t xml:space="preserve">- не паникуй, если поезд остановился в туннеле; </w:t>
      </w:r>
    </w:p>
    <w:p w:rsidR="00DE295A" w:rsidRDefault="00DE295A" w:rsidP="00DE295A">
      <w:pPr>
        <w:spacing w:after="0" w:line="240" w:lineRule="auto"/>
        <w:ind w:firstLine="709"/>
        <w:jc w:val="both"/>
      </w:pPr>
      <w:r>
        <w:t>- немедленно сообщи работникам метро об оставленных предметах.</w:t>
      </w:r>
    </w:p>
    <w:p w:rsidR="00156740" w:rsidRDefault="00DE295A" w:rsidP="00DE295A">
      <w:pPr>
        <w:spacing w:after="0" w:line="240" w:lineRule="auto"/>
        <w:ind w:firstLine="709"/>
        <w:jc w:val="both"/>
      </w:pPr>
      <w:r>
        <w:t xml:space="preserve"> В Правилах дорожного движения Российской Федерации есть специальный раздел «Обязанности пассажиров». Обязанности пассажиров. Ожидать автобус, троллейбус, трамвай, такси пассажиры могут только на посадочных площадках, на тротуаре или обочине. Входить в общественный транспорт и выходить из него можно только после полной остановки и лишь со стороны тротуара, обочины или края проезжей части. Пассажирам запрещается: отвлекать водителя от управления транспортным средством во время его движения, открывать двери транспортного средства во время его движения.</w:t>
      </w:r>
      <w:bookmarkEnd w:id="0"/>
    </w:p>
    <w:sectPr w:rsidR="00156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407"/>
    <w:rsid w:val="00156740"/>
    <w:rsid w:val="00A16407"/>
    <w:rsid w:val="00DE2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 Самохин</dc:creator>
  <cp:keywords/>
  <dc:description/>
  <cp:lastModifiedBy>Федор Самохин</cp:lastModifiedBy>
  <cp:revision>2</cp:revision>
  <dcterms:created xsi:type="dcterms:W3CDTF">2024-11-11T07:57:00Z</dcterms:created>
  <dcterms:modified xsi:type="dcterms:W3CDTF">2024-11-11T08:00:00Z</dcterms:modified>
</cp:coreProperties>
</file>