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7C" w:rsidRPr="00563CB1" w:rsidRDefault="004B347C" w:rsidP="004B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B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B347C" w:rsidRPr="00563CB1" w:rsidRDefault="004B347C" w:rsidP="004B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B1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D24AB" w:rsidRPr="00563CB1">
        <w:rPr>
          <w:rFonts w:ascii="Times New Roman" w:hAnsi="Times New Roman" w:cs="Times New Roman"/>
          <w:sz w:val="28"/>
          <w:szCs w:val="28"/>
        </w:rPr>
        <w:t>экономики и инвестиций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F47F7" w:rsidRPr="00563CB1">
        <w:rPr>
          <w:rFonts w:ascii="Times New Roman" w:hAnsi="Times New Roman" w:cs="Times New Roman"/>
          <w:sz w:val="28"/>
          <w:szCs w:val="28"/>
        </w:rPr>
        <w:t>пунктом 5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Порядка проведения процедуры оценки регулирующего воздействия проектов нормативных правовых актов </w:t>
      </w:r>
      <w:r w:rsidR="00CD24A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</w:t>
      </w:r>
      <w:r w:rsidR="00CD24AB" w:rsidRPr="00563CB1">
        <w:rPr>
          <w:rFonts w:ascii="Times New Roman" w:hAnsi="Times New Roman" w:cs="Times New Roman"/>
          <w:sz w:val="28"/>
          <w:szCs w:val="28"/>
        </w:rPr>
        <w:t>актов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в </w:t>
      </w:r>
      <w:r w:rsidR="00CD24AB" w:rsidRPr="00563CB1">
        <w:rPr>
          <w:rFonts w:ascii="Times New Roman" w:hAnsi="Times New Roman" w:cs="Times New Roman"/>
          <w:sz w:val="28"/>
          <w:szCs w:val="28"/>
        </w:rPr>
        <w:t>муниципальном округе Серебряные Пруды</w:t>
      </w:r>
      <w:r w:rsidRPr="00563CB1">
        <w:rPr>
          <w:rFonts w:ascii="Times New Roman" w:hAnsi="Times New Roman" w:cs="Times New Roman"/>
          <w:sz w:val="28"/>
          <w:szCs w:val="28"/>
        </w:rPr>
        <w:t xml:space="preserve"> (далее Порядок) рассмотрело проект постановления </w:t>
      </w:r>
      <w:r w:rsidR="00CD24A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«</w:t>
      </w:r>
      <w:r w:rsidR="008275C8" w:rsidRPr="00563CB1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A85396">
        <w:rPr>
          <w:rFonts w:ascii="Times New Roman" w:hAnsi="Times New Roman" w:cs="Times New Roman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</w:t>
      </w:r>
      <w:r w:rsidR="00C02852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</w:t>
      </w:r>
      <w:r w:rsidRPr="00563CB1">
        <w:rPr>
          <w:rFonts w:ascii="Times New Roman" w:hAnsi="Times New Roman" w:cs="Times New Roman"/>
          <w:sz w:val="28"/>
          <w:szCs w:val="28"/>
        </w:rPr>
        <w:t>», сводный отчет о проведении оценки регулирующего воздействия, сводку предложений, поступивших по результатам публичных консультаций, направленных для подготовки настоящего заключения.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    Срок, в течение которого принимались предложения, в связи с проведением публичных консультаций по проекту муниципального нормативного правового акта и сводному отчету о проведении оценки регулирующего воздействия:</w:t>
      </w:r>
    </w:p>
    <w:p w:rsidR="004B347C" w:rsidRPr="006215BB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5BB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6215BB" w:rsidRPr="006215BB">
        <w:rPr>
          <w:rFonts w:ascii="Times New Roman" w:hAnsi="Times New Roman" w:cs="Times New Roman"/>
          <w:sz w:val="28"/>
          <w:szCs w:val="28"/>
        </w:rPr>
        <w:t xml:space="preserve">23 июня </w:t>
      </w:r>
      <w:r w:rsidRPr="006215BB">
        <w:rPr>
          <w:rFonts w:ascii="Times New Roman" w:hAnsi="Times New Roman" w:cs="Times New Roman"/>
          <w:sz w:val="28"/>
          <w:szCs w:val="28"/>
        </w:rPr>
        <w:t>2025г;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5BB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6215BB" w:rsidRPr="006215BB">
        <w:rPr>
          <w:rFonts w:ascii="Times New Roman" w:hAnsi="Times New Roman" w:cs="Times New Roman"/>
          <w:sz w:val="28"/>
          <w:szCs w:val="28"/>
        </w:rPr>
        <w:t>07 июля</w:t>
      </w:r>
      <w:r w:rsidRPr="006215BB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>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сводному отчету о проведении оценки регулирующего воздействия: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>Всего замечаний и предложений: 0, из них учтено: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>Полностью: 0, учтено частично: 0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За период публичных обсуждений разработчик разместил проект нормативного правового акта, сводный отчет и перечень вопросов к проекту нормативного правового акта на официальном сайте </w:t>
      </w:r>
      <w:r w:rsidR="002B28EE" w:rsidRPr="00563CB1">
        <w:rPr>
          <w:rFonts w:ascii="Times New Roman" w:hAnsi="Times New Roman" w:cs="Times New Roman"/>
          <w:sz w:val="28"/>
          <w:szCs w:val="28"/>
        </w:rPr>
        <w:t>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755C6" w:rsidRPr="00563CB1">
        <w:rPr>
          <w:rFonts w:ascii="Times New Roman" w:hAnsi="Times New Roman" w:cs="Times New Roman"/>
          <w:sz w:val="28"/>
          <w:szCs w:val="28"/>
        </w:rPr>
        <w:t>https://www.spadm.ru/regulatory/otsenka-reguliruyushchego-vozdeystviya.php</w:t>
      </w:r>
      <w:r w:rsidRPr="00563CB1">
        <w:rPr>
          <w:rFonts w:ascii="Times New Roman" w:hAnsi="Times New Roman" w:cs="Times New Roman"/>
          <w:sz w:val="28"/>
          <w:szCs w:val="28"/>
        </w:rPr>
        <w:t>, уведомил о проведении публичных обсуждений заинтересованные организации, представителей предпринимательского сообщества.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1. Описание предлагаемого правового регулирования: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Принятие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C02852" w:rsidRPr="00C02852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</w:t>
      </w:r>
      <w:r w:rsidR="00C02852" w:rsidRPr="00C02852">
        <w:rPr>
          <w:rFonts w:ascii="Times New Roman" w:hAnsi="Times New Roman" w:cs="Times New Roman"/>
          <w:sz w:val="28"/>
          <w:szCs w:val="28"/>
        </w:rPr>
        <w:lastRenderedPageBreak/>
        <w:t>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Pr="00563CB1">
        <w:rPr>
          <w:rFonts w:ascii="Times New Roman" w:hAnsi="Times New Roman" w:cs="Times New Roman"/>
          <w:sz w:val="28"/>
          <w:szCs w:val="28"/>
        </w:rPr>
        <w:t xml:space="preserve">, </w:t>
      </w:r>
      <w:r w:rsidRPr="0007242F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 w:rsidR="006215BB" w:rsidRPr="0007242F">
        <w:rPr>
          <w:rFonts w:ascii="Times New Roman" w:hAnsi="Times New Roman" w:cs="Times New Roman"/>
          <w:sz w:val="28"/>
          <w:szCs w:val="28"/>
        </w:rPr>
        <w:t>финансовую поддержку юридических лиц</w:t>
      </w:r>
      <w:r w:rsidR="00686E75" w:rsidRPr="0007242F">
        <w:rPr>
          <w:rFonts w:ascii="Times New Roman" w:hAnsi="Times New Roman" w:cs="Times New Roman"/>
          <w:sz w:val="28"/>
          <w:szCs w:val="28"/>
        </w:rPr>
        <w:t>, индивидуальны</w:t>
      </w:r>
      <w:r w:rsidR="006215BB" w:rsidRPr="0007242F">
        <w:rPr>
          <w:rFonts w:ascii="Times New Roman" w:hAnsi="Times New Roman" w:cs="Times New Roman"/>
          <w:sz w:val="28"/>
          <w:szCs w:val="28"/>
        </w:rPr>
        <w:t>х</w:t>
      </w:r>
      <w:r w:rsidR="00686E75" w:rsidRPr="0007242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215BB" w:rsidRPr="0007242F">
        <w:rPr>
          <w:rFonts w:ascii="Times New Roman" w:hAnsi="Times New Roman" w:cs="Times New Roman"/>
          <w:sz w:val="28"/>
          <w:szCs w:val="28"/>
        </w:rPr>
        <w:t>ей</w:t>
      </w:r>
      <w:r w:rsidR="00686E75" w:rsidRPr="0007242F">
        <w:rPr>
          <w:rFonts w:ascii="Times New Roman" w:hAnsi="Times New Roman" w:cs="Times New Roman"/>
          <w:sz w:val="28"/>
          <w:szCs w:val="28"/>
        </w:rPr>
        <w:t>, физически</w:t>
      </w:r>
      <w:r w:rsidR="006215BB" w:rsidRPr="0007242F">
        <w:rPr>
          <w:rFonts w:ascii="Times New Roman" w:hAnsi="Times New Roman" w:cs="Times New Roman"/>
          <w:sz w:val="28"/>
          <w:szCs w:val="28"/>
        </w:rPr>
        <w:t>х лиц</w:t>
      </w:r>
      <w:r w:rsidR="00686E75" w:rsidRPr="0007242F">
        <w:rPr>
          <w:rFonts w:ascii="Times New Roman" w:hAnsi="Times New Roman" w:cs="Times New Roman"/>
          <w:sz w:val="28"/>
          <w:szCs w:val="28"/>
        </w:rPr>
        <w:t xml:space="preserve"> – производител</w:t>
      </w:r>
      <w:r w:rsidR="006215BB" w:rsidRPr="0007242F">
        <w:rPr>
          <w:rFonts w:ascii="Times New Roman" w:hAnsi="Times New Roman" w:cs="Times New Roman"/>
          <w:sz w:val="28"/>
          <w:szCs w:val="28"/>
        </w:rPr>
        <w:t>ей</w:t>
      </w:r>
      <w:r w:rsidR="00686E75" w:rsidRPr="0007242F">
        <w:rPr>
          <w:rFonts w:ascii="Times New Roman" w:hAnsi="Times New Roman" w:cs="Times New Roman"/>
          <w:sz w:val="28"/>
          <w:szCs w:val="28"/>
        </w:rPr>
        <w:t xml:space="preserve"> товаров, работ.</w:t>
      </w:r>
    </w:p>
    <w:p w:rsidR="0007242F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2. Проблема,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проблемы: </w:t>
      </w:r>
      <w:r w:rsidR="0007242F" w:rsidRPr="0007242F">
        <w:rPr>
          <w:rFonts w:ascii="Times New Roman" w:hAnsi="Times New Roman" w:cs="Times New Roman"/>
          <w:sz w:val="28"/>
          <w:szCs w:val="28"/>
        </w:rPr>
        <w:t>необходимость в финансовой поддержке юридических лиц, индивидуальных предпринимателей, физических лиц – производителей товаров, работ.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Негативными последствиями нал</w:t>
      </w:r>
      <w:r w:rsidR="00CD24AB" w:rsidRPr="00563CB1">
        <w:rPr>
          <w:rFonts w:ascii="Times New Roman" w:hAnsi="Times New Roman" w:cs="Times New Roman"/>
          <w:sz w:val="28"/>
          <w:szCs w:val="28"/>
        </w:rPr>
        <w:t>ичия данных проблем могут быть: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- </w:t>
      </w:r>
      <w:r w:rsidR="002C2F48">
        <w:rPr>
          <w:rFonts w:ascii="Times New Roman" w:hAnsi="Times New Roman" w:cs="Times New Roman"/>
          <w:sz w:val="28"/>
          <w:szCs w:val="28"/>
        </w:rPr>
        <w:t>отсутствие</w:t>
      </w:r>
      <w:r w:rsidR="001A6746" w:rsidRPr="001A6746">
        <w:rPr>
          <w:rFonts w:ascii="Times New Roman" w:hAnsi="Times New Roman" w:cs="Times New Roman"/>
          <w:sz w:val="28"/>
          <w:szCs w:val="28"/>
        </w:rPr>
        <w:t xml:space="preserve"> </w:t>
      </w:r>
      <w:r w:rsidR="002C2F48">
        <w:rPr>
          <w:rFonts w:ascii="Times New Roman" w:hAnsi="Times New Roman" w:cs="Times New Roman"/>
          <w:sz w:val="28"/>
          <w:szCs w:val="28"/>
        </w:rPr>
        <w:t>финансовой поддержки</w:t>
      </w:r>
      <w:r w:rsidR="001A6746" w:rsidRPr="001A6746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предпринимателей, физических лиц – производителей товаров, работ</w:t>
      </w:r>
      <w:r w:rsidR="002C2F48" w:rsidRPr="002C2F48">
        <w:t xml:space="preserve"> </w:t>
      </w:r>
      <w:r w:rsidR="002C2F48" w:rsidRPr="002C2F48">
        <w:rPr>
          <w:rFonts w:ascii="Times New Roman" w:hAnsi="Times New Roman" w:cs="Times New Roman"/>
          <w:sz w:val="28"/>
          <w:szCs w:val="28"/>
        </w:rPr>
        <w:t>является исполнение муниципального социального заказа на оказание муниципальной услуги «Реализация дополнительных общеразвивающих программ» в соответствии с социальным сертификатом</w:t>
      </w:r>
      <w:r w:rsidRPr="00563CB1">
        <w:rPr>
          <w:rFonts w:ascii="Times New Roman" w:hAnsi="Times New Roman" w:cs="Times New Roman"/>
          <w:sz w:val="28"/>
          <w:szCs w:val="28"/>
        </w:rPr>
        <w:t>.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3. Обоснование целей предлаг</w:t>
      </w:r>
      <w:r w:rsidRPr="00563CB1">
        <w:rPr>
          <w:rFonts w:ascii="Times New Roman" w:hAnsi="Times New Roman" w:cs="Times New Roman"/>
          <w:sz w:val="28"/>
          <w:szCs w:val="28"/>
        </w:rPr>
        <w:t>аемого правового регулирования: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B347C" w:rsidRPr="00563CB1">
        <w:rPr>
          <w:rFonts w:ascii="Times New Roman" w:hAnsi="Times New Roman" w:cs="Times New Roman"/>
          <w:sz w:val="28"/>
          <w:szCs w:val="28"/>
        </w:rPr>
        <w:t xml:space="preserve">- разработка единого порядка </w:t>
      </w:r>
      <w:r w:rsidR="001E22FE" w:rsidRPr="001E22FE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</w:t>
      </w:r>
      <w:proofErr w:type="gramEnd"/>
      <w:r w:rsidR="001E22FE" w:rsidRPr="001E22FE">
        <w:rPr>
          <w:rFonts w:ascii="Times New Roman" w:hAnsi="Times New Roman" w:cs="Times New Roman"/>
          <w:sz w:val="28"/>
          <w:szCs w:val="28"/>
        </w:rPr>
        <w:t xml:space="preserve"> в социальной сфере в соответствии с социальным сертификатом</w:t>
      </w:r>
      <w:bookmarkStart w:id="0" w:name="_GoBack"/>
      <w:bookmarkEnd w:id="0"/>
      <w:r w:rsidR="00216E02">
        <w:rPr>
          <w:rFonts w:ascii="Times New Roman" w:hAnsi="Times New Roman" w:cs="Times New Roman"/>
          <w:sz w:val="28"/>
          <w:szCs w:val="28"/>
        </w:rPr>
        <w:t>.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4. Позиция уполномоченного органа относительно </w:t>
      </w:r>
      <w:r w:rsidRPr="00563CB1">
        <w:rPr>
          <w:rFonts w:ascii="Times New Roman" w:hAnsi="Times New Roman" w:cs="Times New Roman"/>
          <w:sz w:val="28"/>
          <w:szCs w:val="28"/>
        </w:rPr>
        <w:t xml:space="preserve">обоснований выбора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предлагаемого органом-разработчиком ва</w:t>
      </w:r>
      <w:r w:rsidRPr="00563CB1">
        <w:rPr>
          <w:rFonts w:ascii="Times New Roman" w:hAnsi="Times New Roman" w:cs="Times New Roman"/>
          <w:sz w:val="28"/>
          <w:szCs w:val="28"/>
        </w:rPr>
        <w:t>рианта правового регулирования: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По итогам оценки регулирующего воздействия проекта постановления считаем, что вариант правового регулирования, предложенный органом разработчиком, вполне обоснован.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5. Соблюдение органом-разработчиком порядка проведения</w:t>
      </w:r>
      <w:r w:rsidR="00061E74">
        <w:rPr>
          <w:rFonts w:ascii="Times New Roman" w:hAnsi="Times New Roman" w:cs="Times New Roman"/>
          <w:sz w:val="28"/>
          <w:szCs w:val="28"/>
        </w:rPr>
        <w:t xml:space="preserve"> </w:t>
      </w:r>
      <w:r w:rsidRPr="00563CB1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347C" w:rsidRPr="00563CB1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</w:t>
      </w:r>
      <w:r w:rsidR="00E1020B" w:rsidRPr="00563CB1">
        <w:rPr>
          <w:rFonts w:ascii="Times New Roman" w:hAnsi="Times New Roman" w:cs="Times New Roman"/>
          <w:sz w:val="28"/>
          <w:szCs w:val="28"/>
        </w:rPr>
        <w:t>го нормативного правового акта:</w:t>
      </w:r>
    </w:p>
    <w:p w:rsidR="00B96FB4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муниципального нормативного правового </w:t>
      </w:r>
      <w:r w:rsidRPr="00563CB1">
        <w:rPr>
          <w:rFonts w:ascii="Times New Roman" w:hAnsi="Times New Roman" w:cs="Times New Roman"/>
          <w:sz w:val="28"/>
          <w:szCs w:val="28"/>
        </w:rPr>
        <w:t>акта и сводного отчета о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проведении уполномоченным органом установлено, что: оценки регулирующего </w:t>
      </w:r>
      <w:r w:rsidRPr="00563CB1">
        <w:rPr>
          <w:rFonts w:ascii="Times New Roman" w:hAnsi="Times New Roman" w:cs="Times New Roman"/>
          <w:sz w:val="28"/>
          <w:szCs w:val="28"/>
        </w:rPr>
        <w:t xml:space="preserve">воздействия 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-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при подготовке проекта муниципального нормативного правового акта процедуры, предусмотренные Порядком, о</w:t>
      </w:r>
      <w:r w:rsidRPr="00563CB1">
        <w:rPr>
          <w:rFonts w:ascii="Times New Roman" w:hAnsi="Times New Roman" w:cs="Times New Roman"/>
          <w:sz w:val="28"/>
          <w:szCs w:val="28"/>
        </w:rPr>
        <w:t>рганом-разработчиком соблюдены.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акта, сводный отчет о проведении оценки регулирующего воздействия и свод предложений, поступивших по результатам публичных консультаций, направлены органом-разработчиком для подготовки</w:t>
      </w:r>
      <w:r w:rsidR="00E1020B" w:rsidRPr="00563CB1">
        <w:rPr>
          <w:rFonts w:ascii="Times New Roman" w:hAnsi="Times New Roman" w:cs="Times New Roman"/>
          <w:sz w:val="28"/>
          <w:szCs w:val="28"/>
        </w:rPr>
        <w:t xml:space="preserve"> настоящего заключения впервые.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6. Выводы по результатам проведения оц</w:t>
      </w:r>
      <w:r w:rsidR="00E1020B" w:rsidRPr="00563CB1">
        <w:rPr>
          <w:rFonts w:ascii="Times New Roman" w:hAnsi="Times New Roman" w:cs="Times New Roman"/>
          <w:sz w:val="28"/>
          <w:szCs w:val="28"/>
        </w:rPr>
        <w:t>енки регулирующего воздействия: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-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по результатам проведенной оценки регулирующего воздействия считаем, что проект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2C2F48" w:rsidRPr="002C2F48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</w:t>
      </w:r>
      <w:proofErr w:type="gramEnd"/>
      <w:r w:rsidR="002C2F48" w:rsidRPr="002C2F4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C2F48" w:rsidRPr="002C2F48">
        <w:rPr>
          <w:rFonts w:ascii="Times New Roman" w:hAnsi="Times New Roman" w:cs="Times New Roman"/>
          <w:sz w:val="28"/>
          <w:szCs w:val="28"/>
        </w:rPr>
        <w:t>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не содержит положений, вводящих избыточные обязанности, запреты ограничения для субъектов предпринимательской и инвестиционной деятельности или способствующих их введению, а также положений, способствующих и возникновению субъектов необоснованных расходов предпринимательской и инвестиционной деятельности и бюджета </w:t>
      </w:r>
      <w:r w:rsidR="00E1020B" w:rsidRPr="00563CB1"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End"/>
      <w:r w:rsidR="00E1020B" w:rsidRPr="00563CB1">
        <w:rPr>
          <w:rFonts w:ascii="Times New Roman" w:hAnsi="Times New Roman" w:cs="Times New Roman"/>
          <w:sz w:val="28"/>
          <w:szCs w:val="28"/>
        </w:rPr>
        <w:t xml:space="preserve"> Серебряные Пруды.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7. Выводы уполномоченного органа о достаточности оснований для принятия решения, о введении предлагаемого органом-разработчиком ва</w:t>
      </w:r>
      <w:r w:rsidR="00E1020B" w:rsidRPr="00563CB1">
        <w:rPr>
          <w:rFonts w:ascii="Times New Roman" w:hAnsi="Times New Roman" w:cs="Times New Roman"/>
          <w:sz w:val="28"/>
          <w:szCs w:val="28"/>
        </w:rPr>
        <w:t>рианта правового регулирования: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-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считаем, что принятие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07242F" w:rsidRPr="0007242F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необходимо с целью разработки единого </w:t>
      </w:r>
      <w:r w:rsidR="0090160F" w:rsidRPr="0090160F">
        <w:rPr>
          <w:rFonts w:ascii="Times New Roman" w:hAnsi="Times New Roman" w:cs="Times New Roman"/>
          <w:sz w:val="28"/>
          <w:szCs w:val="28"/>
        </w:rPr>
        <w:t>П</w:t>
      </w:r>
      <w:r w:rsidR="004B347C" w:rsidRPr="0090160F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07242F" w:rsidRPr="0090160F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4B347C" w:rsidRPr="0090160F">
        <w:rPr>
          <w:rFonts w:ascii="Times New Roman" w:hAnsi="Times New Roman" w:cs="Times New Roman"/>
          <w:sz w:val="28"/>
          <w:szCs w:val="28"/>
        </w:rPr>
        <w:t xml:space="preserve">, </w:t>
      </w:r>
      <w:r w:rsidR="004B347C" w:rsidRPr="00563CB1">
        <w:rPr>
          <w:rFonts w:ascii="Times New Roman" w:hAnsi="Times New Roman" w:cs="Times New Roman"/>
          <w:sz w:val="28"/>
          <w:szCs w:val="28"/>
        </w:rPr>
        <w:t>а также его правового регулирования.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20B" w:rsidRDefault="00B96FB4" w:rsidP="00741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41D3F">
        <w:rPr>
          <w:rFonts w:ascii="Times New Roman" w:hAnsi="Times New Roman" w:cs="Times New Roman"/>
          <w:sz w:val="28"/>
          <w:szCs w:val="28"/>
        </w:rPr>
        <w:t xml:space="preserve">службы </w:t>
      </w:r>
    </w:p>
    <w:p w:rsidR="00741D3F" w:rsidRPr="00E1020B" w:rsidRDefault="00741D3F" w:rsidP="00741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                                        </w:t>
      </w:r>
      <w:r w:rsidR="00061E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С.Б.Архипова</w:t>
      </w:r>
    </w:p>
    <w:sectPr w:rsidR="00741D3F" w:rsidRPr="00E1020B" w:rsidSect="004B34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B"/>
    <w:rsid w:val="00061E74"/>
    <w:rsid w:val="0007242F"/>
    <w:rsid w:val="00125E3B"/>
    <w:rsid w:val="001A6746"/>
    <w:rsid w:val="001E22FE"/>
    <w:rsid w:val="00216E02"/>
    <w:rsid w:val="002B28EE"/>
    <w:rsid w:val="002C2F48"/>
    <w:rsid w:val="004B347C"/>
    <w:rsid w:val="00563CB1"/>
    <w:rsid w:val="006215BB"/>
    <w:rsid w:val="00686E75"/>
    <w:rsid w:val="00741D3F"/>
    <w:rsid w:val="008275C8"/>
    <w:rsid w:val="0090160F"/>
    <w:rsid w:val="00A755C6"/>
    <w:rsid w:val="00A85396"/>
    <w:rsid w:val="00AF3824"/>
    <w:rsid w:val="00B96FB4"/>
    <w:rsid w:val="00BC7A22"/>
    <w:rsid w:val="00C02852"/>
    <w:rsid w:val="00CD24AB"/>
    <w:rsid w:val="00CF47F7"/>
    <w:rsid w:val="00E1020B"/>
    <w:rsid w:val="00ED1A7A"/>
    <w:rsid w:val="00EF314D"/>
    <w:rsid w:val="00FD48DB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17</cp:revision>
  <cp:lastPrinted>2025-09-18T10:05:00Z</cp:lastPrinted>
  <dcterms:created xsi:type="dcterms:W3CDTF">2025-08-19T13:37:00Z</dcterms:created>
  <dcterms:modified xsi:type="dcterms:W3CDTF">2025-09-18T10:05:00Z</dcterms:modified>
</cp:coreProperties>
</file>