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3A" w:rsidRDefault="00942E92">
      <w:pPr>
        <w:jc w:val="center"/>
      </w:pPr>
      <w:bookmarkStart w:id="0" w:name="_GoBack"/>
      <w:bookmarkEnd w:id="0"/>
      <w:r>
        <w:rPr>
          <w:sz w:val="28"/>
          <w:szCs w:val="32"/>
        </w:rPr>
        <w:t>РОССИЙСКАЯ ФЕДЕРАЦИЯ</w:t>
      </w:r>
    </w:p>
    <w:p w:rsidR="00B54D3A" w:rsidRDefault="00942E92">
      <w:pPr>
        <w:jc w:val="center"/>
      </w:pPr>
      <w:r>
        <w:rPr>
          <w:sz w:val="28"/>
          <w:szCs w:val="32"/>
        </w:rPr>
        <w:t>СОВЕТ ДЕПУТАТОВ</w:t>
      </w:r>
    </w:p>
    <w:p w:rsidR="00B54D3A" w:rsidRDefault="00942E92">
      <w:pPr>
        <w:jc w:val="center"/>
      </w:pPr>
      <w:r>
        <w:rPr>
          <w:sz w:val="28"/>
          <w:szCs w:val="32"/>
        </w:rPr>
        <w:t>МУНИЦИПАЛЬНОГО ОКРУГА СЕРЕБРЯНЫЕ ПРУДЫ</w:t>
      </w:r>
    </w:p>
    <w:p w:rsidR="00B54D3A" w:rsidRDefault="00942E92">
      <w:pPr>
        <w:jc w:val="center"/>
      </w:pPr>
      <w:r>
        <w:rPr>
          <w:sz w:val="28"/>
          <w:szCs w:val="32"/>
        </w:rPr>
        <w:t>МОСКОВСКОЙ ОБЛАСТИ</w:t>
      </w:r>
    </w:p>
    <w:p w:rsidR="00B54D3A" w:rsidRDefault="00B54D3A">
      <w:pPr>
        <w:jc w:val="center"/>
      </w:pPr>
    </w:p>
    <w:p w:rsidR="00B54D3A" w:rsidRDefault="00942E92">
      <w:pPr>
        <w:jc w:val="center"/>
      </w:pPr>
      <w:r>
        <w:rPr>
          <w:sz w:val="28"/>
          <w:szCs w:val="32"/>
        </w:rPr>
        <w:t>РЕШЕНИЕ</w:t>
      </w:r>
    </w:p>
    <w:p w:rsidR="00B54D3A" w:rsidRDefault="00942E92">
      <w:pPr>
        <w:jc w:val="center"/>
      </w:pPr>
      <w:r>
        <w:rPr>
          <w:sz w:val="28"/>
          <w:szCs w:val="32"/>
        </w:rPr>
        <w:t xml:space="preserve">От </w:t>
      </w:r>
      <w:r w:rsidR="00FA1022">
        <w:rPr>
          <w:sz w:val="28"/>
          <w:szCs w:val="32"/>
        </w:rPr>
        <w:t>12.11.2025</w:t>
      </w:r>
      <w:r>
        <w:rPr>
          <w:sz w:val="28"/>
          <w:szCs w:val="32"/>
        </w:rPr>
        <w:t xml:space="preserve">                                                                          № </w:t>
      </w:r>
      <w:r w:rsidR="00FA1022">
        <w:rPr>
          <w:sz w:val="28"/>
          <w:szCs w:val="32"/>
        </w:rPr>
        <w:t>383/55</w:t>
      </w:r>
    </w:p>
    <w:p w:rsidR="00B54D3A" w:rsidRDefault="00B54D3A">
      <w:pPr>
        <w:jc w:val="center"/>
        <w:rPr>
          <w:sz w:val="28"/>
          <w:szCs w:val="12"/>
        </w:rPr>
      </w:pPr>
    </w:p>
    <w:p w:rsidR="00B54D3A" w:rsidRDefault="00942E92">
      <w:pPr>
        <w:jc w:val="center"/>
      </w:pPr>
      <w:r>
        <w:rPr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Решение Совета депутатов муниципального округа Серебряные Пруды Московской области от 07.08.2025г. № 351/50 «</w:t>
      </w:r>
      <w:r>
        <w:rPr>
          <w:bCs/>
          <w:color w:val="000000"/>
          <w:sz w:val="28"/>
          <w:szCs w:val="28"/>
        </w:rPr>
        <w:t xml:space="preserve">Об утверждении Прогнозного плана приватизации муниципального имущества </w:t>
      </w:r>
      <w:r>
        <w:rPr>
          <w:sz w:val="28"/>
          <w:szCs w:val="28"/>
        </w:rPr>
        <w:t>муниципального округа Серебряные Пруды Московской области на 2025 год»</w:t>
      </w:r>
    </w:p>
    <w:p w:rsidR="00B54D3A" w:rsidRDefault="00B54D3A">
      <w:pPr>
        <w:jc w:val="both"/>
      </w:pPr>
    </w:p>
    <w:p w:rsidR="00B54D3A" w:rsidRDefault="00942E92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</w:t>
      </w:r>
      <w:r>
        <w:rPr>
          <w:color w:val="000000"/>
          <w:sz w:val="28"/>
          <w:szCs w:val="28"/>
        </w:rPr>
        <w:t xml:space="preserve">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муниципального имущества», решением Совета </w:t>
      </w:r>
      <w:r>
        <w:rPr>
          <w:color w:val="000000"/>
          <w:sz w:val="28"/>
          <w:szCs w:val="28"/>
        </w:rPr>
        <w:t>депутатов муниципального округа Серебряные пруды Московской области от 28.05.2025г. №296/42 «Об утверждении Порядка принятия решений об условиях приватизации муниципального имущества муниципального округа Серебряные Пруды Московской области</w:t>
      </w:r>
      <w:r>
        <w:rPr>
          <w:sz w:val="28"/>
          <w:szCs w:val="28"/>
        </w:rPr>
        <w:t>», руководствуяс</w:t>
      </w:r>
      <w:r>
        <w:rPr>
          <w:sz w:val="28"/>
          <w:szCs w:val="28"/>
        </w:rPr>
        <w:t xml:space="preserve">ь Уставом муниципального образования муниципальный округ Серебряные Пруды Московской области, в целях пополнения доходной части бюджета,  </w:t>
      </w:r>
    </w:p>
    <w:p w:rsidR="00B54D3A" w:rsidRDefault="00B54D3A">
      <w:pPr>
        <w:ind w:firstLine="720"/>
        <w:jc w:val="both"/>
      </w:pPr>
    </w:p>
    <w:p w:rsidR="00B54D3A" w:rsidRDefault="00942E92">
      <w:pPr>
        <w:jc w:val="center"/>
      </w:pPr>
      <w:r>
        <w:rPr>
          <w:sz w:val="28"/>
          <w:szCs w:val="28"/>
        </w:rPr>
        <w:t>Совет депутатов муниципального округа решил:</w:t>
      </w:r>
    </w:p>
    <w:p w:rsidR="00B54D3A" w:rsidRDefault="00B54D3A">
      <w:pPr>
        <w:jc w:val="both"/>
      </w:pPr>
    </w:p>
    <w:p w:rsidR="00B54D3A" w:rsidRDefault="00942E92">
      <w:pPr>
        <w:pStyle w:val="a4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Внести в Решение Совета депутатов муниципального округа Серебряные Пру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ды Московской области от 07.08.2025г. № 351/50 «Об утверждении Прогнозного плана приватизации муниципального имущества муниципального округа Серебряные Пруды Московской области на 2025 год»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изменения:</w:t>
      </w:r>
    </w:p>
    <w:p w:rsidR="00B54D3A" w:rsidRDefault="00942E92">
      <w:pP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изложить </w:t>
      </w:r>
      <w:r>
        <w:rPr>
          <w:bCs/>
          <w:color w:val="000000"/>
          <w:sz w:val="28"/>
          <w:szCs w:val="28"/>
        </w:rPr>
        <w:t>Прогнозный план приватизации муниц</w:t>
      </w:r>
      <w:r>
        <w:rPr>
          <w:bCs/>
          <w:color w:val="000000"/>
          <w:sz w:val="28"/>
          <w:szCs w:val="28"/>
        </w:rPr>
        <w:t>ипального имущества муниципального округа Серебряные Пруды Московской области на 2025 год</w:t>
      </w:r>
      <w:r>
        <w:rPr>
          <w:color w:val="000000"/>
          <w:sz w:val="28"/>
          <w:szCs w:val="28"/>
        </w:rPr>
        <w:t xml:space="preserve"> в новой редакции согласно Приложения.</w:t>
      </w:r>
    </w:p>
    <w:p w:rsidR="00B54D3A" w:rsidRDefault="00942E9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в сетевом издании «Муниципальный округ Серебряные Пруды», доменное имя сайта в информационно-ком</w:t>
      </w:r>
      <w:r>
        <w:rPr>
          <w:sz w:val="28"/>
          <w:szCs w:val="28"/>
        </w:rPr>
        <w:t>муникационной сети «Интернет»: http://spadm.ru.</w:t>
      </w:r>
    </w:p>
    <w:p w:rsidR="00B54D3A" w:rsidRDefault="00942E9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B54D3A" w:rsidRDefault="00942E92">
      <w:pPr>
        <w:tabs>
          <w:tab w:val="left" w:pos="142"/>
        </w:tabs>
        <w:ind w:firstLine="709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исполнением решения возложить на главу муниципального округа Серебряные Пруды Московской области О.В. Павлихина.</w:t>
      </w:r>
    </w:p>
    <w:p w:rsidR="00B54D3A" w:rsidRDefault="00B54D3A">
      <w:pPr>
        <w:pBdr>
          <w:top w:val="none" w:sz="4" w:space="1" w:color="000000"/>
        </w:pBdr>
        <w:rPr>
          <w:sz w:val="28"/>
          <w:szCs w:val="28"/>
        </w:rPr>
      </w:pPr>
    </w:p>
    <w:p w:rsidR="00B54D3A" w:rsidRDefault="00942E92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       В.В. Растегаев</w:t>
      </w:r>
    </w:p>
    <w:p w:rsidR="00B54D3A" w:rsidRDefault="00B54D3A"/>
    <w:p w:rsidR="00B54D3A" w:rsidRDefault="00942E92">
      <w:pPr>
        <w:pBdr>
          <w:top w:val="none" w:sz="4" w:space="1" w:color="000000"/>
        </w:pBd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bCs/>
          <w:color w:val="000000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                                                              О.В. Павлихин</w:t>
      </w:r>
    </w:p>
    <w:p w:rsidR="00B54D3A" w:rsidRDefault="00B54D3A">
      <w:pPr>
        <w:rPr>
          <w:sz w:val="28"/>
          <w:szCs w:val="28"/>
        </w:rPr>
      </w:pPr>
    </w:p>
    <w:p w:rsidR="00B54D3A" w:rsidRDefault="00B54D3A">
      <w:pPr>
        <w:pBdr>
          <w:top w:val="none" w:sz="4" w:space="1" w:color="000000"/>
        </w:pBdr>
      </w:pPr>
    </w:p>
    <w:p w:rsidR="00B54D3A" w:rsidRDefault="00942E92">
      <w:pPr>
        <w:jc w:val="right"/>
      </w:pPr>
      <w:r>
        <w:rPr>
          <w:sz w:val="22"/>
          <w:szCs w:val="28"/>
        </w:rPr>
        <w:lastRenderedPageBreak/>
        <w:t xml:space="preserve">Приложение </w:t>
      </w:r>
    </w:p>
    <w:p w:rsidR="00B54D3A" w:rsidRDefault="00942E92">
      <w:pPr>
        <w:jc w:val="right"/>
      </w:pPr>
      <w:r>
        <w:rPr>
          <w:sz w:val="22"/>
          <w:szCs w:val="28"/>
        </w:rPr>
        <w:t>к решению Совета Депутатов</w:t>
      </w:r>
    </w:p>
    <w:p w:rsidR="00B54D3A" w:rsidRDefault="00942E92">
      <w:pPr>
        <w:jc w:val="right"/>
      </w:pPr>
      <w:r>
        <w:rPr>
          <w:sz w:val="22"/>
          <w:szCs w:val="28"/>
        </w:rPr>
        <w:tab/>
      </w:r>
      <w:r>
        <w:rPr>
          <w:sz w:val="22"/>
          <w:szCs w:val="28"/>
        </w:rPr>
        <w:t xml:space="preserve">муниципального округа </w:t>
      </w:r>
    </w:p>
    <w:p w:rsidR="00B54D3A" w:rsidRDefault="00942E92">
      <w:pPr>
        <w:jc w:val="right"/>
      </w:pPr>
      <w:r>
        <w:rPr>
          <w:sz w:val="22"/>
          <w:szCs w:val="28"/>
        </w:rPr>
        <w:t>Серебряные Пруды Московской области</w:t>
      </w:r>
    </w:p>
    <w:p w:rsidR="00B54D3A" w:rsidRDefault="00B54D3A">
      <w:pPr>
        <w:jc w:val="right"/>
      </w:pPr>
    </w:p>
    <w:p w:rsidR="00B54D3A" w:rsidRDefault="00942E92">
      <w:pPr>
        <w:jc w:val="right"/>
      </w:pPr>
      <w:r>
        <w:rPr>
          <w:sz w:val="22"/>
          <w:szCs w:val="28"/>
        </w:rPr>
        <w:t xml:space="preserve">от </w:t>
      </w:r>
      <w:r w:rsidR="00FA1022">
        <w:rPr>
          <w:sz w:val="22"/>
          <w:szCs w:val="28"/>
        </w:rPr>
        <w:t xml:space="preserve">12.11.2025 </w:t>
      </w:r>
      <w:r>
        <w:rPr>
          <w:sz w:val="22"/>
          <w:szCs w:val="28"/>
        </w:rPr>
        <w:t>г. №</w:t>
      </w:r>
      <w:r w:rsidR="00FA1022">
        <w:rPr>
          <w:sz w:val="22"/>
          <w:szCs w:val="28"/>
        </w:rPr>
        <w:t>383/55</w:t>
      </w:r>
    </w:p>
    <w:p w:rsidR="00B54D3A" w:rsidRDefault="00B54D3A">
      <w:pPr>
        <w:jc w:val="right"/>
      </w:pPr>
    </w:p>
    <w:p w:rsidR="00B54D3A" w:rsidRDefault="00942E92">
      <w:pPr>
        <w:jc w:val="right"/>
      </w:pPr>
      <w:r>
        <w:rPr>
          <w:sz w:val="22"/>
          <w:szCs w:val="28"/>
        </w:rPr>
        <w:t xml:space="preserve">«Приложение </w:t>
      </w:r>
    </w:p>
    <w:p w:rsidR="00B54D3A" w:rsidRDefault="00942E92">
      <w:pPr>
        <w:jc w:val="right"/>
      </w:pPr>
      <w:r>
        <w:rPr>
          <w:sz w:val="22"/>
          <w:szCs w:val="28"/>
        </w:rPr>
        <w:t>к решению Совета Депутатов</w:t>
      </w:r>
    </w:p>
    <w:p w:rsidR="00B54D3A" w:rsidRDefault="00942E92">
      <w:pPr>
        <w:jc w:val="right"/>
      </w:pPr>
      <w:r>
        <w:rPr>
          <w:sz w:val="22"/>
          <w:szCs w:val="28"/>
        </w:rPr>
        <w:tab/>
        <w:t xml:space="preserve">муниципального округа </w:t>
      </w:r>
    </w:p>
    <w:p w:rsidR="00B54D3A" w:rsidRDefault="00942E92">
      <w:pPr>
        <w:jc w:val="right"/>
      </w:pPr>
      <w:r>
        <w:rPr>
          <w:sz w:val="22"/>
          <w:szCs w:val="28"/>
        </w:rPr>
        <w:t>Серебряные Пруды Московской области</w:t>
      </w:r>
    </w:p>
    <w:p w:rsidR="00B54D3A" w:rsidRDefault="00942E92">
      <w:pPr>
        <w:jc w:val="right"/>
      </w:pPr>
      <w:r>
        <w:rPr>
          <w:sz w:val="22"/>
          <w:szCs w:val="28"/>
        </w:rPr>
        <w:t>от 07.08.2025г. № 351/50</w:t>
      </w:r>
    </w:p>
    <w:p w:rsidR="00B54D3A" w:rsidRDefault="00942E92" w:rsidP="00FA1022">
      <w:pPr>
        <w:jc w:val="right"/>
      </w:pPr>
      <w:r>
        <w:rPr>
          <w:sz w:val="22"/>
          <w:szCs w:val="28"/>
        </w:rPr>
        <w:t xml:space="preserve"> (в редакции решения </w:t>
      </w:r>
      <w:r w:rsidR="00FA1022">
        <w:rPr>
          <w:sz w:val="22"/>
          <w:szCs w:val="28"/>
        </w:rPr>
        <w:t>от 12.11.2025 г. №383/55</w:t>
      </w:r>
      <w:r>
        <w:rPr>
          <w:sz w:val="22"/>
          <w:szCs w:val="28"/>
        </w:rPr>
        <w:t>)</w:t>
      </w:r>
      <w:r>
        <w:t>»</w:t>
      </w:r>
    </w:p>
    <w:p w:rsidR="00B54D3A" w:rsidRDefault="00B54D3A">
      <w:pPr>
        <w:jc w:val="right"/>
      </w:pPr>
    </w:p>
    <w:p w:rsidR="00B54D3A" w:rsidRDefault="00B54D3A">
      <w:pPr>
        <w:jc w:val="right"/>
        <w:rPr>
          <w:sz w:val="28"/>
          <w:szCs w:val="28"/>
        </w:rPr>
      </w:pPr>
    </w:p>
    <w:p w:rsidR="00B54D3A" w:rsidRDefault="00942E92">
      <w:pPr>
        <w:jc w:val="center"/>
      </w:pPr>
      <w:r>
        <w:rPr>
          <w:sz w:val="28"/>
          <w:szCs w:val="28"/>
        </w:rPr>
        <w:t xml:space="preserve">Прогнозный план </w:t>
      </w:r>
      <w:r>
        <w:rPr>
          <w:bCs/>
          <w:color w:val="000000"/>
          <w:sz w:val="28"/>
          <w:szCs w:val="28"/>
        </w:rPr>
        <w:t xml:space="preserve">приватизации муниципального имущества </w:t>
      </w:r>
      <w:r>
        <w:rPr>
          <w:sz w:val="28"/>
          <w:szCs w:val="28"/>
        </w:rPr>
        <w:t>муниципального округа Серебряные Пруды Московской области на 2025 год</w:t>
      </w:r>
    </w:p>
    <w:p w:rsidR="00B54D3A" w:rsidRDefault="00B54D3A">
      <w:pPr>
        <w:jc w:val="center"/>
      </w:pPr>
    </w:p>
    <w:tbl>
      <w:tblPr>
        <w:tblW w:w="10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606"/>
        <w:gridCol w:w="1276"/>
        <w:gridCol w:w="1417"/>
        <w:gridCol w:w="1134"/>
        <w:gridCol w:w="1276"/>
        <w:gridCol w:w="1134"/>
        <w:gridCol w:w="1134"/>
      </w:tblGrid>
      <w:tr w:rsidR="00B54D3A">
        <w:tc>
          <w:tcPr>
            <w:tcW w:w="336" w:type="dxa"/>
          </w:tcPr>
          <w:p w:rsidR="00B54D3A" w:rsidRDefault="00942E92">
            <w:pPr>
              <w:jc w:val="center"/>
            </w:pPr>
            <w:r>
              <w:t>№ п/п</w:t>
            </w:r>
          </w:p>
        </w:tc>
        <w:tc>
          <w:tcPr>
            <w:tcW w:w="2606" w:type="dxa"/>
          </w:tcPr>
          <w:p w:rsidR="00B54D3A" w:rsidRDefault="00942E92">
            <w:pPr>
              <w:jc w:val="center"/>
            </w:pPr>
            <w:r>
              <w:t>Наименование имущества</w:t>
            </w:r>
          </w:p>
        </w:tc>
        <w:tc>
          <w:tcPr>
            <w:tcW w:w="1276" w:type="dxa"/>
          </w:tcPr>
          <w:p w:rsidR="00B54D3A" w:rsidRDefault="00942E92">
            <w:pPr>
              <w:jc w:val="center"/>
            </w:pPr>
            <w:r>
              <w:t>Местонахождение имущества</w:t>
            </w:r>
          </w:p>
        </w:tc>
        <w:tc>
          <w:tcPr>
            <w:tcW w:w="1417" w:type="dxa"/>
          </w:tcPr>
          <w:p w:rsidR="00B54D3A" w:rsidRDefault="00942E92">
            <w:pPr>
              <w:jc w:val="center"/>
            </w:pPr>
            <w:r>
              <w:t>Кадастровый номер</w:t>
            </w:r>
          </w:p>
        </w:tc>
        <w:tc>
          <w:tcPr>
            <w:tcW w:w="1134" w:type="dxa"/>
          </w:tcPr>
          <w:p w:rsidR="00B54D3A" w:rsidRDefault="00942E92">
            <w:r>
              <w:t>Назначение имущества</w:t>
            </w:r>
          </w:p>
          <w:p w:rsidR="00B54D3A" w:rsidRDefault="00B54D3A"/>
        </w:tc>
        <w:tc>
          <w:tcPr>
            <w:tcW w:w="1276" w:type="dxa"/>
          </w:tcPr>
          <w:p w:rsidR="00B54D3A" w:rsidRDefault="00942E92">
            <w:pPr>
              <w:jc w:val="center"/>
            </w:pPr>
            <w:r>
              <w:t>Способ приватизации</w:t>
            </w:r>
          </w:p>
        </w:tc>
        <w:tc>
          <w:tcPr>
            <w:tcW w:w="1134" w:type="dxa"/>
          </w:tcPr>
          <w:p w:rsidR="00B54D3A" w:rsidRDefault="00942E92">
            <w:pPr>
              <w:jc w:val="center"/>
            </w:pPr>
            <w:r>
              <w:t>Стоимость, руб.</w:t>
            </w:r>
          </w:p>
        </w:tc>
        <w:tc>
          <w:tcPr>
            <w:tcW w:w="1134" w:type="dxa"/>
          </w:tcPr>
          <w:p w:rsidR="00B54D3A" w:rsidRDefault="00942E92">
            <w:pPr>
              <w:jc w:val="center"/>
            </w:pPr>
            <w:r>
              <w:t>Примечание</w:t>
            </w:r>
          </w:p>
        </w:tc>
      </w:tr>
      <w:tr w:rsidR="00B54D3A">
        <w:trPr>
          <w:trHeight w:val="276"/>
        </w:trPr>
        <w:tc>
          <w:tcPr>
            <w:tcW w:w="336" w:type="dxa"/>
            <w:vMerge w:val="restart"/>
          </w:tcPr>
          <w:p w:rsidR="00B54D3A" w:rsidRDefault="00B54D3A">
            <w:pPr>
              <w:jc w:val="center"/>
            </w:pPr>
          </w:p>
          <w:p w:rsidR="00B54D3A" w:rsidRDefault="00942E92">
            <w:pPr>
              <w:jc w:val="center"/>
            </w:pPr>
            <w:r>
              <w:t>1</w:t>
            </w:r>
          </w:p>
        </w:tc>
        <w:tc>
          <w:tcPr>
            <w:tcW w:w="2606" w:type="dxa"/>
            <w:vMerge w:val="restart"/>
          </w:tcPr>
          <w:p w:rsidR="00B54D3A" w:rsidRDefault="00942E92">
            <w:r>
              <w:t>Зерносушилка, площадью 214,8 кв.м; Здание гаража, площадью 960,4 кв. м; Склад, площадью 1080 кв.м; Земельный участок площадью 29481 кв. м, категория земель: земли населенных пунктов, вид разрешенного испол</w:t>
            </w:r>
            <w:r>
              <w:t>ьзования: Обеспечение сельскохозяйственного производства, кадастровый номер 50:39:0020209:352</w:t>
            </w:r>
          </w:p>
        </w:tc>
        <w:tc>
          <w:tcPr>
            <w:tcW w:w="1276" w:type="dxa"/>
            <w:vMerge w:val="restart"/>
          </w:tcPr>
          <w:p w:rsidR="00B54D3A" w:rsidRDefault="00942E92">
            <w:pPr>
              <w:jc w:val="center"/>
            </w:pPr>
            <w:r>
              <w:t>Московская область, р-н Серебряно-Прудский, с Глубокое, вблизи с. Глубокое</w:t>
            </w:r>
          </w:p>
        </w:tc>
        <w:tc>
          <w:tcPr>
            <w:tcW w:w="1417" w:type="dxa"/>
          </w:tcPr>
          <w:p w:rsidR="00B54D3A" w:rsidRDefault="00942E92">
            <w:r>
              <w:t>50:39:0020209:33,</w:t>
            </w:r>
          </w:p>
          <w:p w:rsidR="00B54D3A" w:rsidRDefault="00942E92">
            <w:r>
              <w:t>50:39:0020209:36,</w:t>
            </w:r>
          </w:p>
          <w:p w:rsidR="00B54D3A" w:rsidRDefault="00942E92">
            <w:r>
              <w:t>50:39:0020209:39</w:t>
            </w:r>
          </w:p>
          <w:p w:rsidR="00B54D3A" w:rsidRDefault="00B54D3A"/>
        </w:tc>
        <w:tc>
          <w:tcPr>
            <w:tcW w:w="1134" w:type="dxa"/>
          </w:tcPr>
          <w:p w:rsidR="00B54D3A" w:rsidRDefault="00942E92">
            <w:pPr>
              <w:jc w:val="center"/>
            </w:pPr>
            <w:r>
              <w:t>3 объекта недвижимого имущества с земельным участком</w:t>
            </w:r>
          </w:p>
        </w:tc>
        <w:tc>
          <w:tcPr>
            <w:tcW w:w="1276" w:type="dxa"/>
            <w:vMerge w:val="restart"/>
          </w:tcPr>
          <w:p w:rsidR="00B54D3A" w:rsidRDefault="00942E92">
            <w:pPr>
              <w:jc w:val="center"/>
            </w:pPr>
            <w:r>
              <w:t>Продажа на конкурсе/аукционе</w:t>
            </w:r>
          </w:p>
        </w:tc>
        <w:tc>
          <w:tcPr>
            <w:tcW w:w="1134" w:type="dxa"/>
            <w:vMerge w:val="restart"/>
          </w:tcPr>
          <w:p w:rsidR="00B54D3A" w:rsidRDefault="00942E92">
            <w:pPr>
              <w:jc w:val="center"/>
            </w:pPr>
            <w:r>
              <w:t>Рыночная стоимость 13 352 000 рублей, без учета НДС</w:t>
            </w:r>
          </w:p>
        </w:tc>
        <w:tc>
          <w:tcPr>
            <w:tcW w:w="1134" w:type="dxa"/>
            <w:vMerge w:val="restart"/>
          </w:tcPr>
          <w:p w:rsidR="00B54D3A" w:rsidRDefault="00942E92">
            <w:pPr>
              <w:jc w:val="center"/>
            </w:pPr>
            <w:r>
              <w:t>100% муниципальная собственность</w:t>
            </w:r>
          </w:p>
        </w:tc>
      </w:tr>
      <w:tr w:rsidR="00B54D3A">
        <w:trPr>
          <w:trHeight w:val="276"/>
        </w:trPr>
        <w:tc>
          <w:tcPr>
            <w:tcW w:w="336" w:type="dxa"/>
            <w:vMerge w:val="restart"/>
          </w:tcPr>
          <w:p w:rsidR="00B54D3A" w:rsidRDefault="00942E92">
            <w:pPr>
              <w:jc w:val="center"/>
            </w:pPr>
            <w:r>
              <w:t>2</w:t>
            </w:r>
          </w:p>
        </w:tc>
        <w:tc>
          <w:tcPr>
            <w:tcW w:w="2606" w:type="dxa"/>
            <w:vMerge w:val="restart"/>
          </w:tcPr>
          <w:p w:rsidR="00B54D3A" w:rsidRDefault="00942E92">
            <w:r>
              <w:t>Здание нежилое, площадью 75,9 кв. м; Земельный участок площадью 238,0 кв. м, категория</w:t>
            </w:r>
            <w:r>
              <w:t xml:space="preserve"> земель: земли населенных пунктов, вид разрешенного использования: Хранение автотранспорта, кадастровый номер 50:39:0050404:1466</w:t>
            </w:r>
          </w:p>
        </w:tc>
        <w:tc>
          <w:tcPr>
            <w:tcW w:w="1276" w:type="dxa"/>
            <w:vMerge w:val="restart"/>
          </w:tcPr>
          <w:p w:rsidR="00B54D3A" w:rsidRDefault="00942E92">
            <w:r>
              <w:t xml:space="preserve"> Московская область, рп Серебряные Пруды, ул Набережная</w:t>
            </w:r>
          </w:p>
        </w:tc>
        <w:tc>
          <w:tcPr>
            <w:tcW w:w="1417" w:type="dxa"/>
          </w:tcPr>
          <w:p w:rsidR="00B54D3A" w:rsidRDefault="00942E92">
            <w:r>
              <w:t>50:39:0050404:1052</w:t>
            </w:r>
          </w:p>
        </w:tc>
        <w:tc>
          <w:tcPr>
            <w:tcW w:w="1134" w:type="dxa"/>
          </w:tcPr>
          <w:p w:rsidR="00B54D3A" w:rsidRDefault="00942E92">
            <w:pPr>
              <w:jc w:val="center"/>
            </w:pPr>
            <w:r>
              <w:t>Объект недвижимого имущества с земельным участком</w:t>
            </w:r>
          </w:p>
        </w:tc>
        <w:tc>
          <w:tcPr>
            <w:tcW w:w="1276" w:type="dxa"/>
            <w:vMerge w:val="restart"/>
          </w:tcPr>
          <w:p w:rsidR="00B54D3A" w:rsidRDefault="00942E92">
            <w:pPr>
              <w:jc w:val="center"/>
            </w:pPr>
            <w:r>
              <w:t>Пр</w:t>
            </w:r>
            <w:r>
              <w:t>одажа на конкурсе/аукционе</w:t>
            </w:r>
          </w:p>
        </w:tc>
        <w:tc>
          <w:tcPr>
            <w:tcW w:w="1134" w:type="dxa"/>
            <w:vMerge w:val="restart"/>
          </w:tcPr>
          <w:p w:rsidR="00B54D3A" w:rsidRDefault="00942E92">
            <w:pPr>
              <w:jc w:val="center"/>
            </w:pPr>
            <w:r>
              <w:t>Рыночная стоимость  1 047 000 рублей, без учета НДС</w:t>
            </w:r>
          </w:p>
        </w:tc>
        <w:tc>
          <w:tcPr>
            <w:tcW w:w="1134" w:type="dxa"/>
            <w:vMerge w:val="restart"/>
          </w:tcPr>
          <w:p w:rsidR="00B54D3A" w:rsidRDefault="00942E92">
            <w:pPr>
              <w:jc w:val="center"/>
            </w:pPr>
            <w:r>
              <w:t>100% муниципальная собственность</w:t>
            </w:r>
          </w:p>
        </w:tc>
      </w:tr>
    </w:tbl>
    <w:p w:rsidR="00B54D3A" w:rsidRDefault="00B54D3A" w:rsidP="00FA1022">
      <w:pPr>
        <w:rPr>
          <w:sz w:val="28"/>
          <w:szCs w:val="28"/>
        </w:rPr>
      </w:pPr>
    </w:p>
    <w:sectPr w:rsidR="00B54D3A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92" w:rsidRDefault="00942E92">
      <w:r>
        <w:separator/>
      </w:r>
    </w:p>
  </w:endnote>
  <w:endnote w:type="continuationSeparator" w:id="0">
    <w:p w:rsidR="00942E92" w:rsidRDefault="0094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92" w:rsidRDefault="00942E92">
      <w:r>
        <w:separator/>
      </w:r>
    </w:p>
  </w:footnote>
  <w:footnote w:type="continuationSeparator" w:id="0">
    <w:p w:rsidR="00942E92" w:rsidRDefault="00942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27E"/>
    <w:multiLevelType w:val="hybridMultilevel"/>
    <w:tmpl w:val="A4386A06"/>
    <w:lvl w:ilvl="0" w:tplc="D688DE38">
      <w:start w:val="1"/>
      <w:numFmt w:val="decimal"/>
      <w:lvlText w:val="%1."/>
      <w:lvlJc w:val="left"/>
    </w:lvl>
    <w:lvl w:ilvl="1" w:tplc="A9A21622">
      <w:start w:val="1"/>
      <w:numFmt w:val="lowerLetter"/>
      <w:lvlText w:val="%2."/>
      <w:lvlJc w:val="left"/>
      <w:pPr>
        <w:ind w:left="1440" w:hanging="360"/>
      </w:pPr>
    </w:lvl>
    <w:lvl w:ilvl="2" w:tplc="5712A642">
      <w:start w:val="1"/>
      <w:numFmt w:val="lowerRoman"/>
      <w:lvlText w:val="%3."/>
      <w:lvlJc w:val="right"/>
      <w:pPr>
        <w:ind w:left="2160" w:hanging="180"/>
      </w:pPr>
    </w:lvl>
    <w:lvl w:ilvl="3" w:tplc="A7DC2906">
      <w:start w:val="1"/>
      <w:numFmt w:val="decimal"/>
      <w:lvlText w:val="%4."/>
      <w:lvlJc w:val="left"/>
      <w:pPr>
        <w:ind w:left="2880" w:hanging="360"/>
      </w:pPr>
    </w:lvl>
    <w:lvl w:ilvl="4" w:tplc="0DBE9942">
      <w:start w:val="1"/>
      <w:numFmt w:val="lowerLetter"/>
      <w:lvlText w:val="%5."/>
      <w:lvlJc w:val="left"/>
      <w:pPr>
        <w:ind w:left="3600" w:hanging="360"/>
      </w:pPr>
    </w:lvl>
    <w:lvl w:ilvl="5" w:tplc="E27ADF26">
      <w:start w:val="1"/>
      <w:numFmt w:val="lowerRoman"/>
      <w:lvlText w:val="%6."/>
      <w:lvlJc w:val="right"/>
      <w:pPr>
        <w:ind w:left="4320" w:hanging="180"/>
      </w:pPr>
    </w:lvl>
    <w:lvl w:ilvl="6" w:tplc="63A04AA8">
      <w:start w:val="1"/>
      <w:numFmt w:val="decimal"/>
      <w:lvlText w:val="%7."/>
      <w:lvlJc w:val="left"/>
      <w:pPr>
        <w:ind w:left="5040" w:hanging="360"/>
      </w:pPr>
    </w:lvl>
    <w:lvl w:ilvl="7" w:tplc="A3FC844A">
      <w:start w:val="1"/>
      <w:numFmt w:val="lowerLetter"/>
      <w:lvlText w:val="%8."/>
      <w:lvlJc w:val="left"/>
      <w:pPr>
        <w:ind w:left="5760" w:hanging="360"/>
      </w:pPr>
    </w:lvl>
    <w:lvl w:ilvl="8" w:tplc="915030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EBF"/>
    <w:multiLevelType w:val="hybridMultilevel"/>
    <w:tmpl w:val="400EC254"/>
    <w:lvl w:ilvl="0" w:tplc="92264BEC">
      <w:start w:val="1"/>
      <w:numFmt w:val="decimal"/>
      <w:lvlText w:val="%1."/>
      <w:lvlJc w:val="left"/>
    </w:lvl>
    <w:lvl w:ilvl="1" w:tplc="F2AE9B24">
      <w:start w:val="1"/>
      <w:numFmt w:val="lowerLetter"/>
      <w:lvlText w:val="%2."/>
      <w:lvlJc w:val="left"/>
      <w:pPr>
        <w:ind w:left="1440" w:hanging="360"/>
      </w:pPr>
    </w:lvl>
    <w:lvl w:ilvl="2" w:tplc="19C4B8E4">
      <w:start w:val="1"/>
      <w:numFmt w:val="lowerRoman"/>
      <w:lvlText w:val="%3."/>
      <w:lvlJc w:val="right"/>
      <w:pPr>
        <w:ind w:left="2160" w:hanging="180"/>
      </w:pPr>
    </w:lvl>
    <w:lvl w:ilvl="3" w:tplc="989C00CE">
      <w:start w:val="1"/>
      <w:numFmt w:val="decimal"/>
      <w:lvlText w:val="%4."/>
      <w:lvlJc w:val="left"/>
      <w:pPr>
        <w:ind w:left="2880" w:hanging="360"/>
      </w:pPr>
    </w:lvl>
    <w:lvl w:ilvl="4" w:tplc="5F8E501C">
      <w:start w:val="1"/>
      <w:numFmt w:val="lowerLetter"/>
      <w:lvlText w:val="%5."/>
      <w:lvlJc w:val="left"/>
      <w:pPr>
        <w:ind w:left="3600" w:hanging="360"/>
      </w:pPr>
    </w:lvl>
    <w:lvl w:ilvl="5" w:tplc="92BCA46E">
      <w:start w:val="1"/>
      <w:numFmt w:val="lowerRoman"/>
      <w:lvlText w:val="%6."/>
      <w:lvlJc w:val="right"/>
      <w:pPr>
        <w:ind w:left="4320" w:hanging="180"/>
      </w:pPr>
    </w:lvl>
    <w:lvl w:ilvl="6" w:tplc="78688B88">
      <w:start w:val="1"/>
      <w:numFmt w:val="decimal"/>
      <w:lvlText w:val="%7."/>
      <w:lvlJc w:val="left"/>
      <w:pPr>
        <w:ind w:left="5040" w:hanging="360"/>
      </w:pPr>
    </w:lvl>
    <w:lvl w:ilvl="7" w:tplc="8272EFA4">
      <w:start w:val="1"/>
      <w:numFmt w:val="lowerLetter"/>
      <w:lvlText w:val="%8."/>
      <w:lvlJc w:val="left"/>
      <w:pPr>
        <w:ind w:left="5760" w:hanging="360"/>
      </w:pPr>
    </w:lvl>
    <w:lvl w:ilvl="8" w:tplc="194829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5042"/>
    <w:multiLevelType w:val="hybridMultilevel"/>
    <w:tmpl w:val="814E22DA"/>
    <w:lvl w:ilvl="0" w:tplc="5214273A">
      <w:start w:val="1"/>
      <w:numFmt w:val="decimal"/>
      <w:lvlText w:val="%1."/>
      <w:lvlJc w:val="left"/>
    </w:lvl>
    <w:lvl w:ilvl="1" w:tplc="2C2AB6E4">
      <w:start w:val="1"/>
      <w:numFmt w:val="lowerLetter"/>
      <w:lvlText w:val="%2."/>
      <w:lvlJc w:val="left"/>
      <w:pPr>
        <w:ind w:left="1440" w:hanging="360"/>
      </w:pPr>
    </w:lvl>
    <w:lvl w:ilvl="2" w:tplc="E334F4D8">
      <w:start w:val="1"/>
      <w:numFmt w:val="lowerRoman"/>
      <w:lvlText w:val="%3."/>
      <w:lvlJc w:val="right"/>
      <w:pPr>
        <w:ind w:left="2160" w:hanging="180"/>
      </w:pPr>
    </w:lvl>
    <w:lvl w:ilvl="3" w:tplc="C1103860">
      <w:start w:val="1"/>
      <w:numFmt w:val="decimal"/>
      <w:lvlText w:val="%4."/>
      <w:lvlJc w:val="left"/>
      <w:pPr>
        <w:ind w:left="2880" w:hanging="360"/>
      </w:pPr>
    </w:lvl>
    <w:lvl w:ilvl="4" w:tplc="217007FE">
      <w:start w:val="1"/>
      <w:numFmt w:val="lowerLetter"/>
      <w:lvlText w:val="%5."/>
      <w:lvlJc w:val="left"/>
      <w:pPr>
        <w:ind w:left="3600" w:hanging="360"/>
      </w:pPr>
    </w:lvl>
    <w:lvl w:ilvl="5" w:tplc="13B085F8">
      <w:start w:val="1"/>
      <w:numFmt w:val="lowerRoman"/>
      <w:lvlText w:val="%6."/>
      <w:lvlJc w:val="right"/>
      <w:pPr>
        <w:ind w:left="4320" w:hanging="180"/>
      </w:pPr>
    </w:lvl>
    <w:lvl w:ilvl="6" w:tplc="EDB256FE">
      <w:start w:val="1"/>
      <w:numFmt w:val="decimal"/>
      <w:lvlText w:val="%7."/>
      <w:lvlJc w:val="left"/>
      <w:pPr>
        <w:ind w:left="5040" w:hanging="360"/>
      </w:pPr>
    </w:lvl>
    <w:lvl w:ilvl="7" w:tplc="C3E24A1C">
      <w:start w:val="1"/>
      <w:numFmt w:val="lowerLetter"/>
      <w:lvlText w:val="%8."/>
      <w:lvlJc w:val="left"/>
      <w:pPr>
        <w:ind w:left="5760" w:hanging="360"/>
      </w:pPr>
    </w:lvl>
    <w:lvl w:ilvl="8" w:tplc="8C6476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1D58"/>
    <w:multiLevelType w:val="hybridMultilevel"/>
    <w:tmpl w:val="FB4C2088"/>
    <w:lvl w:ilvl="0" w:tplc="5A6C7A38">
      <w:start w:val="1"/>
      <w:numFmt w:val="decimal"/>
      <w:lvlText w:val="%1."/>
      <w:lvlJc w:val="left"/>
    </w:lvl>
    <w:lvl w:ilvl="1" w:tplc="59068DDC">
      <w:start w:val="1"/>
      <w:numFmt w:val="lowerLetter"/>
      <w:lvlText w:val="%2."/>
      <w:lvlJc w:val="left"/>
      <w:pPr>
        <w:ind w:left="1440" w:hanging="360"/>
      </w:pPr>
    </w:lvl>
    <w:lvl w:ilvl="2" w:tplc="CD969BE0">
      <w:start w:val="1"/>
      <w:numFmt w:val="lowerRoman"/>
      <w:lvlText w:val="%3."/>
      <w:lvlJc w:val="right"/>
      <w:pPr>
        <w:ind w:left="2160" w:hanging="180"/>
      </w:pPr>
    </w:lvl>
    <w:lvl w:ilvl="3" w:tplc="70A62DF6">
      <w:start w:val="1"/>
      <w:numFmt w:val="decimal"/>
      <w:lvlText w:val="%4."/>
      <w:lvlJc w:val="left"/>
      <w:pPr>
        <w:ind w:left="2880" w:hanging="360"/>
      </w:pPr>
    </w:lvl>
    <w:lvl w:ilvl="4" w:tplc="9A24D1A4">
      <w:start w:val="1"/>
      <w:numFmt w:val="lowerLetter"/>
      <w:lvlText w:val="%5."/>
      <w:lvlJc w:val="left"/>
      <w:pPr>
        <w:ind w:left="3600" w:hanging="360"/>
      </w:pPr>
    </w:lvl>
    <w:lvl w:ilvl="5" w:tplc="2266F932">
      <w:start w:val="1"/>
      <w:numFmt w:val="lowerRoman"/>
      <w:lvlText w:val="%6."/>
      <w:lvlJc w:val="right"/>
      <w:pPr>
        <w:ind w:left="4320" w:hanging="180"/>
      </w:pPr>
    </w:lvl>
    <w:lvl w:ilvl="6" w:tplc="7F14B84E">
      <w:start w:val="1"/>
      <w:numFmt w:val="decimal"/>
      <w:lvlText w:val="%7."/>
      <w:lvlJc w:val="left"/>
      <w:pPr>
        <w:ind w:left="5040" w:hanging="360"/>
      </w:pPr>
    </w:lvl>
    <w:lvl w:ilvl="7" w:tplc="148A7160">
      <w:start w:val="1"/>
      <w:numFmt w:val="lowerLetter"/>
      <w:lvlText w:val="%8."/>
      <w:lvlJc w:val="left"/>
      <w:pPr>
        <w:ind w:left="5760" w:hanging="360"/>
      </w:pPr>
    </w:lvl>
    <w:lvl w:ilvl="8" w:tplc="EADEF3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7852"/>
    <w:multiLevelType w:val="hybridMultilevel"/>
    <w:tmpl w:val="6A084B40"/>
    <w:lvl w:ilvl="0" w:tplc="6EDC8C64">
      <w:start w:val="1"/>
      <w:numFmt w:val="decimal"/>
      <w:lvlText w:val="%1."/>
      <w:lvlJc w:val="left"/>
      <w:rPr>
        <w:sz w:val="28"/>
      </w:rPr>
    </w:lvl>
    <w:lvl w:ilvl="1" w:tplc="73504890">
      <w:start w:val="1"/>
      <w:numFmt w:val="lowerLetter"/>
      <w:lvlText w:val="%2."/>
      <w:lvlJc w:val="left"/>
      <w:pPr>
        <w:ind w:left="1440" w:hanging="360"/>
      </w:pPr>
    </w:lvl>
    <w:lvl w:ilvl="2" w:tplc="3B0A53FE">
      <w:start w:val="1"/>
      <w:numFmt w:val="lowerRoman"/>
      <w:lvlText w:val="%3."/>
      <w:lvlJc w:val="right"/>
      <w:pPr>
        <w:ind w:left="2160" w:hanging="180"/>
      </w:pPr>
    </w:lvl>
    <w:lvl w:ilvl="3" w:tplc="D2CED4B8">
      <w:start w:val="1"/>
      <w:numFmt w:val="decimal"/>
      <w:lvlText w:val="%4."/>
      <w:lvlJc w:val="left"/>
      <w:pPr>
        <w:ind w:left="2880" w:hanging="360"/>
      </w:pPr>
    </w:lvl>
    <w:lvl w:ilvl="4" w:tplc="5282C842">
      <w:start w:val="1"/>
      <w:numFmt w:val="lowerLetter"/>
      <w:lvlText w:val="%5."/>
      <w:lvlJc w:val="left"/>
      <w:pPr>
        <w:ind w:left="3600" w:hanging="360"/>
      </w:pPr>
    </w:lvl>
    <w:lvl w:ilvl="5" w:tplc="2CD08A9C">
      <w:start w:val="1"/>
      <w:numFmt w:val="lowerRoman"/>
      <w:lvlText w:val="%6."/>
      <w:lvlJc w:val="right"/>
      <w:pPr>
        <w:ind w:left="4320" w:hanging="180"/>
      </w:pPr>
    </w:lvl>
    <w:lvl w:ilvl="6" w:tplc="000637D2">
      <w:start w:val="1"/>
      <w:numFmt w:val="decimal"/>
      <w:lvlText w:val="%7."/>
      <w:lvlJc w:val="left"/>
      <w:pPr>
        <w:ind w:left="5040" w:hanging="360"/>
      </w:pPr>
    </w:lvl>
    <w:lvl w:ilvl="7" w:tplc="D2E40E56">
      <w:start w:val="1"/>
      <w:numFmt w:val="lowerLetter"/>
      <w:lvlText w:val="%8."/>
      <w:lvlJc w:val="left"/>
      <w:pPr>
        <w:ind w:left="5760" w:hanging="360"/>
      </w:pPr>
    </w:lvl>
    <w:lvl w:ilvl="8" w:tplc="47C81B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A7E19"/>
    <w:multiLevelType w:val="hybridMultilevel"/>
    <w:tmpl w:val="B7360088"/>
    <w:lvl w:ilvl="0" w:tplc="A72CB29C">
      <w:start w:val="1"/>
      <w:numFmt w:val="decimal"/>
      <w:lvlText w:val="%1."/>
      <w:lvlJc w:val="left"/>
    </w:lvl>
    <w:lvl w:ilvl="1" w:tplc="A6467EBE">
      <w:start w:val="1"/>
      <w:numFmt w:val="lowerLetter"/>
      <w:lvlText w:val="%2."/>
      <w:lvlJc w:val="left"/>
      <w:pPr>
        <w:ind w:left="1440" w:hanging="360"/>
      </w:pPr>
    </w:lvl>
    <w:lvl w:ilvl="2" w:tplc="C4E86B14">
      <w:start w:val="1"/>
      <w:numFmt w:val="lowerRoman"/>
      <w:lvlText w:val="%3."/>
      <w:lvlJc w:val="right"/>
      <w:pPr>
        <w:ind w:left="2160" w:hanging="180"/>
      </w:pPr>
    </w:lvl>
    <w:lvl w:ilvl="3" w:tplc="3B5CA660">
      <w:start w:val="1"/>
      <w:numFmt w:val="decimal"/>
      <w:lvlText w:val="%4."/>
      <w:lvlJc w:val="left"/>
      <w:pPr>
        <w:ind w:left="2880" w:hanging="360"/>
      </w:pPr>
    </w:lvl>
    <w:lvl w:ilvl="4" w:tplc="237CD762">
      <w:start w:val="1"/>
      <w:numFmt w:val="lowerLetter"/>
      <w:lvlText w:val="%5."/>
      <w:lvlJc w:val="left"/>
      <w:pPr>
        <w:ind w:left="3600" w:hanging="360"/>
      </w:pPr>
    </w:lvl>
    <w:lvl w:ilvl="5" w:tplc="72C0C104">
      <w:start w:val="1"/>
      <w:numFmt w:val="lowerRoman"/>
      <w:lvlText w:val="%6."/>
      <w:lvlJc w:val="right"/>
      <w:pPr>
        <w:ind w:left="4320" w:hanging="180"/>
      </w:pPr>
    </w:lvl>
    <w:lvl w:ilvl="6" w:tplc="2E54CEDC">
      <w:start w:val="1"/>
      <w:numFmt w:val="decimal"/>
      <w:lvlText w:val="%7."/>
      <w:lvlJc w:val="left"/>
      <w:pPr>
        <w:ind w:left="5040" w:hanging="360"/>
      </w:pPr>
    </w:lvl>
    <w:lvl w:ilvl="7" w:tplc="46A0BB16">
      <w:start w:val="1"/>
      <w:numFmt w:val="lowerLetter"/>
      <w:lvlText w:val="%8."/>
      <w:lvlJc w:val="left"/>
      <w:pPr>
        <w:ind w:left="5760" w:hanging="360"/>
      </w:pPr>
    </w:lvl>
    <w:lvl w:ilvl="8" w:tplc="F5B021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87A5C"/>
    <w:multiLevelType w:val="hybridMultilevel"/>
    <w:tmpl w:val="CAEC3FBC"/>
    <w:lvl w:ilvl="0" w:tplc="A1B06732">
      <w:start w:val="1"/>
      <w:numFmt w:val="decimal"/>
      <w:lvlText w:val="%1."/>
      <w:lvlJc w:val="left"/>
    </w:lvl>
    <w:lvl w:ilvl="1" w:tplc="653AEDE4">
      <w:start w:val="1"/>
      <w:numFmt w:val="lowerLetter"/>
      <w:lvlText w:val="%2."/>
      <w:lvlJc w:val="left"/>
      <w:pPr>
        <w:ind w:left="1440" w:hanging="360"/>
      </w:pPr>
    </w:lvl>
    <w:lvl w:ilvl="2" w:tplc="EEA4BBB4">
      <w:start w:val="1"/>
      <w:numFmt w:val="lowerRoman"/>
      <w:lvlText w:val="%3."/>
      <w:lvlJc w:val="right"/>
      <w:pPr>
        <w:ind w:left="2160" w:hanging="180"/>
      </w:pPr>
    </w:lvl>
    <w:lvl w:ilvl="3" w:tplc="6F569BD0">
      <w:start w:val="1"/>
      <w:numFmt w:val="decimal"/>
      <w:lvlText w:val="%4."/>
      <w:lvlJc w:val="left"/>
      <w:pPr>
        <w:ind w:left="2880" w:hanging="360"/>
      </w:pPr>
    </w:lvl>
    <w:lvl w:ilvl="4" w:tplc="1F8CC808">
      <w:start w:val="1"/>
      <w:numFmt w:val="lowerLetter"/>
      <w:lvlText w:val="%5."/>
      <w:lvlJc w:val="left"/>
      <w:pPr>
        <w:ind w:left="3600" w:hanging="360"/>
      </w:pPr>
    </w:lvl>
    <w:lvl w:ilvl="5" w:tplc="5798BBF0">
      <w:start w:val="1"/>
      <w:numFmt w:val="lowerRoman"/>
      <w:lvlText w:val="%6."/>
      <w:lvlJc w:val="right"/>
      <w:pPr>
        <w:ind w:left="4320" w:hanging="180"/>
      </w:pPr>
    </w:lvl>
    <w:lvl w:ilvl="6" w:tplc="8B0E15CC">
      <w:start w:val="1"/>
      <w:numFmt w:val="decimal"/>
      <w:lvlText w:val="%7."/>
      <w:lvlJc w:val="left"/>
      <w:pPr>
        <w:ind w:left="5040" w:hanging="360"/>
      </w:pPr>
    </w:lvl>
    <w:lvl w:ilvl="7" w:tplc="967E08A6">
      <w:start w:val="1"/>
      <w:numFmt w:val="lowerLetter"/>
      <w:lvlText w:val="%8."/>
      <w:lvlJc w:val="left"/>
      <w:pPr>
        <w:ind w:left="5760" w:hanging="360"/>
      </w:pPr>
    </w:lvl>
    <w:lvl w:ilvl="8" w:tplc="3132CD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2042B"/>
    <w:multiLevelType w:val="hybridMultilevel"/>
    <w:tmpl w:val="0B844B00"/>
    <w:lvl w:ilvl="0" w:tplc="90FC9E7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BB543398">
      <w:start w:val="1"/>
      <w:numFmt w:val="lowerLetter"/>
      <w:lvlText w:val="%2."/>
      <w:lvlJc w:val="left"/>
      <w:pPr>
        <w:ind w:left="1440" w:hanging="360"/>
      </w:pPr>
    </w:lvl>
    <w:lvl w:ilvl="2" w:tplc="9C641E96">
      <w:start w:val="1"/>
      <w:numFmt w:val="lowerRoman"/>
      <w:lvlText w:val="%3."/>
      <w:lvlJc w:val="right"/>
      <w:pPr>
        <w:ind w:left="2160" w:hanging="180"/>
      </w:pPr>
    </w:lvl>
    <w:lvl w:ilvl="3" w:tplc="B3983AF0">
      <w:start w:val="1"/>
      <w:numFmt w:val="decimal"/>
      <w:lvlText w:val="%4."/>
      <w:lvlJc w:val="left"/>
      <w:pPr>
        <w:ind w:left="2880" w:hanging="360"/>
      </w:pPr>
    </w:lvl>
    <w:lvl w:ilvl="4" w:tplc="51AA7468">
      <w:start w:val="1"/>
      <w:numFmt w:val="lowerLetter"/>
      <w:lvlText w:val="%5."/>
      <w:lvlJc w:val="left"/>
      <w:pPr>
        <w:ind w:left="3600" w:hanging="360"/>
      </w:pPr>
    </w:lvl>
    <w:lvl w:ilvl="5" w:tplc="1E1A107A">
      <w:start w:val="1"/>
      <w:numFmt w:val="lowerRoman"/>
      <w:lvlText w:val="%6."/>
      <w:lvlJc w:val="right"/>
      <w:pPr>
        <w:ind w:left="4320" w:hanging="180"/>
      </w:pPr>
    </w:lvl>
    <w:lvl w:ilvl="6" w:tplc="77BE44BE">
      <w:start w:val="1"/>
      <w:numFmt w:val="decimal"/>
      <w:lvlText w:val="%7."/>
      <w:lvlJc w:val="left"/>
      <w:pPr>
        <w:ind w:left="5040" w:hanging="360"/>
      </w:pPr>
    </w:lvl>
    <w:lvl w:ilvl="7" w:tplc="9F5AC75E">
      <w:start w:val="1"/>
      <w:numFmt w:val="lowerLetter"/>
      <w:lvlText w:val="%8."/>
      <w:lvlJc w:val="left"/>
      <w:pPr>
        <w:ind w:left="5760" w:hanging="360"/>
      </w:pPr>
    </w:lvl>
    <w:lvl w:ilvl="8" w:tplc="D6EA737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B464E"/>
    <w:multiLevelType w:val="hybridMultilevel"/>
    <w:tmpl w:val="C366B654"/>
    <w:lvl w:ilvl="0" w:tplc="6B529F58">
      <w:start w:val="1"/>
      <w:numFmt w:val="decimal"/>
      <w:lvlText w:val="%1."/>
      <w:lvlJc w:val="left"/>
    </w:lvl>
    <w:lvl w:ilvl="1" w:tplc="91DE5B12">
      <w:start w:val="1"/>
      <w:numFmt w:val="lowerLetter"/>
      <w:lvlText w:val="%2."/>
      <w:lvlJc w:val="left"/>
      <w:pPr>
        <w:ind w:left="1440" w:hanging="360"/>
      </w:pPr>
    </w:lvl>
    <w:lvl w:ilvl="2" w:tplc="4112ADBE">
      <w:start w:val="1"/>
      <w:numFmt w:val="lowerRoman"/>
      <w:lvlText w:val="%3."/>
      <w:lvlJc w:val="right"/>
      <w:pPr>
        <w:ind w:left="2160" w:hanging="180"/>
      </w:pPr>
    </w:lvl>
    <w:lvl w:ilvl="3" w:tplc="C7DA7A90">
      <w:start w:val="1"/>
      <w:numFmt w:val="decimal"/>
      <w:lvlText w:val="%4."/>
      <w:lvlJc w:val="left"/>
      <w:pPr>
        <w:ind w:left="2880" w:hanging="360"/>
      </w:pPr>
    </w:lvl>
    <w:lvl w:ilvl="4" w:tplc="887462EC">
      <w:start w:val="1"/>
      <w:numFmt w:val="lowerLetter"/>
      <w:lvlText w:val="%5."/>
      <w:lvlJc w:val="left"/>
      <w:pPr>
        <w:ind w:left="3600" w:hanging="360"/>
      </w:pPr>
    </w:lvl>
    <w:lvl w:ilvl="5" w:tplc="6F5469DA">
      <w:start w:val="1"/>
      <w:numFmt w:val="lowerRoman"/>
      <w:lvlText w:val="%6."/>
      <w:lvlJc w:val="right"/>
      <w:pPr>
        <w:ind w:left="4320" w:hanging="180"/>
      </w:pPr>
    </w:lvl>
    <w:lvl w:ilvl="6" w:tplc="4D30BF52">
      <w:start w:val="1"/>
      <w:numFmt w:val="decimal"/>
      <w:lvlText w:val="%7."/>
      <w:lvlJc w:val="left"/>
      <w:pPr>
        <w:ind w:left="5040" w:hanging="360"/>
      </w:pPr>
    </w:lvl>
    <w:lvl w:ilvl="7" w:tplc="59BCE0C2">
      <w:start w:val="1"/>
      <w:numFmt w:val="lowerLetter"/>
      <w:lvlText w:val="%8."/>
      <w:lvlJc w:val="left"/>
      <w:pPr>
        <w:ind w:left="5760" w:hanging="360"/>
      </w:pPr>
    </w:lvl>
    <w:lvl w:ilvl="8" w:tplc="0F8024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14B91"/>
    <w:multiLevelType w:val="hybridMultilevel"/>
    <w:tmpl w:val="9A264BAE"/>
    <w:lvl w:ilvl="0" w:tplc="DA78C146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2BE66FFC">
      <w:start w:val="1"/>
      <w:numFmt w:val="lowerLetter"/>
      <w:lvlText w:val="%2."/>
      <w:lvlJc w:val="left"/>
      <w:pPr>
        <w:ind w:left="1440" w:hanging="360"/>
      </w:pPr>
    </w:lvl>
    <w:lvl w:ilvl="2" w:tplc="B0983D00">
      <w:start w:val="1"/>
      <w:numFmt w:val="lowerRoman"/>
      <w:lvlText w:val="%3."/>
      <w:lvlJc w:val="right"/>
      <w:pPr>
        <w:ind w:left="2160" w:hanging="180"/>
      </w:pPr>
    </w:lvl>
    <w:lvl w:ilvl="3" w:tplc="A516BED4">
      <w:start w:val="1"/>
      <w:numFmt w:val="decimal"/>
      <w:lvlText w:val="%4."/>
      <w:lvlJc w:val="left"/>
      <w:pPr>
        <w:ind w:left="2880" w:hanging="360"/>
      </w:pPr>
    </w:lvl>
    <w:lvl w:ilvl="4" w:tplc="4978CE9A">
      <w:start w:val="1"/>
      <w:numFmt w:val="lowerLetter"/>
      <w:lvlText w:val="%5."/>
      <w:lvlJc w:val="left"/>
      <w:pPr>
        <w:ind w:left="3600" w:hanging="360"/>
      </w:pPr>
    </w:lvl>
    <w:lvl w:ilvl="5" w:tplc="63BEC64A">
      <w:start w:val="1"/>
      <w:numFmt w:val="lowerRoman"/>
      <w:lvlText w:val="%6."/>
      <w:lvlJc w:val="right"/>
      <w:pPr>
        <w:ind w:left="4320" w:hanging="180"/>
      </w:pPr>
    </w:lvl>
    <w:lvl w:ilvl="6" w:tplc="926CD6C0">
      <w:start w:val="1"/>
      <w:numFmt w:val="decimal"/>
      <w:lvlText w:val="%7."/>
      <w:lvlJc w:val="left"/>
      <w:pPr>
        <w:ind w:left="5040" w:hanging="360"/>
      </w:pPr>
    </w:lvl>
    <w:lvl w:ilvl="7" w:tplc="3C063990">
      <w:start w:val="1"/>
      <w:numFmt w:val="lowerLetter"/>
      <w:lvlText w:val="%8."/>
      <w:lvlJc w:val="left"/>
      <w:pPr>
        <w:ind w:left="5760" w:hanging="360"/>
      </w:pPr>
    </w:lvl>
    <w:lvl w:ilvl="8" w:tplc="B900BC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D3A"/>
    <w:rsid w:val="00942E92"/>
    <w:rsid w:val="00B54D3A"/>
    <w:rsid w:val="00FA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B8AFF-1995-4590-8F0D-E636143B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Оглавление 3 Знак"/>
    <w:basedOn w:val="31"/>
    <w:pPr>
      <w:spacing w:after="200" w:line="276" w:lineRule="auto"/>
      <w:ind w:left="720"/>
      <w:contextualSpacing/>
    </w:pPr>
    <w:rPr>
      <w:rFonts w:ascii="Calibri" w:eastAsia="Calibri" w:hAnsi="Calibri"/>
      <w:sz w:val="22"/>
      <w:lang w:bidi="ar-SA"/>
    </w:rPr>
  </w:style>
  <w:style w:type="paragraph" w:styleId="a5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6">
    <w:name w:val="Title"/>
    <w:link w:val="a7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link w:val="ad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link w:val="af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0">
    <w:name w:val="endnote text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af6">
    <w:name w:val="Текст концевой сноски Знак"/>
    <w:link w:val="a0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aliases w:val="Абзац списка Знак,Оглавление 3 Знак Знак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8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9">
    <w:name w:val="Balloon Text"/>
    <w:basedOn w:val="a"/>
    <w:link w:val="afa"/>
    <w:semiHidden/>
    <w:rPr>
      <w:rFonts w:ascii="Tahoma" w:hAnsi="Tahoma"/>
      <w:sz w:val="16"/>
      <w:szCs w:val="16"/>
      <w:lang w:val="en-US"/>
    </w:rPr>
  </w:style>
  <w:style w:type="character" w:customStyle="1" w:styleId="afa">
    <w:name w:val="Текст выноски Знак"/>
    <w:link w:val="af9"/>
    <w:semiHidden/>
    <w:rPr>
      <w:rFonts w:ascii="Tahoma" w:hAnsi="Tahoma"/>
      <w:sz w:val="16"/>
      <w:szCs w:val="16"/>
    </w:rPr>
  </w:style>
  <w:style w:type="paragraph" w:styleId="afb">
    <w:name w:val="Body 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Verhushkin</cp:lastModifiedBy>
  <cp:revision>16</cp:revision>
  <dcterms:created xsi:type="dcterms:W3CDTF">2024-01-27T11:52:00Z</dcterms:created>
  <dcterms:modified xsi:type="dcterms:W3CDTF">2025-11-14T06:42:00Z</dcterms:modified>
</cp:coreProperties>
</file>